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546" w:rsidRPr="006E1BDE" w:rsidRDefault="00CE1546" w:rsidP="00CE1546">
      <w:pPr>
        <w:pStyle w:val="a9"/>
        <w:spacing w:line="240" w:lineRule="auto"/>
        <w:rPr>
          <w:rFonts w:ascii="Times New Roman" w:hAnsi="Times New Roman"/>
          <w:szCs w:val="28"/>
        </w:rPr>
      </w:pPr>
      <w:r w:rsidRPr="006E1BDE">
        <w:rPr>
          <w:rFonts w:ascii="Times New Roman" w:hAnsi="Times New Roman"/>
          <w:szCs w:val="28"/>
        </w:rPr>
        <w:t>ФЕДЕРАЛЬНОЕ АГЕНТСТВО ЖЕЛЕЗНОДОРОЖНОГО ТРАНСПОРТА</w:t>
      </w:r>
    </w:p>
    <w:p w:rsidR="00CE1546" w:rsidRPr="006E1BDE" w:rsidRDefault="00CE1546" w:rsidP="00CE1546">
      <w:pPr>
        <w:pStyle w:val="a9"/>
        <w:spacing w:line="240" w:lineRule="auto"/>
        <w:rPr>
          <w:rFonts w:ascii="Times New Roman" w:hAnsi="Times New Roman"/>
          <w:szCs w:val="28"/>
        </w:rPr>
      </w:pPr>
      <w:r w:rsidRPr="006E1BDE">
        <w:rPr>
          <w:rFonts w:ascii="Times New Roman" w:hAnsi="Times New Roman"/>
          <w:szCs w:val="28"/>
        </w:rPr>
        <w:t>ФЕДЕРАЛЬНОЕ ГОСУДАРСТВЕННОЕ БЮДЖЕТНОЕ ОБРАЗОВАТЕЛЬНОЕ УЧРЕЖДЕНИЕ ВЫСШЕГО ПРОФЕССИОНАЛЬНОГО ОБРАЗОВАНИЯ</w:t>
      </w:r>
    </w:p>
    <w:p w:rsidR="00CE1546" w:rsidRPr="006E1BDE" w:rsidRDefault="00CE1546" w:rsidP="00CE1546">
      <w:pPr>
        <w:pStyle w:val="a9"/>
        <w:spacing w:line="240" w:lineRule="auto"/>
        <w:rPr>
          <w:rFonts w:ascii="Times New Roman" w:hAnsi="Times New Roman"/>
          <w:szCs w:val="28"/>
        </w:rPr>
      </w:pPr>
      <w:r w:rsidRPr="006E1BDE">
        <w:rPr>
          <w:rFonts w:ascii="Times New Roman" w:hAnsi="Times New Roman"/>
          <w:szCs w:val="28"/>
        </w:rPr>
        <w:t>Московский государственный университет путей сообщения</w:t>
      </w:r>
    </w:p>
    <w:p w:rsidR="00CE1546" w:rsidRPr="006E1BDE" w:rsidRDefault="00CE1546" w:rsidP="00CE1546">
      <w:pPr>
        <w:pStyle w:val="a9"/>
        <w:spacing w:line="240" w:lineRule="auto"/>
        <w:rPr>
          <w:rFonts w:ascii="Times New Roman" w:hAnsi="Times New Roman"/>
          <w:szCs w:val="28"/>
          <w:u w:val="single"/>
        </w:rPr>
      </w:pPr>
      <w:r>
        <w:rPr>
          <w:rFonts w:ascii="Times New Roman" w:hAnsi="Times New Roman"/>
          <w:szCs w:val="28"/>
          <w:u w:val="single"/>
        </w:rPr>
        <w:t xml:space="preserve">                                                </w:t>
      </w:r>
      <w:r w:rsidR="0028020E">
        <w:rPr>
          <w:rFonts w:ascii="Times New Roman" w:hAnsi="Times New Roman"/>
          <w:szCs w:val="28"/>
          <w:u w:val="single"/>
        </w:rPr>
        <w:t xml:space="preserve">    (МИИТ)</w:t>
      </w:r>
      <w:r w:rsidR="0028020E">
        <w:rPr>
          <w:rFonts w:ascii="Times New Roman" w:hAnsi="Times New Roman"/>
          <w:szCs w:val="28"/>
          <w:u w:val="single"/>
        </w:rPr>
        <w:tab/>
      </w:r>
      <w:r w:rsidR="0028020E">
        <w:rPr>
          <w:rFonts w:ascii="Times New Roman" w:hAnsi="Times New Roman"/>
          <w:szCs w:val="28"/>
          <w:u w:val="single"/>
        </w:rPr>
        <w:tab/>
      </w:r>
      <w:r w:rsidR="0028020E">
        <w:rPr>
          <w:rFonts w:ascii="Times New Roman" w:hAnsi="Times New Roman"/>
          <w:szCs w:val="28"/>
          <w:u w:val="single"/>
        </w:rPr>
        <w:tab/>
      </w:r>
      <w:r w:rsidR="0028020E">
        <w:rPr>
          <w:rFonts w:ascii="Times New Roman" w:hAnsi="Times New Roman"/>
          <w:szCs w:val="28"/>
          <w:u w:val="single"/>
        </w:rPr>
        <w:tab/>
      </w:r>
      <w:r w:rsidR="0028020E">
        <w:rPr>
          <w:rFonts w:ascii="Times New Roman" w:hAnsi="Times New Roman"/>
          <w:szCs w:val="28"/>
          <w:u w:val="single"/>
        </w:rPr>
        <w:tab/>
      </w:r>
      <w:r w:rsidR="0028020E">
        <w:rPr>
          <w:rFonts w:ascii="Times New Roman" w:hAnsi="Times New Roman"/>
          <w:szCs w:val="28"/>
          <w:u w:val="single"/>
        </w:rPr>
        <w:tab/>
      </w:r>
    </w:p>
    <w:p w:rsidR="00CE1546" w:rsidRPr="006E1BDE" w:rsidRDefault="00CE1546" w:rsidP="00CE1546">
      <w:pPr>
        <w:pStyle w:val="a9"/>
        <w:spacing w:line="240" w:lineRule="auto"/>
        <w:rPr>
          <w:rFonts w:ascii="Times New Roman" w:hAnsi="Times New Roman"/>
          <w:szCs w:val="28"/>
        </w:rPr>
      </w:pPr>
      <w:r w:rsidRPr="006E1BDE">
        <w:rPr>
          <w:rFonts w:ascii="Times New Roman" w:hAnsi="Times New Roman"/>
          <w:szCs w:val="28"/>
        </w:rPr>
        <w:t>Институт экономики и финансов</w:t>
      </w:r>
    </w:p>
    <w:p w:rsidR="00CE1546" w:rsidRPr="006E1BDE" w:rsidRDefault="00CE1546" w:rsidP="00CE1546">
      <w:pPr>
        <w:pStyle w:val="a9"/>
        <w:spacing w:line="240" w:lineRule="auto"/>
        <w:rPr>
          <w:rFonts w:ascii="Times New Roman" w:hAnsi="Times New Roman"/>
          <w:szCs w:val="28"/>
        </w:rPr>
      </w:pPr>
      <w:r w:rsidRPr="006E1BDE">
        <w:rPr>
          <w:rFonts w:ascii="Times New Roman" w:hAnsi="Times New Roman"/>
          <w:szCs w:val="28"/>
        </w:rPr>
        <w:t xml:space="preserve">Кафедра </w:t>
      </w:r>
      <w:r>
        <w:rPr>
          <w:rFonts w:ascii="Times New Roman" w:hAnsi="Times New Roman"/>
          <w:szCs w:val="28"/>
        </w:rPr>
        <w:t>«</w:t>
      </w:r>
      <w:r w:rsidRPr="006E1BDE">
        <w:rPr>
          <w:rFonts w:ascii="Times New Roman" w:hAnsi="Times New Roman"/>
          <w:szCs w:val="28"/>
        </w:rPr>
        <w:t>Экономика и управление на транспорте</w:t>
      </w:r>
      <w:r>
        <w:rPr>
          <w:rFonts w:ascii="Times New Roman" w:hAnsi="Times New Roman"/>
          <w:szCs w:val="28"/>
        </w:rPr>
        <w:t>»</w:t>
      </w:r>
    </w:p>
    <w:p w:rsidR="00CE1546" w:rsidRPr="006E1BDE" w:rsidRDefault="00CE1546" w:rsidP="00CE1546">
      <w:pPr>
        <w:pStyle w:val="a9"/>
        <w:rPr>
          <w:rFonts w:ascii="Times New Roman" w:hAnsi="Times New Roman"/>
          <w:szCs w:val="28"/>
          <w:u w:val="single"/>
        </w:rPr>
      </w:pPr>
    </w:p>
    <w:p w:rsidR="00CE1546" w:rsidRPr="006E1BDE" w:rsidRDefault="00CE1546" w:rsidP="00CE1546">
      <w:pPr>
        <w:pStyle w:val="a9"/>
        <w:rPr>
          <w:rFonts w:ascii="Times New Roman" w:hAnsi="Times New Roman"/>
          <w:szCs w:val="28"/>
        </w:rPr>
      </w:pPr>
    </w:p>
    <w:p w:rsidR="00CE1546" w:rsidRPr="006E1BDE" w:rsidRDefault="00CE1546" w:rsidP="00CE1546">
      <w:pPr>
        <w:pStyle w:val="a9"/>
        <w:rPr>
          <w:rFonts w:ascii="Times New Roman" w:hAnsi="Times New Roman"/>
          <w:szCs w:val="28"/>
        </w:rPr>
      </w:pPr>
    </w:p>
    <w:p w:rsidR="00CE1546" w:rsidRPr="006E1BDE" w:rsidRDefault="00CE1546" w:rsidP="00CE1546">
      <w:pPr>
        <w:pStyle w:val="a9"/>
        <w:rPr>
          <w:rFonts w:ascii="Times New Roman" w:hAnsi="Times New Roman"/>
          <w:szCs w:val="28"/>
        </w:rPr>
      </w:pPr>
    </w:p>
    <w:p w:rsidR="00CE1546" w:rsidRPr="004D290A" w:rsidRDefault="00CE1546" w:rsidP="004D290A">
      <w:pPr>
        <w:ind w:firstLine="567"/>
        <w:jc w:val="center"/>
        <w:rPr>
          <w:szCs w:val="28"/>
          <w:lang w:eastAsia="en-US"/>
        </w:rPr>
      </w:pPr>
      <w:r>
        <w:rPr>
          <w:szCs w:val="28"/>
        </w:rPr>
        <w:t>«</w:t>
      </w:r>
      <w:r w:rsidR="004D290A" w:rsidRPr="009C0A7A">
        <w:rPr>
          <w:b/>
          <w:szCs w:val="28"/>
          <w:lang w:eastAsia="en-US"/>
        </w:rPr>
        <w:t>ПРОЦЕСС СОЗДАНИЯ СБАЛАНСИРОВАННОЙ СИСТЕМЫ ПОКАЗ</w:t>
      </w:r>
      <w:r w:rsidR="004D290A" w:rsidRPr="004D290A">
        <w:rPr>
          <w:b/>
          <w:szCs w:val="28"/>
          <w:lang w:eastAsia="en-US"/>
        </w:rPr>
        <w:t>А</w:t>
      </w:r>
      <w:r w:rsidR="004D290A">
        <w:rPr>
          <w:b/>
          <w:szCs w:val="28"/>
          <w:lang w:eastAsia="en-US"/>
        </w:rPr>
        <w:t>ТЕЛЕЙ»</w:t>
      </w:r>
    </w:p>
    <w:p w:rsidR="00CE1546" w:rsidRPr="006E1BDE" w:rsidRDefault="00CE1546" w:rsidP="00CE1546">
      <w:pPr>
        <w:pStyle w:val="a9"/>
        <w:rPr>
          <w:rFonts w:ascii="Times New Roman" w:hAnsi="Times New Roman"/>
          <w:szCs w:val="28"/>
        </w:rPr>
      </w:pPr>
    </w:p>
    <w:p w:rsidR="00CE1546" w:rsidRPr="006E1BDE" w:rsidRDefault="00CE1546" w:rsidP="00CE1546">
      <w:pPr>
        <w:pStyle w:val="a9"/>
        <w:rPr>
          <w:rFonts w:ascii="Times New Roman" w:hAnsi="Times New Roman"/>
          <w:szCs w:val="28"/>
        </w:rPr>
      </w:pPr>
      <w:r w:rsidRPr="006E1BDE">
        <w:rPr>
          <w:rFonts w:ascii="Times New Roman" w:hAnsi="Times New Roman"/>
          <w:szCs w:val="28"/>
        </w:rPr>
        <w:t>Методические указания для выполнения практических заданий по дисциплине</w:t>
      </w:r>
    </w:p>
    <w:p w:rsidR="00CE1546" w:rsidRPr="006E1BDE" w:rsidRDefault="004D290A" w:rsidP="00CE1546">
      <w:pPr>
        <w:pStyle w:val="a9"/>
        <w:rPr>
          <w:rFonts w:ascii="Times New Roman" w:hAnsi="Times New Roman"/>
          <w:szCs w:val="28"/>
        </w:rPr>
      </w:pPr>
      <w:r>
        <w:rPr>
          <w:rFonts w:ascii="Times New Roman" w:hAnsi="Times New Roman"/>
          <w:szCs w:val="28"/>
        </w:rPr>
        <w:t>СБАЛАНСИРОВАННАЯ СИСТЕМА ПОКАЗАТЕЛЕЙ</w:t>
      </w:r>
    </w:p>
    <w:p w:rsidR="00CE1546" w:rsidRPr="006E1BDE" w:rsidRDefault="00CE1546" w:rsidP="00CE1546">
      <w:pPr>
        <w:pStyle w:val="a9"/>
        <w:rPr>
          <w:rFonts w:ascii="Times New Roman" w:hAnsi="Times New Roman"/>
          <w:szCs w:val="28"/>
        </w:rPr>
      </w:pPr>
      <w:r w:rsidRPr="006E1BDE">
        <w:rPr>
          <w:rFonts w:ascii="Times New Roman" w:hAnsi="Times New Roman"/>
          <w:szCs w:val="28"/>
        </w:rPr>
        <w:t xml:space="preserve">направление </w:t>
      </w:r>
      <w:r>
        <w:rPr>
          <w:rFonts w:ascii="Times New Roman" w:hAnsi="Times New Roman"/>
          <w:szCs w:val="28"/>
        </w:rPr>
        <w:t>«</w:t>
      </w:r>
      <w:r w:rsidRPr="006E1BDE">
        <w:rPr>
          <w:rFonts w:ascii="Times New Roman" w:hAnsi="Times New Roman"/>
          <w:szCs w:val="28"/>
        </w:rPr>
        <w:t>Экономика</w:t>
      </w:r>
      <w:r>
        <w:rPr>
          <w:rFonts w:ascii="Times New Roman" w:hAnsi="Times New Roman"/>
          <w:szCs w:val="28"/>
        </w:rPr>
        <w:t>»</w:t>
      </w:r>
    </w:p>
    <w:p w:rsidR="00CE1546" w:rsidRDefault="00CE1546" w:rsidP="00CE1546">
      <w:pPr>
        <w:pStyle w:val="a9"/>
        <w:rPr>
          <w:rFonts w:ascii="Times New Roman" w:hAnsi="Times New Roman"/>
          <w:szCs w:val="28"/>
        </w:rPr>
      </w:pPr>
      <w:r w:rsidRPr="006E1BDE">
        <w:rPr>
          <w:rFonts w:ascii="Times New Roman" w:hAnsi="Times New Roman"/>
          <w:szCs w:val="28"/>
        </w:rPr>
        <w:t xml:space="preserve">магистерская программа </w:t>
      </w:r>
    </w:p>
    <w:p w:rsidR="00CE1546" w:rsidRPr="006E1BDE" w:rsidRDefault="00CE1546" w:rsidP="00CE1546">
      <w:pPr>
        <w:pStyle w:val="a9"/>
        <w:rPr>
          <w:rFonts w:ascii="Times New Roman" w:hAnsi="Times New Roman"/>
          <w:szCs w:val="28"/>
        </w:rPr>
      </w:pPr>
      <w:r>
        <w:rPr>
          <w:rFonts w:ascii="Times New Roman" w:hAnsi="Times New Roman"/>
          <w:szCs w:val="28"/>
        </w:rPr>
        <w:t>«</w:t>
      </w:r>
      <w:r w:rsidRPr="006E1BDE">
        <w:rPr>
          <w:rFonts w:ascii="Times New Roman" w:hAnsi="Times New Roman"/>
          <w:szCs w:val="28"/>
        </w:rPr>
        <w:t>Экономика организаций и отраслевых комплексов</w:t>
      </w:r>
      <w:r>
        <w:rPr>
          <w:rFonts w:ascii="Times New Roman" w:hAnsi="Times New Roman"/>
          <w:szCs w:val="28"/>
        </w:rPr>
        <w:t>»</w:t>
      </w:r>
    </w:p>
    <w:p w:rsidR="00CE1546" w:rsidRPr="006E1BDE" w:rsidRDefault="00CE1546" w:rsidP="00CE1546">
      <w:pPr>
        <w:pStyle w:val="a9"/>
        <w:rPr>
          <w:rFonts w:ascii="Times New Roman" w:hAnsi="Times New Roman"/>
          <w:szCs w:val="28"/>
        </w:rPr>
      </w:pPr>
    </w:p>
    <w:p w:rsidR="00CE1546" w:rsidRPr="006E1BDE" w:rsidRDefault="00CE1546" w:rsidP="00CE1546">
      <w:pPr>
        <w:pStyle w:val="a9"/>
        <w:rPr>
          <w:rFonts w:ascii="Times New Roman" w:hAnsi="Times New Roman"/>
          <w:szCs w:val="28"/>
        </w:rPr>
      </w:pPr>
    </w:p>
    <w:p w:rsidR="00CE1546" w:rsidRPr="006E1BDE" w:rsidRDefault="00CE1546" w:rsidP="00CE1546">
      <w:pPr>
        <w:pStyle w:val="a9"/>
        <w:rPr>
          <w:rFonts w:ascii="Times New Roman" w:hAnsi="Times New Roman"/>
          <w:szCs w:val="28"/>
        </w:rPr>
      </w:pPr>
      <w:r w:rsidRPr="006E1BDE">
        <w:rPr>
          <w:rFonts w:ascii="Times New Roman" w:hAnsi="Times New Roman"/>
          <w:szCs w:val="28"/>
        </w:rPr>
        <w:t xml:space="preserve">Автор: к.э.н., доцент Сорокина А.В. </w:t>
      </w:r>
    </w:p>
    <w:p w:rsidR="00CE1546" w:rsidRPr="006E1BDE" w:rsidRDefault="00CE1546" w:rsidP="00CE1546">
      <w:pPr>
        <w:pStyle w:val="a9"/>
        <w:rPr>
          <w:rFonts w:ascii="Times New Roman" w:hAnsi="Times New Roman"/>
          <w:szCs w:val="28"/>
        </w:rPr>
      </w:pPr>
    </w:p>
    <w:p w:rsidR="00CE1546" w:rsidRPr="006E1BDE" w:rsidRDefault="00CE1546" w:rsidP="00CE1546">
      <w:pPr>
        <w:pStyle w:val="a9"/>
        <w:rPr>
          <w:rFonts w:ascii="Times New Roman" w:hAnsi="Times New Roman"/>
          <w:szCs w:val="28"/>
        </w:rPr>
      </w:pPr>
    </w:p>
    <w:p w:rsidR="00CE1546" w:rsidRPr="006E1BDE" w:rsidRDefault="00CE1546" w:rsidP="00CE1546">
      <w:pPr>
        <w:pStyle w:val="a9"/>
        <w:rPr>
          <w:rFonts w:ascii="Times New Roman" w:hAnsi="Times New Roman"/>
          <w:szCs w:val="28"/>
        </w:rPr>
      </w:pPr>
    </w:p>
    <w:p w:rsidR="00CE1546" w:rsidRPr="006E1BDE" w:rsidRDefault="00CE1546" w:rsidP="00CE1546">
      <w:pPr>
        <w:pStyle w:val="a9"/>
        <w:rPr>
          <w:rFonts w:ascii="Times New Roman" w:hAnsi="Times New Roman"/>
          <w:szCs w:val="28"/>
        </w:rPr>
      </w:pPr>
    </w:p>
    <w:p w:rsidR="00CE1546" w:rsidRPr="006E1BDE" w:rsidRDefault="00CE1546" w:rsidP="00CE1546">
      <w:pPr>
        <w:pStyle w:val="a9"/>
        <w:rPr>
          <w:rFonts w:ascii="Times New Roman" w:hAnsi="Times New Roman"/>
          <w:szCs w:val="28"/>
        </w:rPr>
      </w:pPr>
    </w:p>
    <w:p w:rsidR="00BC7ED5" w:rsidRDefault="005A4556" w:rsidP="005A4556">
      <w:pPr>
        <w:pStyle w:val="a9"/>
        <w:numPr>
          <w:ilvl w:val="0"/>
          <w:numId w:val="42"/>
        </w:numPr>
        <w:rPr>
          <w:rFonts w:ascii="Times New Roman" w:hAnsi="Times New Roman"/>
          <w:szCs w:val="28"/>
        </w:rPr>
      </w:pPr>
      <w:r>
        <w:rPr>
          <w:rFonts w:ascii="Times New Roman" w:hAnsi="Times New Roman"/>
          <w:szCs w:val="28"/>
        </w:rPr>
        <w:t xml:space="preserve"> </w:t>
      </w:r>
      <w:proofErr w:type="gramStart"/>
      <w:r w:rsidR="00CE1546" w:rsidRPr="006E1BDE">
        <w:rPr>
          <w:rFonts w:ascii="Times New Roman" w:hAnsi="Times New Roman"/>
          <w:szCs w:val="28"/>
        </w:rPr>
        <w:t>г</w:t>
      </w:r>
      <w:proofErr w:type="gramEnd"/>
      <w:r w:rsidR="00CE1546" w:rsidRPr="006E1BDE">
        <w:rPr>
          <w:rFonts w:ascii="Times New Roman" w:hAnsi="Times New Roman"/>
          <w:szCs w:val="28"/>
        </w:rPr>
        <w:t>.</w:t>
      </w:r>
    </w:p>
    <w:p w:rsidR="006A1394" w:rsidRDefault="006A1394" w:rsidP="006A1394">
      <w:pPr>
        <w:pStyle w:val="a9"/>
        <w:rPr>
          <w:rFonts w:ascii="Times New Roman" w:hAnsi="Times New Roman"/>
          <w:szCs w:val="28"/>
        </w:rPr>
        <w:sectPr w:rsidR="006A1394">
          <w:footerReference w:type="default" r:id="rId9"/>
          <w:pgSz w:w="11906" w:h="16838"/>
          <w:pgMar w:top="1134" w:right="850" w:bottom="1134" w:left="1701" w:header="708" w:footer="708" w:gutter="0"/>
          <w:cols w:space="708"/>
          <w:docGrid w:linePitch="360"/>
        </w:sectPr>
      </w:pPr>
    </w:p>
    <w:sdt>
      <w:sdtPr>
        <w:id w:val="1697576157"/>
        <w:docPartObj>
          <w:docPartGallery w:val="Table of Contents"/>
          <w:docPartUnique/>
        </w:docPartObj>
      </w:sdtPr>
      <w:sdtEndPr>
        <w:rPr>
          <w:rFonts w:ascii="Times New Roman" w:eastAsia="Calibri" w:hAnsi="Times New Roman" w:cs="Times New Roman"/>
          <w:color w:val="auto"/>
          <w:szCs w:val="20"/>
        </w:rPr>
      </w:sdtEndPr>
      <w:sdtContent>
        <w:p w:rsidR="001F0904" w:rsidRDefault="001F0904">
          <w:pPr>
            <w:pStyle w:val="af3"/>
          </w:pPr>
          <w:r>
            <w:t>Оглавление</w:t>
          </w:r>
        </w:p>
        <w:p w:rsidR="004E4934" w:rsidRDefault="001F0904">
          <w:pPr>
            <w:pStyle w:val="11"/>
            <w:tabs>
              <w:tab w:val="right" w:leader="dot" w:pos="9345"/>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64960380" w:history="1">
            <w:r w:rsidR="004E4934" w:rsidRPr="00CB6839">
              <w:rPr>
                <w:rStyle w:val="af4"/>
                <w:noProof/>
              </w:rPr>
              <w:t>Введение</w:t>
            </w:r>
            <w:r w:rsidR="004E4934">
              <w:rPr>
                <w:noProof/>
                <w:webHidden/>
              </w:rPr>
              <w:tab/>
            </w:r>
            <w:r w:rsidR="004E4934">
              <w:rPr>
                <w:noProof/>
                <w:webHidden/>
              </w:rPr>
              <w:fldChar w:fldCharType="begin"/>
            </w:r>
            <w:r w:rsidR="004E4934">
              <w:rPr>
                <w:noProof/>
                <w:webHidden/>
              </w:rPr>
              <w:instrText xml:space="preserve"> PAGEREF _Toc364960380 \h </w:instrText>
            </w:r>
            <w:r w:rsidR="004E4934">
              <w:rPr>
                <w:noProof/>
                <w:webHidden/>
              </w:rPr>
            </w:r>
            <w:r w:rsidR="004E4934">
              <w:rPr>
                <w:noProof/>
                <w:webHidden/>
              </w:rPr>
              <w:fldChar w:fldCharType="separate"/>
            </w:r>
            <w:r w:rsidR="004E4934">
              <w:rPr>
                <w:noProof/>
                <w:webHidden/>
              </w:rPr>
              <w:t>3</w:t>
            </w:r>
            <w:r w:rsidR="004E4934">
              <w:rPr>
                <w:noProof/>
                <w:webHidden/>
              </w:rPr>
              <w:fldChar w:fldCharType="end"/>
            </w:r>
          </w:hyperlink>
        </w:p>
        <w:p w:rsidR="004E4934" w:rsidRDefault="004E4934">
          <w:pPr>
            <w:pStyle w:val="11"/>
            <w:tabs>
              <w:tab w:val="right" w:leader="dot" w:pos="9345"/>
            </w:tabs>
            <w:rPr>
              <w:rFonts w:asciiTheme="minorHAnsi" w:eastAsiaTheme="minorEastAsia" w:hAnsiTheme="minorHAnsi" w:cstheme="minorBidi"/>
              <w:noProof/>
              <w:sz w:val="22"/>
              <w:szCs w:val="22"/>
            </w:rPr>
          </w:pPr>
          <w:hyperlink w:anchor="_Toc364960381" w:history="1">
            <w:r w:rsidRPr="00CB6839">
              <w:rPr>
                <w:rStyle w:val="af4"/>
                <w:noProof/>
              </w:rPr>
              <w:t>Этапы выполнения индивидуальной работы</w:t>
            </w:r>
            <w:r>
              <w:rPr>
                <w:noProof/>
                <w:webHidden/>
              </w:rPr>
              <w:tab/>
            </w:r>
            <w:r>
              <w:rPr>
                <w:noProof/>
                <w:webHidden/>
              </w:rPr>
              <w:fldChar w:fldCharType="begin"/>
            </w:r>
            <w:r>
              <w:rPr>
                <w:noProof/>
                <w:webHidden/>
              </w:rPr>
              <w:instrText xml:space="preserve"> PAGEREF _Toc364960381 \h </w:instrText>
            </w:r>
            <w:r>
              <w:rPr>
                <w:noProof/>
                <w:webHidden/>
              </w:rPr>
            </w:r>
            <w:r>
              <w:rPr>
                <w:noProof/>
                <w:webHidden/>
              </w:rPr>
              <w:fldChar w:fldCharType="separate"/>
            </w:r>
            <w:r>
              <w:rPr>
                <w:noProof/>
                <w:webHidden/>
              </w:rPr>
              <w:t>4</w:t>
            </w:r>
            <w:r>
              <w:rPr>
                <w:noProof/>
                <w:webHidden/>
              </w:rPr>
              <w:fldChar w:fldCharType="end"/>
            </w:r>
          </w:hyperlink>
        </w:p>
        <w:p w:rsidR="004E4934" w:rsidRDefault="004E4934">
          <w:pPr>
            <w:pStyle w:val="11"/>
            <w:tabs>
              <w:tab w:val="right" w:leader="dot" w:pos="9345"/>
            </w:tabs>
            <w:rPr>
              <w:rFonts w:asciiTheme="minorHAnsi" w:eastAsiaTheme="minorEastAsia" w:hAnsiTheme="minorHAnsi" w:cstheme="minorBidi"/>
              <w:noProof/>
              <w:sz w:val="22"/>
              <w:szCs w:val="22"/>
            </w:rPr>
          </w:pPr>
          <w:hyperlink w:anchor="_Toc364960382" w:history="1">
            <w:r w:rsidRPr="00CB6839">
              <w:rPr>
                <w:rStyle w:val="af4"/>
                <w:noProof/>
              </w:rPr>
              <w:t>Технология разработки и внедрения BSC</w:t>
            </w:r>
            <w:r>
              <w:rPr>
                <w:noProof/>
                <w:webHidden/>
              </w:rPr>
              <w:tab/>
            </w:r>
            <w:r>
              <w:rPr>
                <w:noProof/>
                <w:webHidden/>
              </w:rPr>
              <w:fldChar w:fldCharType="begin"/>
            </w:r>
            <w:r>
              <w:rPr>
                <w:noProof/>
                <w:webHidden/>
              </w:rPr>
              <w:instrText xml:space="preserve"> PAGEREF _Toc364960382 \h </w:instrText>
            </w:r>
            <w:r>
              <w:rPr>
                <w:noProof/>
                <w:webHidden/>
              </w:rPr>
            </w:r>
            <w:r>
              <w:rPr>
                <w:noProof/>
                <w:webHidden/>
              </w:rPr>
              <w:fldChar w:fldCharType="separate"/>
            </w:r>
            <w:r>
              <w:rPr>
                <w:noProof/>
                <w:webHidden/>
              </w:rPr>
              <w:t>5</w:t>
            </w:r>
            <w:r>
              <w:rPr>
                <w:noProof/>
                <w:webHidden/>
              </w:rPr>
              <w:fldChar w:fldCharType="end"/>
            </w:r>
          </w:hyperlink>
        </w:p>
        <w:p w:rsidR="004E4934" w:rsidRDefault="004E4934">
          <w:pPr>
            <w:pStyle w:val="11"/>
            <w:tabs>
              <w:tab w:val="right" w:leader="dot" w:pos="9345"/>
            </w:tabs>
            <w:rPr>
              <w:rFonts w:asciiTheme="minorHAnsi" w:eastAsiaTheme="minorEastAsia" w:hAnsiTheme="minorHAnsi" w:cstheme="minorBidi"/>
              <w:noProof/>
              <w:sz w:val="22"/>
              <w:szCs w:val="22"/>
            </w:rPr>
          </w:pPr>
          <w:hyperlink w:anchor="_Toc364960383" w:history="1">
            <w:r w:rsidRPr="00CB6839">
              <w:rPr>
                <w:rStyle w:val="af4"/>
                <w:rFonts w:eastAsia="TimesNewRoman,Bold"/>
                <w:noProof/>
                <w:lang w:eastAsia="en-US"/>
              </w:rPr>
              <w:t xml:space="preserve">Задание </w:t>
            </w:r>
            <w:r w:rsidRPr="00CB6839">
              <w:rPr>
                <w:rStyle w:val="af4"/>
                <w:noProof/>
                <w:lang w:eastAsia="en-US"/>
              </w:rPr>
              <w:t>1.</w:t>
            </w:r>
            <w:r>
              <w:rPr>
                <w:noProof/>
                <w:webHidden/>
              </w:rPr>
              <w:tab/>
            </w:r>
            <w:r>
              <w:rPr>
                <w:noProof/>
                <w:webHidden/>
              </w:rPr>
              <w:fldChar w:fldCharType="begin"/>
            </w:r>
            <w:r>
              <w:rPr>
                <w:noProof/>
                <w:webHidden/>
              </w:rPr>
              <w:instrText xml:space="preserve"> PAGEREF _Toc364960383 \h </w:instrText>
            </w:r>
            <w:r>
              <w:rPr>
                <w:noProof/>
                <w:webHidden/>
              </w:rPr>
            </w:r>
            <w:r>
              <w:rPr>
                <w:noProof/>
                <w:webHidden/>
              </w:rPr>
              <w:fldChar w:fldCharType="separate"/>
            </w:r>
            <w:r>
              <w:rPr>
                <w:noProof/>
                <w:webHidden/>
              </w:rPr>
              <w:t>10</w:t>
            </w:r>
            <w:r>
              <w:rPr>
                <w:noProof/>
                <w:webHidden/>
              </w:rPr>
              <w:fldChar w:fldCharType="end"/>
            </w:r>
          </w:hyperlink>
        </w:p>
        <w:p w:rsidR="004E4934" w:rsidRDefault="004E4934">
          <w:pPr>
            <w:pStyle w:val="11"/>
            <w:tabs>
              <w:tab w:val="right" w:leader="dot" w:pos="9345"/>
            </w:tabs>
            <w:rPr>
              <w:rFonts w:asciiTheme="minorHAnsi" w:eastAsiaTheme="minorEastAsia" w:hAnsiTheme="minorHAnsi" w:cstheme="minorBidi"/>
              <w:noProof/>
              <w:sz w:val="22"/>
              <w:szCs w:val="22"/>
            </w:rPr>
          </w:pPr>
          <w:hyperlink w:anchor="_Toc364960384" w:history="1">
            <w:r w:rsidRPr="00CB6839">
              <w:rPr>
                <w:rStyle w:val="af4"/>
                <w:rFonts w:eastAsia="TimesNewRoman,Bold"/>
                <w:noProof/>
                <w:lang w:eastAsia="en-US"/>
              </w:rPr>
              <w:t>Задание 2.</w:t>
            </w:r>
            <w:r>
              <w:rPr>
                <w:noProof/>
                <w:webHidden/>
              </w:rPr>
              <w:tab/>
            </w:r>
            <w:r>
              <w:rPr>
                <w:noProof/>
                <w:webHidden/>
              </w:rPr>
              <w:fldChar w:fldCharType="begin"/>
            </w:r>
            <w:r>
              <w:rPr>
                <w:noProof/>
                <w:webHidden/>
              </w:rPr>
              <w:instrText xml:space="preserve"> PAGEREF _Toc364960384 \h </w:instrText>
            </w:r>
            <w:r>
              <w:rPr>
                <w:noProof/>
                <w:webHidden/>
              </w:rPr>
            </w:r>
            <w:r>
              <w:rPr>
                <w:noProof/>
                <w:webHidden/>
              </w:rPr>
              <w:fldChar w:fldCharType="separate"/>
            </w:r>
            <w:r>
              <w:rPr>
                <w:noProof/>
                <w:webHidden/>
              </w:rPr>
              <w:t>13</w:t>
            </w:r>
            <w:r>
              <w:rPr>
                <w:noProof/>
                <w:webHidden/>
              </w:rPr>
              <w:fldChar w:fldCharType="end"/>
            </w:r>
          </w:hyperlink>
        </w:p>
        <w:p w:rsidR="004E4934" w:rsidRDefault="004E4934">
          <w:pPr>
            <w:pStyle w:val="11"/>
            <w:tabs>
              <w:tab w:val="right" w:leader="dot" w:pos="9345"/>
            </w:tabs>
            <w:rPr>
              <w:rFonts w:asciiTheme="minorHAnsi" w:eastAsiaTheme="minorEastAsia" w:hAnsiTheme="minorHAnsi" w:cstheme="minorBidi"/>
              <w:noProof/>
              <w:sz w:val="22"/>
              <w:szCs w:val="22"/>
            </w:rPr>
          </w:pPr>
          <w:hyperlink w:anchor="_Toc364960385" w:history="1">
            <w:r w:rsidRPr="00CB6839">
              <w:rPr>
                <w:rStyle w:val="af4"/>
                <w:noProof/>
              </w:rPr>
              <w:t>Задание 3.</w:t>
            </w:r>
            <w:r>
              <w:rPr>
                <w:noProof/>
                <w:webHidden/>
              </w:rPr>
              <w:tab/>
            </w:r>
            <w:r>
              <w:rPr>
                <w:noProof/>
                <w:webHidden/>
              </w:rPr>
              <w:fldChar w:fldCharType="begin"/>
            </w:r>
            <w:r>
              <w:rPr>
                <w:noProof/>
                <w:webHidden/>
              </w:rPr>
              <w:instrText xml:space="preserve"> PAGEREF _Toc364960385 \h </w:instrText>
            </w:r>
            <w:r>
              <w:rPr>
                <w:noProof/>
                <w:webHidden/>
              </w:rPr>
            </w:r>
            <w:r>
              <w:rPr>
                <w:noProof/>
                <w:webHidden/>
              </w:rPr>
              <w:fldChar w:fldCharType="separate"/>
            </w:r>
            <w:r>
              <w:rPr>
                <w:noProof/>
                <w:webHidden/>
              </w:rPr>
              <w:t>17</w:t>
            </w:r>
            <w:r>
              <w:rPr>
                <w:noProof/>
                <w:webHidden/>
              </w:rPr>
              <w:fldChar w:fldCharType="end"/>
            </w:r>
          </w:hyperlink>
        </w:p>
        <w:p w:rsidR="004E4934" w:rsidRDefault="004E4934">
          <w:pPr>
            <w:pStyle w:val="11"/>
            <w:tabs>
              <w:tab w:val="right" w:leader="dot" w:pos="9345"/>
            </w:tabs>
            <w:rPr>
              <w:rFonts w:asciiTheme="minorHAnsi" w:eastAsiaTheme="minorEastAsia" w:hAnsiTheme="minorHAnsi" w:cstheme="minorBidi"/>
              <w:noProof/>
              <w:sz w:val="22"/>
              <w:szCs w:val="22"/>
            </w:rPr>
          </w:pPr>
          <w:hyperlink w:anchor="_Toc364960386" w:history="1">
            <w:r w:rsidRPr="00CB6839">
              <w:rPr>
                <w:rStyle w:val="af4"/>
                <w:noProof/>
              </w:rPr>
              <w:t>Задание 4.</w:t>
            </w:r>
            <w:r>
              <w:rPr>
                <w:noProof/>
                <w:webHidden/>
              </w:rPr>
              <w:tab/>
            </w:r>
            <w:r>
              <w:rPr>
                <w:noProof/>
                <w:webHidden/>
              </w:rPr>
              <w:fldChar w:fldCharType="begin"/>
            </w:r>
            <w:r>
              <w:rPr>
                <w:noProof/>
                <w:webHidden/>
              </w:rPr>
              <w:instrText xml:space="preserve"> PAGEREF _Toc364960386 \h </w:instrText>
            </w:r>
            <w:r>
              <w:rPr>
                <w:noProof/>
                <w:webHidden/>
              </w:rPr>
            </w:r>
            <w:r>
              <w:rPr>
                <w:noProof/>
                <w:webHidden/>
              </w:rPr>
              <w:fldChar w:fldCharType="separate"/>
            </w:r>
            <w:r>
              <w:rPr>
                <w:noProof/>
                <w:webHidden/>
              </w:rPr>
              <w:t>21</w:t>
            </w:r>
            <w:r>
              <w:rPr>
                <w:noProof/>
                <w:webHidden/>
              </w:rPr>
              <w:fldChar w:fldCharType="end"/>
            </w:r>
          </w:hyperlink>
        </w:p>
        <w:p w:rsidR="004E4934" w:rsidRDefault="004E4934">
          <w:pPr>
            <w:pStyle w:val="11"/>
            <w:tabs>
              <w:tab w:val="right" w:leader="dot" w:pos="9345"/>
            </w:tabs>
            <w:rPr>
              <w:rFonts w:asciiTheme="minorHAnsi" w:eastAsiaTheme="minorEastAsia" w:hAnsiTheme="minorHAnsi" w:cstheme="minorBidi"/>
              <w:noProof/>
              <w:sz w:val="22"/>
              <w:szCs w:val="22"/>
            </w:rPr>
          </w:pPr>
          <w:hyperlink w:anchor="_Toc364960387" w:history="1">
            <w:r w:rsidRPr="00CB6839">
              <w:rPr>
                <w:rStyle w:val="af4"/>
                <w:noProof/>
              </w:rPr>
              <w:t>Задание 5.</w:t>
            </w:r>
            <w:r>
              <w:rPr>
                <w:noProof/>
                <w:webHidden/>
              </w:rPr>
              <w:tab/>
            </w:r>
            <w:r>
              <w:rPr>
                <w:noProof/>
                <w:webHidden/>
              </w:rPr>
              <w:fldChar w:fldCharType="begin"/>
            </w:r>
            <w:r>
              <w:rPr>
                <w:noProof/>
                <w:webHidden/>
              </w:rPr>
              <w:instrText xml:space="preserve"> PAGEREF _Toc364960387 \h </w:instrText>
            </w:r>
            <w:r>
              <w:rPr>
                <w:noProof/>
                <w:webHidden/>
              </w:rPr>
            </w:r>
            <w:r>
              <w:rPr>
                <w:noProof/>
                <w:webHidden/>
              </w:rPr>
              <w:fldChar w:fldCharType="separate"/>
            </w:r>
            <w:r>
              <w:rPr>
                <w:noProof/>
                <w:webHidden/>
              </w:rPr>
              <w:t>21</w:t>
            </w:r>
            <w:r>
              <w:rPr>
                <w:noProof/>
                <w:webHidden/>
              </w:rPr>
              <w:fldChar w:fldCharType="end"/>
            </w:r>
          </w:hyperlink>
        </w:p>
        <w:p w:rsidR="004E4934" w:rsidRDefault="004E4934">
          <w:pPr>
            <w:pStyle w:val="11"/>
            <w:tabs>
              <w:tab w:val="right" w:leader="dot" w:pos="9345"/>
            </w:tabs>
            <w:rPr>
              <w:rFonts w:asciiTheme="minorHAnsi" w:eastAsiaTheme="minorEastAsia" w:hAnsiTheme="minorHAnsi" w:cstheme="minorBidi"/>
              <w:noProof/>
              <w:sz w:val="22"/>
              <w:szCs w:val="22"/>
            </w:rPr>
          </w:pPr>
          <w:hyperlink w:anchor="_Toc364960388" w:history="1">
            <w:r w:rsidRPr="00CB6839">
              <w:rPr>
                <w:rStyle w:val="af4"/>
                <w:noProof/>
              </w:rPr>
              <w:t>Задание 6.</w:t>
            </w:r>
            <w:r>
              <w:rPr>
                <w:noProof/>
                <w:webHidden/>
              </w:rPr>
              <w:tab/>
            </w:r>
            <w:r>
              <w:rPr>
                <w:noProof/>
                <w:webHidden/>
              </w:rPr>
              <w:fldChar w:fldCharType="begin"/>
            </w:r>
            <w:r>
              <w:rPr>
                <w:noProof/>
                <w:webHidden/>
              </w:rPr>
              <w:instrText xml:space="preserve"> PAGEREF _Toc364960388 \h </w:instrText>
            </w:r>
            <w:r>
              <w:rPr>
                <w:noProof/>
                <w:webHidden/>
              </w:rPr>
            </w:r>
            <w:r>
              <w:rPr>
                <w:noProof/>
                <w:webHidden/>
              </w:rPr>
              <w:fldChar w:fldCharType="separate"/>
            </w:r>
            <w:r>
              <w:rPr>
                <w:noProof/>
                <w:webHidden/>
              </w:rPr>
              <w:t>24</w:t>
            </w:r>
            <w:r>
              <w:rPr>
                <w:noProof/>
                <w:webHidden/>
              </w:rPr>
              <w:fldChar w:fldCharType="end"/>
            </w:r>
          </w:hyperlink>
        </w:p>
        <w:p w:rsidR="004E4934" w:rsidRDefault="004E4934">
          <w:pPr>
            <w:pStyle w:val="11"/>
            <w:tabs>
              <w:tab w:val="right" w:leader="dot" w:pos="9345"/>
            </w:tabs>
            <w:rPr>
              <w:rFonts w:asciiTheme="minorHAnsi" w:eastAsiaTheme="minorEastAsia" w:hAnsiTheme="minorHAnsi" w:cstheme="minorBidi"/>
              <w:noProof/>
              <w:sz w:val="22"/>
              <w:szCs w:val="22"/>
            </w:rPr>
          </w:pPr>
          <w:hyperlink w:anchor="_Toc364960389" w:history="1">
            <w:r w:rsidRPr="00CB6839">
              <w:rPr>
                <w:rStyle w:val="af4"/>
                <w:noProof/>
              </w:rPr>
              <w:t>ПРИЛОЖЕНИЕ 1</w:t>
            </w:r>
            <w:r>
              <w:rPr>
                <w:noProof/>
                <w:webHidden/>
              </w:rPr>
              <w:tab/>
            </w:r>
            <w:r>
              <w:rPr>
                <w:noProof/>
                <w:webHidden/>
              </w:rPr>
              <w:fldChar w:fldCharType="begin"/>
            </w:r>
            <w:r>
              <w:rPr>
                <w:noProof/>
                <w:webHidden/>
              </w:rPr>
              <w:instrText xml:space="preserve"> PAGEREF _Toc364960389 \h </w:instrText>
            </w:r>
            <w:r>
              <w:rPr>
                <w:noProof/>
                <w:webHidden/>
              </w:rPr>
            </w:r>
            <w:r>
              <w:rPr>
                <w:noProof/>
                <w:webHidden/>
              </w:rPr>
              <w:fldChar w:fldCharType="separate"/>
            </w:r>
            <w:r>
              <w:rPr>
                <w:noProof/>
                <w:webHidden/>
              </w:rPr>
              <w:t>28</w:t>
            </w:r>
            <w:r>
              <w:rPr>
                <w:noProof/>
                <w:webHidden/>
              </w:rPr>
              <w:fldChar w:fldCharType="end"/>
            </w:r>
          </w:hyperlink>
        </w:p>
        <w:p w:rsidR="004E4934" w:rsidRDefault="004E4934">
          <w:pPr>
            <w:pStyle w:val="11"/>
            <w:tabs>
              <w:tab w:val="right" w:leader="dot" w:pos="9345"/>
            </w:tabs>
            <w:rPr>
              <w:rFonts w:asciiTheme="minorHAnsi" w:eastAsiaTheme="minorEastAsia" w:hAnsiTheme="minorHAnsi" w:cstheme="minorBidi"/>
              <w:noProof/>
              <w:sz w:val="22"/>
              <w:szCs w:val="22"/>
            </w:rPr>
          </w:pPr>
          <w:hyperlink w:anchor="_Toc364960390" w:history="1">
            <w:r w:rsidRPr="00CB6839">
              <w:rPr>
                <w:rStyle w:val="af4"/>
                <w:noProof/>
              </w:rPr>
              <w:t>Пример разработки сбалансированной системы показателей</w:t>
            </w:r>
            <w:r>
              <w:rPr>
                <w:noProof/>
                <w:webHidden/>
              </w:rPr>
              <w:tab/>
            </w:r>
            <w:r>
              <w:rPr>
                <w:noProof/>
                <w:webHidden/>
              </w:rPr>
              <w:fldChar w:fldCharType="begin"/>
            </w:r>
            <w:r>
              <w:rPr>
                <w:noProof/>
                <w:webHidden/>
              </w:rPr>
              <w:instrText xml:space="preserve"> PAGEREF _Toc364960390 \h </w:instrText>
            </w:r>
            <w:r>
              <w:rPr>
                <w:noProof/>
                <w:webHidden/>
              </w:rPr>
            </w:r>
            <w:r>
              <w:rPr>
                <w:noProof/>
                <w:webHidden/>
              </w:rPr>
              <w:fldChar w:fldCharType="separate"/>
            </w:r>
            <w:r>
              <w:rPr>
                <w:noProof/>
                <w:webHidden/>
              </w:rPr>
              <w:t>28</w:t>
            </w:r>
            <w:r>
              <w:rPr>
                <w:noProof/>
                <w:webHidden/>
              </w:rPr>
              <w:fldChar w:fldCharType="end"/>
            </w:r>
          </w:hyperlink>
        </w:p>
        <w:p w:rsidR="004E4934" w:rsidRDefault="004E4934">
          <w:pPr>
            <w:pStyle w:val="11"/>
            <w:tabs>
              <w:tab w:val="right" w:leader="dot" w:pos="9345"/>
            </w:tabs>
            <w:rPr>
              <w:rFonts w:asciiTheme="minorHAnsi" w:eastAsiaTheme="minorEastAsia" w:hAnsiTheme="minorHAnsi" w:cstheme="minorBidi"/>
              <w:noProof/>
              <w:sz w:val="22"/>
              <w:szCs w:val="22"/>
            </w:rPr>
          </w:pPr>
          <w:hyperlink w:anchor="_Toc364960391" w:history="1">
            <w:r w:rsidRPr="00CB6839">
              <w:rPr>
                <w:rStyle w:val="af4"/>
                <w:noProof/>
              </w:rPr>
              <w:t>Список рекомендуемой литературы</w:t>
            </w:r>
            <w:r>
              <w:rPr>
                <w:noProof/>
                <w:webHidden/>
              </w:rPr>
              <w:tab/>
            </w:r>
            <w:r>
              <w:rPr>
                <w:noProof/>
                <w:webHidden/>
              </w:rPr>
              <w:fldChar w:fldCharType="begin"/>
            </w:r>
            <w:r>
              <w:rPr>
                <w:noProof/>
                <w:webHidden/>
              </w:rPr>
              <w:instrText xml:space="preserve"> PAGEREF _Toc364960391 \h </w:instrText>
            </w:r>
            <w:r>
              <w:rPr>
                <w:noProof/>
                <w:webHidden/>
              </w:rPr>
            </w:r>
            <w:r>
              <w:rPr>
                <w:noProof/>
                <w:webHidden/>
              </w:rPr>
              <w:fldChar w:fldCharType="separate"/>
            </w:r>
            <w:r>
              <w:rPr>
                <w:noProof/>
                <w:webHidden/>
              </w:rPr>
              <w:t>36</w:t>
            </w:r>
            <w:r>
              <w:rPr>
                <w:noProof/>
                <w:webHidden/>
              </w:rPr>
              <w:fldChar w:fldCharType="end"/>
            </w:r>
          </w:hyperlink>
        </w:p>
        <w:p w:rsidR="001F0904" w:rsidRDefault="001F0904">
          <w:r>
            <w:rPr>
              <w:b/>
              <w:bCs/>
            </w:rPr>
            <w:fldChar w:fldCharType="end"/>
          </w:r>
        </w:p>
      </w:sdtContent>
    </w:sdt>
    <w:p w:rsidR="001F0904" w:rsidRDefault="001F0904" w:rsidP="00AD1032">
      <w:pPr>
        <w:pStyle w:val="1"/>
        <w:jc w:val="center"/>
        <w:rPr>
          <w:color w:val="auto"/>
        </w:rPr>
        <w:sectPr w:rsidR="001F0904" w:rsidSect="001C0250">
          <w:pgSz w:w="11906" w:h="16838"/>
          <w:pgMar w:top="1134" w:right="850" w:bottom="1134" w:left="1701" w:header="708" w:footer="708" w:gutter="0"/>
          <w:pgNumType w:start="2"/>
          <w:cols w:space="708"/>
          <w:docGrid w:linePitch="360"/>
        </w:sectPr>
      </w:pPr>
    </w:p>
    <w:p w:rsidR="006A1394" w:rsidRPr="00AD1032" w:rsidRDefault="00E36EAD" w:rsidP="00AD1032">
      <w:pPr>
        <w:pStyle w:val="1"/>
        <w:jc w:val="center"/>
        <w:rPr>
          <w:color w:val="auto"/>
        </w:rPr>
      </w:pPr>
      <w:bookmarkStart w:id="0" w:name="_Toc364960380"/>
      <w:r>
        <w:rPr>
          <w:color w:val="auto"/>
        </w:rPr>
        <w:lastRenderedPageBreak/>
        <w:t>В</w:t>
      </w:r>
      <w:r w:rsidR="006A1394" w:rsidRPr="00AD1032">
        <w:rPr>
          <w:color w:val="auto"/>
        </w:rPr>
        <w:t>ведение</w:t>
      </w:r>
      <w:bookmarkEnd w:id="0"/>
    </w:p>
    <w:p w:rsidR="00606915" w:rsidRPr="00846721" w:rsidRDefault="00606915" w:rsidP="00846721">
      <w:pPr>
        <w:spacing w:after="0" w:line="360" w:lineRule="auto"/>
        <w:ind w:firstLine="709"/>
        <w:rPr>
          <w:szCs w:val="28"/>
        </w:rPr>
      </w:pPr>
      <w:proofErr w:type="gramStart"/>
      <w:r w:rsidRPr="00846721">
        <w:rPr>
          <w:szCs w:val="28"/>
        </w:rPr>
        <w:t>Стратегическое управление компанией на базе  ScoreCard обеспечивает поддержку процессов стратегического управления, и объединяет в себе функции планирования, мониторинга показателей деятельности и оценки эффективности процессов.</w:t>
      </w:r>
      <w:proofErr w:type="gramEnd"/>
      <w:r w:rsidRPr="00846721">
        <w:rPr>
          <w:szCs w:val="28"/>
        </w:rPr>
        <w:t xml:space="preserve"> </w:t>
      </w:r>
      <w:proofErr w:type="gramStart"/>
      <w:r w:rsidRPr="00846721">
        <w:rPr>
          <w:szCs w:val="28"/>
        </w:rPr>
        <w:t>Система сбалансированных показателей базируется на методах регулярного менеджмента, которые, в свою очередь, давно и успешно используют кибернетические модели целенаправленных и целеустремленных систем, понятия плановых и фактических показателей, иерархические модели сведения частного к общему и, наоборот, декомпозиции общего на частное (проектирование снизу вверх и сверху вниз), структурные и процессные подходы к описанию состояния и деятельности организаций, проектные и сетевые методы.</w:t>
      </w:r>
      <w:proofErr w:type="gramEnd"/>
      <w:r w:rsidRPr="00846721">
        <w:rPr>
          <w:szCs w:val="28"/>
        </w:rPr>
        <w:t xml:space="preserve"> </w:t>
      </w:r>
      <w:proofErr w:type="gramStart"/>
      <w:r w:rsidRPr="00846721">
        <w:rPr>
          <w:szCs w:val="28"/>
        </w:rPr>
        <w:t xml:space="preserve">Кроме того, она включила в себя модели типологии ресурсов организаций, приоритизацию, разделение на внешнее и внутреннее, маркетинговые модели, модели систем мотивации и др. </w:t>
      </w:r>
      <w:proofErr w:type="gramEnd"/>
    </w:p>
    <w:p w:rsidR="00606915" w:rsidRPr="00846721" w:rsidRDefault="00606915" w:rsidP="00846721">
      <w:pPr>
        <w:spacing w:after="0" w:line="360" w:lineRule="auto"/>
        <w:ind w:firstLine="709"/>
        <w:rPr>
          <w:szCs w:val="28"/>
        </w:rPr>
      </w:pPr>
      <w:r w:rsidRPr="00846721">
        <w:rPr>
          <w:szCs w:val="28"/>
        </w:rPr>
        <w:t xml:space="preserve">Целью проекта является </w:t>
      </w:r>
      <w:r w:rsidRPr="00846721">
        <w:rPr>
          <w:szCs w:val="28"/>
        </w:rPr>
        <w:t>показать пошаговую технологию разработки и внедрения сбалан</w:t>
      </w:r>
      <w:r w:rsidR="0097195C" w:rsidRPr="00846721">
        <w:rPr>
          <w:szCs w:val="28"/>
        </w:rPr>
        <w:t>сированной системы показателей, с</w:t>
      </w:r>
      <w:r w:rsidRPr="00846721">
        <w:rPr>
          <w:szCs w:val="28"/>
        </w:rPr>
        <w:t>формировать умение создавать стратегическую модель компании: формулировать цел</w:t>
      </w:r>
      <w:r w:rsidR="0097195C" w:rsidRPr="00846721">
        <w:rPr>
          <w:szCs w:val="28"/>
        </w:rPr>
        <w:t>и и показатели верхнего уровня, н</w:t>
      </w:r>
      <w:r w:rsidRPr="00846721">
        <w:rPr>
          <w:szCs w:val="28"/>
        </w:rPr>
        <w:t>аучить</w:t>
      </w:r>
      <w:r w:rsidR="0097195C" w:rsidRPr="00846721">
        <w:rPr>
          <w:szCs w:val="28"/>
        </w:rPr>
        <w:t>ся</w:t>
      </w:r>
      <w:r w:rsidRPr="00846721">
        <w:rPr>
          <w:szCs w:val="28"/>
        </w:rPr>
        <w:t xml:space="preserve"> разрабатывать ключевые показатели результативности (K</w:t>
      </w:r>
      <w:r w:rsidR="0097195C" w:rsidRPr="00846721">
        <w:rPr>
          <w:szCs w:val="28"/>
        </w:rPr>
        <w:t>PI- Key Performance Indicators).</w:t>
      </w:r>
    </w:p>
    <w:p w:rsidR="0097195C" w:rsidRPr="00846721" w:rsidRDefault="0097195C" w:rsidP="00846721">
      <w:pPr>
        <w:spacing w:after="0" w:line="360" w:lineRule="auto"/>
        <w:ind w:firstLine="709"/>
        <w:rPr>
          <w:szCs w:val="28"/>
        </w:rPr>
      </w:pPr>
      <w:r w:rsidRPr="00846721">
        <w:rPr>
          <w:szCs w:val="28"/>
        </w:rPr>
        <w:t xml:space="preserve">Проект выполняется на основе </w:t>
      </w:r>
      <w:r w:rsidRPr="00846721">
        <w:rPr>
          <w:i/>
          <w:szCs w:val="28"/>
        </w:rPr>
        <w:t>индивидуальной работы</w:t>
      </w:r>
      <w:r w:rsidRPr="00846721">
        <w:rPr>
          <w:szCs w:val="28"/>
        </w:rPr>
        <w:t xml:space="preserve">. </w:t>
      </w:r>
    </w:p>
    <w:p w:rsidR="00377E8F" w:rsidRPr="00846721" w:rsidRDefault="00377E8F" w:rsidP="00846721">
      <w:pPr>
        <w:spacing w:after="0" w:line="360" w:lineRule="auto"/>
        <w:ind w:firstLine="709"/>
        <w:rPr>
          <w:szCs w:val="28"/>
        </w:rPr>
      </w:pPr>
      <w:r w:rsidRPr="00846721">
        <w:rPr>
          <w:szCs w:val="28"/>
        </w:rPr>
        <w:t xml:space="preserve">В процессе разработки </w:t>
      </w:r>
      <w:r w:rsidRPr="00846721">
        <w:rPr>
          <w:szCs w:val="28"/>
        </w:rPr>
        <w:t xml:space="preserve">сбалансированной системы показателей </w:t>
      </w:r>
      <w:r w:rsidRPr="00846721">
        <w:rPr>
          <w:szCs w:val="28"/>
        </w:rPr>
        <w:t xml:space="preserve"> </w:t>
      </w:r>
      <w:r w:rsidRPr="00846721">
        <w:rPr>
          <w:szCs w:val="28"/>
          <w:lang w:val="en-US"/>
        </w:rPr>
        <w:t>BSC</w:t>
      </w:r>
      <w:r w:rsidRPr="00846721">
        <w:rPr>
          <w:szCs w:val="28"/>
        </w:rPr>
        <w:t xml:space="preserve">  </w:t>
      </w:r>
      <w:r w:rsidRPr="00846721">
        <w:rPr>
          <w:szCs w:val="28"/>
        </w:rPr>
        <w:t xml:space="preserve">необходимо использовать весь теоретико-методический </w:t>
      </w:r>
      <w:r w:rsidR="00846721">
        <w:rPr>
          <w:szCs w:val="28"/>
        </w:rPr>
        <w:t>материал</w:t>
      </w:r>
      <w:r w:rsidRPr="00846721">
        <w:rPr>
          <w:szCs w:val="28"/>
        </w:rPr>
        <w:t xml:space="preserve"> курса</w:t>
      </w:r>
      <w:r w:rsidRPr="00846721">
        <w:rPr>
          <w:szCs w:val="28"/>
        </w:rPr>
        <w:t xml:space="preserve"> «Сбалансированная система показателей»</w:t>
      </w:r>
      <w:r w:rsidR="00846721">
        <w:rPr>
          <w:szCs w:val="28"/>
        </w:rPr>
        <w:t>.</w:t>
      </w:r>
    </w:p>
    <w:p w:rsidR="00377E8F" w:rsidRPr="00846721" w:rsidRDefault="00377E8F" w:rsidP="00846721">
      <w:pPr>
        <w:spacing w:after="0" w:line="360" w:lineRule="auto"/>
        <w:ind w:firstLine="709"/>
        <w:rPr>
          <w:szCs w:val="28"/>
        </w:rPr>
      </w:pPr>
      <w:r w:rsidRPr="00846721">
        <w:rPr>
          <w:szCs w:val="28"/>
        </w:rPr>
        <w:t>Результат</w:t>
      </w:r>
      <w:r w:rsidR="00846721" w:rsidRPr="00846721">
        <w:rPr>
          <w:szCs w:val="28"/>
        </w:rPr>
        <w:t xml:space="preserve">ы </w:t>
      </w:r>
      <w:r w:rsidR="00846721">
        <w:rPr>
          <w:szCs w:val="28"/>
        </w:rPr>
        <w:t>индивидуальной работы</w:t>
      </w:r>
      <w:r w:rsidRPr="00846721">
        <w:rPr>
          <w:szCs w:val="28"/>
        </w:rPr>
        <w:t xml:space="preserve"> долж</w:t>
      </w:r>
      <w:r w:rsidR="00846721" w:rsidRPr="00846721">
        <w:rPr>
          <w:szCs w:val="28"/>
        </w:rPr>
        <w:t xml:space="preserve">ны </w:t>
      </w:r>
      <w:r w:rsidRPr="00846721">
        <w:rPr>
          <w:szCs w:val="28"/>
        </w:rPr>
        <w:t xml:space="preserve"> быть представлен</w:t>
      </w:r>
      <w:r w:rsidR="00846721" w:rsidRPr="00846721">
        <w:rPr>
          <w:szCs w:val="28"/>
        </w:rPr>
        <w:t>ы</w:t>
      </w:r>
      <w:r w:rsidRPr="00846721">
        <w:rPr>
          <w:szCs w:val="28"/>
        </w:rPr>
        <w:t xml:space="preserve"> в виде </w:t>
      </w:r>
      <w:r w:rsidR="00846721" w:rsidRPr="00846721">
        <w:rPr>
          <w:szCs w:val="28"/>
        </w:rPr>
        <w:t xml:space="preserve"> таблиц и/или рисунков.  Оформленная работа представляется преподавателю в  виде </w:t>
      </w:r>
      <w:r w:rsidRPr="00846721">
        <w:rPr>
          <w:szCs w:val="28"/>
        </w:rPr>
        <w:t xml:space="preserve">презентации (комплекта слайдов) и/или </w:t>
      </w:r>
      <w:r w:rsidRPr="00846721">
        <w:rPr>
          <w:szCs w:val="28"/>
        </w:rPr>
        <w:t>общего отчета по проекту</w:t>
      </w:r>
      <w:r w:rsidRPr="00846721">
        <w:rPr>
          <w:szCs w:val="28"/>
        </w:rPr>
        <w:t xml:space="preserve">. </w:t>
      </w:r>
      <w:r w:rsidRPr="00846721">
        <w:rPr>
          <w:szCs w:val="28"/>
        </w:rPr>
        <w:t xml:space="preserve"> </w:t>
      </w:r>
    </w:p>
    <w:p w:rsidR="00377E8F" w:rsidRPr="006E1BDE" w:rsidRDefault="00377E8F" w:rsidP="00846721">
      <w:pPr>
        <w:ind w:firstLine="720"/>
        <w:rPr>
          <w:szCs w:val="28"/>
        </w:rPr>
      </w:pPr>
      <w:r w:rsidRPr="006E1BDE">
        <w:rPr>
          <w:szCs w:val="28"/>
        </w:rPr>
        <w:t xml:space="preserve">. </w:t>
      </w:r>
    </w:p>
    <w:p w:rsidR="00377E8F" w:rsidRDefault="00377E8F" w:rsidP="00377E8F">
      <w:pPr>
        <w:pStyle w:val="af1"/>
        <w:rPr>
          <w:szCs w:val="28"/>
        </w:rPr>
      </w:pPr>
      <w:r w:rsidRPr="006E1BDE">
        <w:rPr>
          <w:szCs w:val="28"/>
        </w:rPr>
        <w:tab/>
      </w:r>
    </w:p>
    <w:p w:rsidR="00F861D8" w:rsidRPr="00846721" w:rsidRDefault="00F861D8" w:rsidP="00846721">
      <w:pPr>
        <w:pStyle w:val="1"/>
        <w:jc w:val="center"/>
        <w:rPr>
          <w:color w:val="auto"/>
        </w:rPr>
      </w:pPr>
      <w:bookmarkStart w:id="1" w:name="_Toc364960381"/>
      <w:r w:rsidRPr="00846721">
        <w:rPr>
          <w:color w:val="auto"/>
        </w:rPr>
        <w:lastRenderedPageBreak/>
        <w:t>Этапы выполнения индивидуальной работы</w:t>
      </w:r>
      <w:bookmarkEnd w:id="1"/>
    </w:p>
    <w:p w:rsidR="0040691B" w:rsidRPr="001F0904" w:rsidRDefault="0040691B" w:rsidP="001F0904">
      <w:pPr>
        <w:spacing w:after="0" w:line="360" w:lineRule="auto"/>
        <w:ind w:firstLine="709"/>
      </w:pPr>
      <w:r w:rsidRPr="001F0904">
        <w:t xml:space="preserve">Процесс разработки </w:t>
      </w:r>
      <w:r w:rsidRPr="001F0904">
        <w:t xml:space="preserve">сбалансированной системы показателей </w:t>
      </w:r>
      <w:r w:rsidRPr="001F0904">
        <w:t>является  для каждой компании индивидуальным</w:t>
      </w:r>
      <w:r w:rsidRPr="001F0904">
        <w:t>. В индивидуальной работе по дисциплине «Сбалансированная система показателей</w:t>
      </w:r>
      <w:r w:rsidR="00682E6C" w:rsidRPr="001F0904">
        <w:t xml:space="preserve"> </w:t>
      </w:r>
      <w:r w:rsidR="00682E6C" w:rsidRPr="001F0904">
        <w:rPr>
          <w:lang w:val="en-US"/>
        </w:rPr>
        <w:t>BSC</w:t>
      </w:r>
      <w:r w:rsidRPr="001F0904">
        <w:t>» следует придерживаться следующей последовательности выполнения заданий:</w:t>
      </w:r>
    </w:p>
    <w:p w:rsidR="0040691B" w:rsidRPr="001F0904" w:rsidRDefault="0040691B" w:rsidP="001F0904">
      <w:pPr>
        <w:spacing w:after="0" w:line="360" w:lineRule="auto"/>
        <w:ind w:firstLine="709"/>
      </w:pPr>
      <w:r w:rsidRPr="001F0904">
        <w:t xml:space="preserve">Задание 1. </w:t>
      </w:r>
      <w:r w:rsidR="00935AA9" w:rsidRPr="001F0904">
        <w:rPr>
          <w:lang w:eastAsia="en-US"/>
        </w:rPr>
        <w:t xml:space="preserve">Выбор </w:t>
      </w:r>
      <w:r w:rsidR="00935AA9" w:rsidRPr="001F0904">
        <w:t>компании /подразделение, которые служат объектом анализа и совершенствования</w:t>
      </w:r>
    </w:p>
    <w:p w:rsidR="00935AA9" w:rsidRPr="001F0904" w:rsidRDefault="00935AA9" w:rsidP="001F0904">
      <w:pPr>
        <w:spacing w:after="0" w:line="360" w:lineRule="auto"/>
        <w:ind w:firstLine="709"/>
        <w:rPr>
          <w:rFonts w:eastAsia="TimesNewRoman,Bold"/>
          <w:bCs/>
          <w:lang w:eastAsia="en-US"/>
        </w:rPr>
      </w:pPr>
      <w:r w:rsidRPr="001F0904">
        <w:t xml:space="preserve">Задание 2. </w:t>
      </w:r>
      <w:r w:rsidRPr="001F0904">
        <w:rPr>
          <w:rFonts w:eastAsia="TimesNewRoman,Bold"/>
          <w:bCs/>
          <w:lang w:eastAsia="en-US"/>
        </w:rPr>
        <w:t xml:space="preserve">Формирование стратегических целей для </w:t>
      </w:r>
      <w:r w:rsidRPr="001F0904">
        <w:rPr>
          <w:rFonts w:eastAsia="TimesNewRoman,Bold"/>
          <w:bCs/>
          <w:lang w:val="en-US" w:eastAsia="en-US"/>
        </w:rPr>
        <w:t>BSC</w:t>
      </w:r>
    </w:p>
    <w:p w:rsidR="00935AA9" w:rsidRPr="001F0904" w:rsidRDefault="00935AA9" w:rsidP="001F0904">
      <w:pPr>
        <w:spacing w:after="0" w:line="360" w:lineRule="auto"/>
        <w:ind w:firstLine="709"/>
        <w:rPr>
          <w:color w:val="000000"/>
        </w:rPr>
      </w:pPr>
      <w:r w:rsidRPr="001F0904">
        <w:rPr>
          <w:rFonts w:eastAsia="TimesNewRoman,Bold"/>
          <w:bCs/>
          <w:lang w:eastAsia="en-US"/>
        </w:rPr>
        <w:t xml:space="preserve">Задание 3. </w:t>
      </w:r>
      <w:r w:rsidRPr="001F0904">
        <w:rPr>
          <w:color w:val="000000"/>
        </w:rPr>
        <w:t xml:space="preserve">Рассмотрение стратегических целей и отбор из начального списка тех, которые заслуживают включения в </w:t>
      </w:r>
      <w:r w:rsidRPr="001F0904">
        <w:rPr>
          <w:color w:val="000000"/>
          <w:lang w:val="en-US"/>
        </w:rPr>
        <w:t>BSC</w:t>
      </w:r>
    </w:p>
    <w:p w:rsidR="00FB5549" w:rsidRPr="001F0904" w:rsidRDefault="00FB5549" w:rsidP="001F0904">
      <w:pPr>
        <w:spacing w:after="0" w:line="360" w:lineRule="auto"/>
        <w:ind w:firstLine="709"/>
        <w:rPr>
          <w:color w:val="000000"/>
        </w:rPr>
      </w:pPr>
      <w:r w:rsidRPr="001F0904">
        <w:rPr>
          <w:color w:val="000000"/>
        </w:rPr>
        <w:t xml:space="preserve">Задание 4.  Документирование целей, включенных в </w:t>
      </w:r>
      <w:r w:rsidRPr="001F0904">
        <w:rPr>
          <w:color w:val="000000"/>
          <w:lang w:val="en-US"/>
        </w:rPr>
        <w:t>BSC</w:t>
      </w:r>
    </w:p>
    <w:p w:rsidR="009E6203" w:rsidRPr="001F0904" w:rsidRDefault="009E6203" w:rsidP="001F0904">
      <w:pPr>
        <w:spacing w:after="0" w:line="360" w:lineRule="auto"/>
        <w:ind w:firstLine="709"/>
      </w:pPr>
      <w:r w:rsidRPr="001F0904">
        <w:t>Задание 5. Разработка карты стратегии</w:t>
      </w:r>
    </w:p>
    <w:p w:rsidR="009E6203" w:rsidRPr="001F0904" w:rsidRDefault="009E6203" w:rsidP="001F0904">
      <w:pPr>
        <w:spacing w:after="0" w:line="360" w:lineRule="auto"/>
        <w:ind w:firstLine="709"/>
        <w:rPr>
          <w:color w:val="000000"/>
          <w:lang w:val="en-US"/>
        </w:rPr>
      </w:pPr>
      <w:r w:rsidRPr="001F0904">
        <w:rPr>
          <w:color w:val="000000"/>
        </w:rPr>
        <w:t>Задание 6. Разработка показателей</w:t>
      </w:r>
      <w:r w:rsidRPr="001F0904">
        <w:rPr>
          <w:color w:val="000000"/>
        </w:rPr>
        <w:t xml:space="preserve"> </w:t>
      </w:r>
      <w:r w:rsidRPr="001F0904">
        <w:rPr>
          <w:color w:val="000000"/>
          <w:lang w:val="en-US"/>
        </w:rPr>
        <w:t>KPI</w:t>
      </w:r>
    </w:p>
    <w:p w:rsidR="000A2997" w:rsidRPr="001F0904" w:rsidRDefault="000A2997" w:rsidP="001F0904">
      <w:pPr>
        <w:spacing w:after="0" w:line="360" w:lineRule="auto"/>
        <w:ind w:firstLine="709"/>
        <w:rPr>
          <w:color w:val="000000"/>
        </w:rPr>
      </w:pPr>
      <w:r w:rsidRPr="001F0904">
        <w:rPr>
          <w:color w:val="000000"/>
        </w:rPr>
        <w:t>Оформление работы</w:t>
      </w:r>
      <w:r w:rsidR="00682E6C" w:rsidRPr="001F0904">
        <w:rPr>
          <w:color w:val="000000"/>
          <w:lang w:val="en-US"/>
        </w:rPr>
        <w:t xml:space="preserve">. </w:t>
      </w:r>
    </w:p>
    <w:p w:rsidR="009E6203" w:rsidRPr="009E6203" w:rsidRDefault="009E6203" w:rsidP="009E6203"/>
    <w:p w:rsidR="009E6203" w:rsidRPr="009E6203" w:rsidRDefault="009E6203" w:rsidP="00FB5549">
      <w:pPr>
        <w:pStyle w:val="ab"/>
        <w:shd w:val="clear" w:color="auto" w:fill="FFFFFF"/>
        <w:spacing w:line="360" w:lineRule="auto"/>
        <w:ind w:firstLine="567"/>
        <w:rPr>
          <w:b/>
          <w:color w:val="000000"/>
          <w:sz w:val="28"/>
          <w:szCs w:val="28"/>
          <w:u w:val="single"/>
        </w:rPr>
      </w:pPr>
    </w:p>
    <w:p w:rsidR="00FB5549" w:rsidRPr="00FB5549" w:rsidRDefault="00FB5549" w:rsidP="0040691B">
      <w:pPr>
        <w:spacing w:after="0" w:line="360" w:lineRule="auto"/>
        <w:ind w:firstLine="709"/>
        <w:rPr>
          <w:b/>
          <w:color w:val="000000"/>
          <w:szCs w:val="28"/>
          <w:u w:val="single"/>
        </w:rPr>
      </w:pPr>
    </w:p>
    <w:p w:rsidR="00935AA9" w:rsidRPr="00935AA9" w:rsidRDefault="00935AA9" w:rsidP="0040691B">
      <w:pPr>
        <w:spacing w:after="0" w:line="360" w:lineRule="auto"/>
        <w:ind w:firstLine="709"/>
        <w:rPr>
          <w:szCs w:val="28"/>
        </w:rPr>
      </w:pPr>
    </w:p>
    <w:p w:rsidR="0040691B" w:rsidRDefault="0040691B" w:rsidP="0040691B">
      <w:pPr>
        <w:spacing w:after="0" w:line="360" w:lineRule="auto"/>
        <w:ind w:firstLine="709"/>
        <w:rPr>
          <w:szCs w:val="28"/>
        </w:rPr>
      </w:pPr>
    </w:p>
    <w:p w:rsidR="0040691B" w:rsidRDefault="0040691B" w:rsidP="0040691B">
      <w:pPr>
        <w:spacing w:after="0" w:line="360" w:lineRule="auto"/>
        <w:ind w:firstLine="709"/>
        <w:rPr>
          <w:szCs w:val="28"/>
        </w:rPr>
      </w:pPr>
    </w:p>
    <w:p w:rsidR="0040691B" w:rsidRDefault="0040691B" w:rsidP="0040691B">
      <w:pPr>
        <w:spacing w:after="0" w:line="360" w:lineRule="auto"/>
        <w:ind w:firstLine="709"/>
        <w:rPr>
          <w:szCs w:val="28"/>
        </w:rPr>
      </w:pPr>
    </w:p>
    <w:p w:rsidR="00682E6C" w:rsidRDefault="00682E6C" w:rsidP="0040691B">
      <w:pPr>
        <w:spacing w:after="0" w:line="360" w:lineRule="auto"/>
        <w:ind w:firstLine="709"/>
        <w:rPr>
          <w:szCs w:val="28"/>
        </w:rPr>
        <w:sectPr w:rsidR="00682E6C" w:rsidSect="001C0250">
          <w:pgSz w:w="11906" w:h="16838"/>
          <w:pgMar w:top="1134" w:right="850" w:bottom="1134" w:left="1701" w:header="708" w:footer="708" w:gutter="0"/>
          <w:pgNumType w:start="3"/>
          <w:cols w:space="708"/>
          <w:docGrid w:linePitch="360"/>
        </w:sectPr>
      </w:pPr>
    </w:p>
    <w:p w:rsidR="004875D2" w:rsidRPr="00682E6C" w:rsidRDefault="004875D2" w:rsidP="00682E6C">
      <w:pPr>
        <w:pStyle w:val="1"/>
        <w:jc w:val="center"/>
        <w:rPr>
          <w:color w:val="auto"/>
        </w:rPr>
      </w:pPr>
      <w:bookmarkStart w:id="2" w:name="_Toc258264035"/>
      <w:bookmarkStart w:id="3" w:name="_Toc364960382"/>
      <w:r w:rsidRPr="00682E6C">
        <w:rPr>
          <w:color w:val="auto"/>
        </w:rPr>
        <w:lastRenderedPageBreak/>
        <w:t xml:space="preserve">Технология разработки и внедрения </w:t>
      </w:r>
      <w:r w:rsidR="00BC7ED5" w:rsidRPr="00682E6C">
        <w:rPr>
          <w:color w:val="auto"/>
        </w:rPr>
        <w:t>BSC</w:t>
      </w:r>
      <w:bookmarkEnd w:id="2"/>
      <w:bookmarkEnd w:id="3"/>
    </w:p>
    <w:p w:rsidR="004875D2" w:rsidRPr="00682E6C" w:rsidRDefault="004875D2" w:rsidP="0079307F">
      <w:pPr>
        <w:spacing w:after="0" w:line="360" w:lineRule="auto"/>
        <w:ind w:firstLine="708"/>
        <w:rPr>
          <w:color w:val="000000" w:themeColor="text1"/>
          <w:szCs w:val="28"/>
        </w:rPr>
      </w:pPr>
      <w:r w:rsidRPr="00682E6C">
        <w:rPr>
          <w:color w:val="000000" w:themeColor="text1"/>
          <w:szCs w:val="28"/>
        </w:rPr>
        <w:t xml:space="preserve">Эффективность сбалансированной системы показателей зависит от качества ее внедрения. Внедрение </w:t>
      </w:r>
      <w:r w:rsidR="00BC7ED5" w:rsidRPr="00682E6C">
        <w:rPr>
          <w:color w:val="000000" w:themeColor="text1"/>
          <w:szCs w:val="28"/>
        </w:rPr>
        <w:t>BSC</w:t>
      </w:r>
      <w:r w:rsidRPr="00682E6C">
        <w:rPr>
          <w:color w:val="000000" w:themeColor="text1"/>
          <w:szCs w:val="28"/>
        </w:rPr>
        <w:t xml:space="preserve"> осуществляется в четыре этапа:</w:t>
      </w:r>
    </w:p>
    <w:p w:rsidR="004875D2" w:rsidRPr="00682E6C" w:rsidRDefault="004875D2" w:rsidP="009957E9">
      <w:pPr>
        <w:numPr>
          <w:ilvl w:val="1"/>
          <w:numId w:val="11"/>
        </w:numPr>
        <w:spacing w:after="0" w:line="360" w:lineRule="auto"/>
        <w:rPr>
          <w:color w:val="000000" w:themeColor="text1"/>
          <w:szCs w:val="28"/>
        </w:rPr>
      </w:pPr>
      <w:r w:rsidRPr="00682E6C">
        <w:rPr>
          <w:color w:val="000000" w:themeColor="text1"/>
          <w:szCs w:val="28"/>
        </w:rPr>
        <w:t xml:space="preserve">подготовка к разработке </w:t>
      </w:r>
      <w:r w:rsidR="00BC7ED5" w:rsidRPr="00682E6C">
        <w:rPr>
          <w:color w:val="000000" w:themeColor="text1"/>
          <w:szCs w:val="28"/>
        </w:rPr>
        <w:t>BSC</w:t>
      </w:r>
      <w:r w:rsidRPr="00682E6C">
        <w:rPr>
          <w:color w:val="000000" w:themeColor="text1"/>
          <w:szCs w:val="28"/>
        </w:rPr>
        <w:t>;</w:t>
      </w:r>
    </w:p>
    <w:p w:rsidR="004875D2" w:rsidRPr="00682E6C" w:rsidRDefault="004875D2" w:rsidP="009957E9">
      <w:pPr>
        <w:numPr>
          <w:ilvl w:val="1"/>
          <w:numId w:val="11"/>
        </w:numPr>
        <w:spacing w:after="0" w:line="360" w:lineRule="auto"/>
        <w:rPr>
          <w:color w:val="000000" w:themeColor="text1"/>
          <w:szCs w:val="28"/>
        </w:rPr>
      </w:pPr>
      <w:r w:rsidRPr="00682E6C">
        <w:rPr>
          <w:color w:val="000000" w:themeColor="text1"/>
          <w:szCs w:val="28"/>
        </w:rPr>
        <w:t xml:space="preserve">разработка </w:t>
      </w:r>
      <w:r w:rsidR="00BC7ED5" w:rsidRPr="00682E6C">
        <w:rPr>
          <w:color w:val="000000" w:themeColor="text1"/>
          <w:szCs w:val="28"/>
        </w:rPr>
        <w:t>BSC</w:t>
      </w:r>
      <w:r w:rsidRPr="00682E6C">
        <w:rPr>
          <w:color w:val="000000" w:themeColor="text1"/>
          <w:szCs w:val="28"/>
        </w:rPr>
        <w:t>;</w:t>
      </w:r>
    </w:p>
    <w:p w:rsidR="004875D2" w:rsidRPr="00682E6C" w:rsidRDefault="004875D2" w:rsidP="009957E9">
      <w:pPr>
        <w:numPr>
          <w:ilvl w:val="1"/>
          <w:numId w:val="11"/>
        </w:numPr>
        <w:spacing w:after="0" w:line="360" w:lineRule="auto"/>
        <w:rPr>
          <w:color w:val="000000" w:themeColor="text1"/>
          <w:szCs w:val="28"/>
        </w:rPr>
      </w:pPr>
      <w:r w:rsidRPr="00682E6C">
        <w:rPr>
          <w:color w:val="000000" w:themeColor="text1"/>
          <w:szCs w:val="28"/>
        </w:rPr>
        <w:t xml:space="preserve">каскадирование </w:t>
      </w:r>
      <w:r w:rsidR="00BC7ED5" w:rsidRPr="00682E6C">
        <w:rPr>
          <w:color w:val="000000" w:themeColor="text1"/>
          <w:szCs w:val="28"/>
        </w:rPr>
        <w:t>BSC</w:t>
      </w:r>
      <w:r w:rsidRPr="00682E6C">
        <w:rPr>
          <w:color w:val="000000" w:themeColor="text1"/>
          <w:szCs w:val="28"/>
        </w:rPr>
        <w:t>;</w:t>
      </w:r>
    </w:p>
    <w:p w:rsidR="004875D2" w:rsidRPr="00682E6C" w:rsidRDefault="004875D2" w:rsidP="009957E9">
      <w:pPr>
        <w:numPr>
          <w:ilvl w:val="1"/>
          <w:numId w:val="11"/>
        </w:numPr>
        <w:spacing w:after="0" w:line="360" w:lineRule="auto"/>
        <w:rPr>
          <w:color w:val="000000" w:themeColor="text1"/>
          <w:szCs w:val="28"/>
        </w:rPr>
      </w:pPr>
      <w:r w:rsidRPr="00682E6C">
        <w:rPr>
          <w:color w:val="000000" w:themeColor="text1"/>
          <w:szCs w:val="28"/>
        </w:rPr>
        <w:t>контроль выполнения стратегии.</w:t>
      </w:r>
    </w:p>
    <w:p w:rsidR="008551B9" w:rsidRPr="00C91C52" w:rsidRDefault="008551B9" w:rsidP="008551B9">
      <w:pPr>
        <w:pStyle w:val="a6"/>
        <w:numPr>
          <w:ilvl w:val="0"/>
          <w:numId w:val="40"/>
        </w:numPr>
        <w:spacing w:after="0" w:line="360" w:lineRule="auto"/>
        <w:rPr>
          <w:b/>
          <w:color w:val="000000" w:themeColor="text1"/>
          <w:szCs w:val="28"/>
        </w:rPr>
      </w:pPr>
      <w:r w:rsidRPr="00C91C52">
        <w:rPr>
          <w:b/>
          <w:color w:val="000000" w:themeColor="text1"/>
          <w:sz w:val="28"/>
          <w:szCs w:val="28"/>
        </w:rPr>
        <w:t xml:space="preserve">Подготовка к разработке </w:t>
      </w:r>
      <w:r w:rsidRPr="00C91C52">
        <w:rPr>
          <w:b/>
          <w:color w:val="000000" w:themeColor="text1"/>
          <w:sz w:val="28"/>
          <w:szCs w:val="28"/>
          <w:lang w:val="en-US"/>
        </w:rPr>
        <w:t>BSC</w:t>
      </w:r>
    </w:p>
    <w:p w:rsidR="0098480B" w:rsidRPr="00682E6C" w:rsidRDefault="0098480B" w:rsidP="00682E6C">
      <w:pPr>
        <w:spacing w:after="0" w:line="360" w:lineRule="auto"/>
        <w:ind w:firstLine="708"/>
        <w:rPr>
          <w:color w:val="000000" w:themeColor="text1"/>
          <w:szCs w:val="28"/>
        </w:rPr>
      </w:pPr>
      <w:r w:rsidRPr="00682E6C">
        <w:rPr>
          <w:color w:val="000000" w:themeColor="text1"/>
          <w:szCs w:val="28"/>
        </w:rPr>
        <w:t xml:space="preserve">На этапе подготовки к построению </w:t>
      </w:r>
      <w:r w:rsidR="00BC7ED5" w:rsidRPr="00682E6C">
        <w:rPr>
          <w:color w:val="000000" w:themeColor="text1"/>
          <w:szCs w:val="28"/>
        </w:rPr>
        <w:t>BSC</w:t>
      </w:r>
      <w:r w:rsidRPr="00682E6C">
        <w:rPr>
          <w:color w:val="000000" w:themeColor="text1"/>
          <w:szCs w:val="28"/>
        </w:rPr>
        <w:t xml:space="preserve"> необходимо разработать стратегию, определить перспективы и принять решение, для каких организационных единиц и уровней нужно разработать </w:t>
      </w:r>
      <w:r w:rsidR="00BC7ED5" w:rsidRPr="00682E6C">
        <w:rPr>
          <w:color w:val="000000" w:themeColor="text1"/>
          <w:szCs w:val="28"/>
        </w:rPr>
        <w:t>BSC</w:t>
      </w:r>
      <w:r w:rsidRPr="00682E6C">
        <w:rPr>
          <w:color w:val="000000" w:themeColor="text1"/>
          <w:szCs w:val="28"/>
        </w:rPr>
        <w:t>.</w:t>
      </w:r>
    </w:p>
    <w:p w:rsidR="0098480B" w:rsidRPr="00682E6C" w:rsidRDefault="0098480B" w:rsidP="00682E6C">
      <w:pPr>
        <w:spacing w:after="0" w:line="360" w:lineRule="auto"/>
        <w:ind w:firstLine="708"/>
        <w:rPr>
          <w:szCs w:val="28"/>
        </w:rPr>
      </w:pPr>
      <w:r w:rsidRPr="00682E6C">
        <w:rPr>
          <w:szCs w:val="28"/>
        </w:rPr>
        <w:t xml:space="preserve">При определении подразделений, для которых будет разрабатываться </w:t>
      </w:r>
      <w:r w:rsidR="00BC7ED5" w:rsidRPr="00682E6C">
        <w:rPr>
          <w:szCs w:val="28"/>
        </w:rPr>
        <w:t>BSC</w:t>
      </w:r>
      <w:r w:rsidRPr="00682E6C">
        <w:rPr>
          <w:szCs w:val="28"/>
        </w:rPr>
        <w:t xml:space="preserve">, нужно учитывать следующее: чем больше подразделений предприятия управляются стратегически с помощью одной </w:t>
      </w:r>
      <w:r w:rsidR="00BC7ED5" w:rsidRPr="00682E6C">
        <w:rPr>
          <w:szCs w:val="28"/>
        </w:rPr>
        <w:t>BSC</w:t>
      </w:r>
      <w:r w:rsidRPr="00682E6C">
        <w:rPr>
          <w:szCs w:val="28"/>
        </w:rPr>
        <w:t xml:space="preserve">, тем лучше можно каскадировать (декомпозировать, передавать) важные цели с верхнего уровня </w:t>
      </w:r>
      <w:proofErr w:type="gramStart"/>
      <w:r w:rsidRPr="00682E6C">
        <w:rPr>
          <w:szCs w:val="28"/>
        </w:rPr>
        <w:t>на</w:t>
      </w:r>
      <w:proofErr w:type="gramEnd"/>
      <w:r w:rsidRPr="00682E6C">
        <w:rPr>
          <w:szCs w:val="28"/>
        </w:rPr>
        <w:t xml:space="preserve"> нижние.</w:t>
      </w:r>
    </w:p>
    <w:p w:rsidR="0098480B" w:rsidRPr="00682E6C" w:rsidRDefault="0098480B" w:rsidP="00682E6C">
      <w:pPr>
        <w:spacing w:after="0" w:line="360" w:lineRule="auto"/>
        <w:ind w:firstLine="708"/>
        <w:rPr>
          <w:szCs w:val="28"/>
        </w:rPr>
      </w:pPr>
      <w:r w:rsidRPr="00682E6C">
        <w:rPr>
          <w:szCs w:val="28"/>
        </w:rPr>
        <w:t xml:space="preserve">Одним из важных мероприятий при подготовке к разработке </w:t>
      </w:r>
      <w:r w:rsidR="00BC7ED5" w:rsidRPr="00682E6C">
        <w:rPr>
          <w:szCs w:val="28"/>
        </w:rPr>
        <w:t>BSC</w:t>
      </w:r>
      <w:r w:rsidRPr="00682E6C">
        <w:rPr>
          <w:szCs w:val="28"/>
        </w:rPr>
        <w:t xml:space="preserve"> является выбор перспектив. Рассмотрение различных перспектив при формировании и реализации стратегии является характерной чертой концепции сбалансированной системы показателей и ее ключевым элементом. Формулирование стратегических целей, подбор показателей и разработка стратегических мероприятий по нескольким перспективам призваны обеспечить всестороннее рассмотрение деятельности компании.</w:t>
      </w:r>
    </w:p>
    <w:p w:rsidR="0098480B" w:rsidRPr="00682E6C" w:rsidRDefault="0098480B" w:rsidP="00682E6C">
      <w:pPr>
        <w:spacing w:after="0" w:line="360" w:lineRule="auto"/>
        <w:rPr>
          <w:szCs w:val="28"/>
        </w:rPr>
      </w:pPr>
      <w:r w:rsidRPr="00682E6C">
        <w:rPr>
          <w:szCs w:val="28"/>
        </w:rPr>
        <w:t xml:space="preserve">Итак, исходными предпосылками разработки </w:t>
      </w:r>
      <w:r w:rsidR="00BC7ED5" w:rsidRPr="00682E6C">
        <w:rPr>
          <w:szCs w:val="28"/>
        </w:rPr>
        <w:t>BSC</w:t>
      </w:r>
      <w:r w:rsidRPr="00682E6C">
        <w:rPr>
          <w:szCs w:val="28"/>
        </w:rPr>
        <w:t xml:space="preserve"> являются:</w:t>
      </w:r>
    </w:p>
    <w:p w:rsidR="0098480B" w:rsidRPr="00682E6C" w:rsidRDefault="0098480B" w:rsidP="009957E9">
      <w:pPr>
        <w:numPr>
          <w:ilvl w:val="1"/>
          <w:numId w:val="35"/>
        </w:numPr>
        <w:spacing w:after="0" w:line="360" w:lineRule="auto"/>
        <w:rPr>
          <w:szCs w:val="28"/>
        </w:rPr>
      </w:pPr>
      <w:r w:rsidRPr="00682E6C">
        <w:rPr>
          <w:szCs w:val="28"/>
        </w:rPr>
        <w:t xml:space="preserve">перспективы </w:t>
      </w:r>
      <w:r w:rsidR="00BC7ED5" w:rsidRPr="00682E6C">
        <w:rPr>
          <w:szCs w:val="28"/>
        </w:rPr>
        <w:t>BSC</w:t>
      </w:r>
      <w:r w:rsidRPr="00682E6C">
        <w:rPr>
          <w:szCs w:val="28"/>
        </w:rPr>
        <w:t>;</w:t>
      </w:r>
    </w:p>
    <w:p w:rsidR="0098480B" w:rsidRPr="00682E6C" w:rsidRDefault="0098480B" w:rsidP="009957E9">
      <w:pPr>
        <w:numPr>
          <w:ilvl w:val="1"/>
          <w:numId w:val="35"/>
        </w:numPr>
        <w:spacing w:after="0" w:line="360" w:lineRule="auto"/>
        <w:rPr>
          <w:szCs w:val="28"/>
        </w:rPr>
      </w:pPr>
      <w:r w:rsidRPr="00682E6C">
        <w:rPr>
          <w:szCs w:val="28"/>
        </w:rPr>
        <w:t>информированная и мотивированная команда высшего руководства;</w:t>
      </w:r>
    </w:p>
    <w:p w:rsidR="0098480B" w:rsidRPr="00682E6C" w:rsidRDefault="0098480B" w:rsidP="009957E9">
      <w:pPr>
        <w:numPr>
          <w:ilvl w:val="1"/>
          <w:numId w:val="35"/>
        </w:numPr>
        <w:spacing w:after="0" w:line="360" w:lineRule="auto"/>
        <w:rPr>
          <w:szCs w:val="28"/>
        </w:rPr>
      </w:pPr>
      <w:r w:rsidRPr="00682E6C">
        <w:rPr>
          <w:szCs w:val="28"/>
        </w:rPr>
        <w:t xml:space="preserve">стратегия, являющаяся «зрелой» для разработки </w:t>
      </w:r>
      <w:r w:rsidR="00BC7ED5" w:rsidRPr="00682E6C">
        <w:rPr>
          <w:szCs w:val="28"/>
        </w:rPr>
        <w:t>BSC</w:t>
      </w:r>
      <w:r w:rsidRPr="00682E6C">
        <w:rPr>
          <w:szCs w:val="28"/>
        </w:rPr>
        <w:t>.</w:t>
      </w:r>
    </w:p>
    <w:p w:rsidR="0098480B" w:rsidRPr="00C91C52" w:rsidRDefault="00C91C52" w:rsidP="00C91C52">
      <w:pPr>
        <w:rPr>
          <w:b/>
        </w:rPr>
      </w:pPr>
      <w:r>
        <w:rPr>
          <w:b/>
          <w:lang w:val="en-US"/>
        </w:rPr>
        <w:t>2</w:t>
      </w:r>
      <w:r>
        <w:rPr>
          <w:b/>
        </w:rPr>
        <w:t>.</w:t>
      </w:r>
      <w:r w:rsidR="0098480B" w:rsidRPr="00C91C52">
        <w:rPr>
          <w:b/>
        </w:rPr>
        <w:t xml:space="preserve">Разработка </w:t>
      </w:r>
      <w:r w:rsidR="00BC7ED5" w:rsidRPr="00C91C52">
        <w:rPr>
          <w:b/>
        </w:rPr>
        <w:t>BSC</w:t>
      </w:r>
    </w:p>
    <w:p w:rsidR="0098480B" w:rsidRPr="00682E6C" w:rsidRDefault="0098480B" w:rsidP="0079307F">
      <w:pPr>
        <w:spacing w:after="0" w:line="360" w:lineRule="auto"/>
        <w:ind w:firstLine="708"/>
        <w:rPr>
          <w:szCs w:val="28"/>
        </w:rPr>
      </w:pPr>
      <w:r w:rsidRPr="00682E6C">
        <w:rPr>
          <w:szCs w:val="28"/>
        </w:rPr>
        <w:lastRenderedPageBreak/>
        <w:t xml:space="preserve">На этом этапе разрабатывается </w:t>
      </w:r>
      <w:r w:rsidR="00BC7ED5" w:rsidRPr="00682E6C">
        <w:rPr>
          <w:szCs w:val="28"/>
        </w:rPr>
        <w:t>BSC</w:t>
      </w:r>
      <w:r w:rsidRPr="00682E6C">
        <w:rPr>
          <w:szCs w:val="28"/>
        </w:rPr>
        <w:t xml:space="preserve"> для одной организационной единицы. Это может быть компания в целом, подразделение или отдел.</w:t>
      </w:r>
      <w:r w:rsidR="0079307F">
        <w:rPr>
          <w:szCs w:val="28"/>
        </w:rPr>
        <w:t xml:space="preserve"> </w:t>
      </w:r>
      <w:r w:rsidRPr="00682E6C">
        <w:rPr>
          <w:szCs w:val="28"/>
        </w:rPr>
        <w:t xml:space="preserve">При этом разработка </w:t>
      </w:r>
      <w:r w:rsidR="00BC7ED5" w:rsidRPr="00682E6C">
        <w:rPr>
          <w:szCs w:val="28"/>
        </w:rPr>
        <w:t>BSC</w:t>
      </w:r>
      <w:r w:rsidRPr="00682E6C">
        <w:rPr>
          <w:szCs w:val="28"/>
        </w:rPr>
        <w:t xml:space="preserve"> осуществляется путем выполнения следующих шагов:</w:t>
      </w:r>
    </w:p>
    <w:p w:rsidR="0098480B" w:rsidRPr="009957E9" w:rsidRDefault="0098480B" w:rsidP="009957E9">
      <w:pPr>
        <w:pStyle w:val="a6"/>
        <w:numPr>
          <w:ilvl w:val="0"/>
          <w:numId w:val="37"/>
        </w:numPr>
        <w:spacing w:after="0" w:line="360" w:lineRule="auto"/>
        <w:rPr>
          <w:sz w:val="28"/>
          <w:szCs w:val="28"/>
        </w:rPr>
      </w:pPr>
      <w:r w:rsidRPr="009957E9">
        <w:rPr>
          <w:sz w:val="28"/>
          <w:szCs w:val="28"/>
        </w:rPr>
        <w:t>конкретизация стратегических целей;</w:t>
      </w:r>
    </w:p>
    <w:p w:rsidR="0098480B" w:rsidRPr="009957E9" w:rsidRDefault="0098480B" w:rsidP="009957E9">
      <w:pPr>
        <w:pStyle w:val="a6"/>
        <w:numPr>
          <w:ilvl w:val="0"/>
          <w:numId w:val="37"/>
        </w:numPr>
        <w:spacing w:after="0" w:line="360" w:lineRule="auto"/>
        <w:rPr>
          <w:sz w:val="28"/>
          <w:szCs w:val="28"/>
        </w:rPr>
      </w:pPr>
      <w:r w:rsidRPr="009957E9">
        <w:rPr>
          <w:sz w:val="28"/>
          <w:szCs w:val="28"/>
        </w:rPr>
        <w:t>связывание стратегических целей причинно-следственными цепочками – построение стратегической карты;</w:t>
      </w:r>
    </w:p>
    <w:p w:rsidR="0098480B" w:rsidRPr="009957E9" w:rsidRDefault="0098480B" w:rsidP="009957E9">
      <w:pPr>
        <w:pStyle w:val="a6"/>
        <w:numPr>
          <w:ilvl w:val="0"/>
          <w:numId w:val="37"/>
        </w:numPr>
        <w:spacing w:after="0" w:line="360" w:lineRule="auto"/>
        <w:rPr>
          <w:sz w:val="28"/>
          <w:szCs w:val="28"/>
        </w:rPr>
      </w:pPr>
      <w:r w:rsidRPr="009957E9">
        <w:rPr>
          <w:sz w:val="28"/>
          <w:szCs w:val="28"/>
        </w:rPr>
        <w:t>выбор показателей и определение их целевых значений;</w:t>
      </w:r>
    </w:p>
    <w:p w:rsidR="0098480B" w:rsidRPr="009957E9" w:rsidRDefault="0098480B" w:rsidP="009957E9">
      <w:pPr>
        <w:pStyle w:val="a6"/>
        <w:numPr>
          <w:ilvl w:val="0"/>
          <w:numId w:val="37"/>
        </w:numPr>
        <w:spacing w:after="0" w:line="360" w:lineRule="auto"/>
        <w:rPr>
          <w:sz w:val="28"/>
          <w:szCs w:val="28"/>
        </w:rPr>
      </w:pPr>
      <w:r w:rsidRPr="009957E9">
        <w:rPr>
          <w:sz w:val="28"/>
          <w:szCs w:val="28"/>
        </w:rPr>
        <w:t>определение связи показателей с бизнес-процессами;</w:t>
      </w:r>
    </w:p>
    <w:p w:rsidR="0098480B" w:rsidRPr="009957E9" w:rsidRDefault="0098480B" w:rsidP="009957E9">
      <w:pPr>
        <w:pStyle w:val="a6"/>
        <w:numPr>
          <w:ilvl w:val="0"/>
          <w:numId w:val="37"/>
        </w:numPr>
        <w:spacing w:after="0" w:line="360" w:lineRule="auto"/>
        <w:rPr>
          <w:sz w:val="28"/>
          <w:szCs w:val="28"/>
        </w:rPr>
      </w:pPr>
      <w:r w:rsidRPr="009957E9">
        <w:rPr>
          <w:sz w:val="28"/>
          <w:szCs w:val="28"/>
        </w:rPr>
        <w:t>разработка стратегических мероприятий.</w:t>
      </w:r>
    </w:p>
    <w:p w:rsidR="0098480B" w:rsidRPr="00682E6C" w:rsidRDefault="0098480B" w:rsidP="00682E6C">
      <w:pPr>
        <w:spacing w:after="0" w:line="360" w:lineRule="auto"/>
        <w:ind w:firstLine="708"/>
        <w:rPr>
          <w:szCs w:val="28"/>
        </w:rPr>
      </w:pPr>
      <w:r w:rsidRPr="00682E6C">
        <w:rPr>
          <w:szCs w:val="28"/>
        </w:rPr>
        <w:t>Стратегические цели имеют статус решающих и ключевых целей компании. Чтобы спланировать и обеспечить процесс реализации целей, для каждой из них разрабатываются соответствующие финансовые и нефинансовые показатели, по которым, в свою очередь, определяются целевые, плановые и фактические значения. Достижение разработанных целей призвана обеспечить реализация стратегических мероприятий. По каждому стратегическому мероприятию определяются сроки его реализации, бюджет и четкая ответственность.</w:t>
      </w:r>
    </w:p>
    <w:p w:rsidR="0098480B" w:rsidRPr="00682E6C" w:rsidRDefault="0098480B" w:rsidP="00682E6C">
      <w:pPr>
        <w:spacing w:after="0" w:line="360" w:lineRule="auto"/>
        <w:ind w:firstLine="708"/>
        <w:rPr>
          <w:szCs w:val="28"/>
        </w:rPr>
      </w:pPr>
      <w:r w:rsidRPr="00682E6C">
        <w:rPr>
          <w:szCs w:val="28"/>
        </w:rPr>
        <w:t xml:space="preserve">Результат данного этапа обеспечивает единое понимание стратегии и является исходным пунктом для постоянного мониторинга внедрения стратегии. Только после информирования о </w:t>
      </w:r>
      <w:r w:rsidR="00BC7ED5" w:rsidRPr="00682E6C">
        <w:rPr>
          <w:szCs w:val="28"/>
        </w:rPr>
        <w:t>BSC</w:t>
      </w:r>
      <w:r w:rsidRPr="00682E6C">
        <w:rPr>
          <w:szCs w:val="28"/>
        </w:rPr>
        <w:t xml:space="preserve"> в организации, передачи целей на нижние уровни (каскадирование), создания адекватной системы планирования и отчетности и адаптации систем руководства и мотивации сотрудников </w:t>
      </w:r>
      <w:r w:rsidR="00BC7ED5" w:rsidRPr="00682E6C">
        <w:rPr>
          <w:szCs w:val="28"/>
        </w:rPr>
        <w:t>BSC</w:t>
      </w:r>
      <w:r w:rsidRPr="00682E6C">
        <w:rPr>
          <w:szCs w:val="28"/>
        </w:rPr>
        <w:t xml:space="preserve"> становится концепцией менеджмента.</w:t>
      </w:r>
    </w:p>
    <w:p w:rsidR="0098480B" w:rsidRPr="00682E6C" w:rsidRDefault="0098480B" w:rsidP="00682E6C">
      <w:pPr>
        <w:spacing w:after="0" w:line="360" w:lineRule="auto"/>
        <w:ind w:firstLine="708"/>
        <w:rPr>
          <w:szCs w:val="28"/>
        </w:rPr>
      </w:pPr>
      <w:r w:rsidRPr="00682E6C">
        <w:rPr>
          <w:szCs w:val="28"/>
        </w:rPr>
        <w:t xml:space="preserve">На этапе разработки </w:t>
      </w:r>
      <w:r w:rsidR="00BC7ED5" w:rsidRPr="00682E6C">
        <w:rPr>
          <w:szCs w:val="28"/>
        </w:rPr>
        <w:t>BSC</w:t>
      </w:r>
      <w:r w:rsidRPr="00682E6C">
        <w:rPr>
          <w:szCs w:val="28"/>
        </w:rPr>
        <w:t xml:space="preserve"> необходимо учитывать, что стратегические цели, а не их показатели, составляют ядро сбалансированной системы показателей. Лучшие показатели бесполезны, если положенные в их основу цели не описывают надлежащим образом стратегию, ведущую к устойчивому конкурентному преимуществу.</w:t>
      </w:r>
    </w:p>
    <w:p w:rsidR="0098480B" w:rsidRPr="006F7CCA" w:rsidRDefault="006F7CCA" w:rsidP="006F7CCA">
      <w:pPr>
        <w:ind w:firstLine="709"/>
        <w:rPr>
          <w:b/>
        </w:rPr>
      </w:pPr>
      <w:r w:rsidRPr="006F7CCA">
        <w:rPr>
          <w:b/>
        </w:rPr>
        <w:t>3.</w:t>
      </w:r>
      <w:r w:rsidR="0098480B" w:rsidRPr="006F7CCA">
        <w:rPr>
          <w:b/>
        </w:rPr>
        <w:t xml:space="preserve">Каскадирование </w:t>
      </w:r>
      <w:r w:rsidR="00BC7ED5" w:rsidRPr="006F7CCA">
        <w:rPr>
          <w:b/>
        </w:rPr>
        <w:t>BSC</w:t>
      </w:r>
    </w:p>
    <w:p w:rsidR="0098480B" w:rsidRPr="00682E6C" w:rsidRDefault="0098480B" w:rsidP="00682E6C">
      <w:pPr>
        <w:spacing w:after="0" w:line="360" w:lineRule="auto"/>
        <w:ind w:firstLine="708"/>
        <w:rPr>
          <w:szCs w:val="28"/>
        </w:rPr>
      </w:pPr>
      <w:r w:rsidRPr="00682E6C">
        <w:rPr>
          <w:szCs w:val="28"/>
        </w:rPr>
        <w:lastRenderedPageBreak/>
        <w:t xml:space="preserve">Каскадирование ведет к повышению качества стратегического управления во всех вовлеченных организационных единицах, поскольку цели и стратегические мероприятия из вышестоящих подразделений могут быть последовательно переданы в </w:t>
      </w:r>
      <w:r w:rsidR="00BC7ED5" w:rsidRPr="00682E6C">
        <w:rPr>
          <w:szCs w:val="28"/>
        </w:rPr>
        <w:t>BSC</w:t>
      </w:r>
      <w:r w:rsidRPr="00682E6C">
        <w:rPr>
          <w:szCs w:val="28"/>
        </w:rPr>
        <w:t xml:space="preserve"> нижестоящих организационных единиц – это вертикальная интеграция целей. Тем самым повышается вероятность, что стратегические цели всего предприятия или крупных подразделений будут достигнуты.</w:t>
      </w:r>
    </w:p>
    <w:p w:rsidR="0074765B" w:rsidRDefault="0098480B" w:rsidP="0074765B">
      <w:pPr>
        <w:spacing w:after="0" w:line="360" w:lineRule="auto"/>
        <w:ind w:firstLine="709"/>
        <w:rPr>
          <w:szCs w:val="28"/>
        </w:rPr>
      </w:pPr>
      <w:r w:rsidRPr="00682E6C">
        <w:rPr>
          <w:szCs w:val="28"/>
        </w:rPr>
        <w:t xml:space="preserve">При каскадировании стратегия, указанная в </w:t>
      </w:r>
      <w:proofErr w:type="gramStart"/>
      <w:r w:rsidRPr="00682E6C">
        <w:rPr>
          <w:szCs w:val="28"/>
        </w:rPr>
        <w:t>корпоративной</w:t>
      </w:r>
      <w:proofErr w:type="gramEnd"/>
      <w:r w:rsidRPr="00682E6C">
        <w:rPr>
          <w:szCs w:val="28"/>
        </w:rPr>
        <w:t xml:space="preserve"> </w:t>
      </w:r>
      <w:r w:rsidR="00BC7ED5" w:rsidRPr="00682E6C">
        <w:rPr>
          <w:szCs w:val="28"/>
        </w:rPr>
        <w:t>BSC</w:t>
      </w:r>
      <w:r w:rsidR="0074765B">
        <w:rPr>
          <w:szCs w:val="28"/>
        </w:rPr>
        <w:t>,</w:t>
      </w:r>
      <w:r w:rsidR="004946BC">
        <w:rPr>
          <w:szCs w:val="28"/>
        </w:rPr>
        <w:t xml:space="preserve"> </w:t>
      </w:r>
      <w:r w:rsidRPr="00682E6C">
        <w:rPr>
          <w:szCs w:val="28"/>
        </w:rPr>
        <w:t>распространяется на все уровни управления.</w:t>
      </w:r>
      <w:r w:rsidR="004946BC">
        <w:rPr>
          <w:szCs w:val="28"/>
        </w:rPr>
        <w:t xml:space="preserve"> Пример представлен на рисунке 1.</w:t>
      </w:r>
      <w:r w:rsidR="0074765B" w:rsidRPr="0074765B">
        <w:rPr>
          <w:szCs w:val="28"/>
        </w:rPr>
        <w:t xml:space="preserve"> </w:t>
      </w:r>
    </w:p>
    <w:p w:rsidR="0074765B" w:rsidRPr="00CE1546" w:rsidRDefault="0074765B" w:rsidP="0074765B">
      <w:pPr>
        <w:spacing w:after="0" w:line="360" w:lineRule="auto"/>
        <w:ind w:firstLine="709"/>
        <w:rPr>
          <w:szCs w:val="28"/>
        </w:rPr>
      </w:pPr>
      <w:r w:rsidRPr="00CE1546">
        <w:rPr>
          <w:szCs w:val="28"/>
        </w:rPr>
        <w:t xml:space="preserve">Затем стратегические цели, показатели, целевые значения и действия по совершенствованию конкретизируются и адаптируются в подразделениях и отделах. Т.е. корпоративная </w:t>
      </w:r>
      <w:r>
        <w:rPr>
          <w:szCs w:val="28"/>
        </w:rPr>
        <w:t>BSC</w:t>
      </w:r>
      <w:r w:rsidRPr="00CE1546">
        <w:rPr>
          <w:szCs w:val="28"/>
        </w:rPr>
        <w:t xml:space="preserve"> должна быть увязана с </w:t>
      </w:r>
      <w:r>
        <w:rPr>
          <w:szCs w:val="28"/>
        </w:rPr>
        <w:t>BSC</w:t>
      </w:r>
      <w:r w:rsidRPr="00CE1546">
        <w:rPr>
          <w:szCs w:val="28"/>
        </w:rPr>
        <w:t xml:space="preserve"> подразделений, отделов и с индивидуальными планами работы сотрудников. На основе </w:t>
      </w:r>
      <w:r>
        <w:rPr>
          <w:szCs w:val="28"/>
        </w:rPr>
        <w:t>BSC</w:t>
      </w:r>
      <w:r w:rsidRPr="00CE1546">
        <w:rPr>
          <w:szCs w:val="28"/>
        </w:rPr>
        <w:t xml:space="preserve"> своего подразделения каждый отдел разрабатывает </w:t>
      </w:r>
      <w:proofErr w:type="gramStart"/>
      <w:r w:rsidRPr="00CE1546">
        <w:rPr>
          <w:szCs w:val="28"/>
        </w:rPr>
        <w:t>собственную</w:t>
      </w:r>
      <w:proofErr w:type="gramEnd"/>
      <w:r w:rsidRPr="00CE1546">
        <w:rPr>
          <w:szCs w:val="28"/>
        </w:rPr>
        <w:t xml:space="preserve"> </w:t>
      </w:r>
      <w:r>
        <w:rPr>
          <w:szCs w:val="28"/>
        </w:rPr>
        <w:t>BSC</w:t>
      </w:r>
      <w:r w:rsidRPr="00CE1546">
        <w:rPr>
          <w:szCs w:val="28"/>
        </w:rPr>
        <w:t xml:space="preserve"> (</w:t>
      </w:r>
      <w:r>
        <w:rPr>
          <w:szCs w:val="28"/>
        </w:rPr>
        <w:t>Рис. 2)</w:t>
      </w:r>
      <w:r w:rsidRPr="00CE1546">
        <w:rPr>
          <w:szCs w:val="28"/>
        </w:rPr>
        <w:t xml:space="preserve">, которая должна быть согласована с корпоративной </w:t>
      </w:r>
      <w:r>
        <w:rPr>
          <w:szCs w:val="28"/>
        </w:rPr>
        <w:t>BSC</w:t>
      </w:r>
      <w:r w:rsidRPr="00CE1546">
        <w:rPr>
          <w:szCs w:val="28"/>
        </w:rPr>
        <w:t>.</w:t>
      </w:r>
    </w:p>
    <w:p w:rsidR="0074765B" w:rsidRPr="00CE1546" w:rsidRDefault="0074765B" w:rsidP="0074765B">
      <w:pPr>
        <w:spacing w:after="0" w:line="360" w:lineRule="auto"/>
        <w:ind w:firstLine="709"/>
        <w:rPr>
          <w:szCs w:val="28"/>
        </w:rPr>
      </w:pPr>
      <w:r w:rsidRPr="00CE1546">
        <w:rPr>
          <w:szCs w:val="28"/>
        </w:rPr>
        <w:t>Затем при участии начальника отдела каждый сотрудник разрабатывает свой индивидуальный план работы. Этот план больше ориентирован на достижение реальных результатов на рабочем месте, а не на задания или действия по усовершенствованию.</w:t>
      </w:r>
    </w:p>
    <w:p w:rsidR="0074765B" w:rsidRDefault="0074765B" w:rsidP="0074765B">
      <w:pPr>
        <w:spacing w:after="0" w:line="360" w:lineRule="auto"/>
        <w:ind w:firstLine="709"/>
        <w:rPr>
          <w:szCs w:val="28"/>
        </w:rPr>
      </w:pPr>
      <w:r w:rsidRPr="00CE1546">
        <w:rPr>
          <w:szCs w:val="28"/>
        </w:rPr>
        <w:t xml:space="preserve">На </w:t>
      </w:r>
      <w:r>
        <w:rPr>
          <w:szCs w:val="28"/>
        </w:rPr>
        <w:t>рисунке 3</w:t>
      </w:r>
      <w:r w:rsidRPr="00CE1546">
        <w:rPr>
          <w:szCs w:val="28"/>
        </w:rPr>
        <w:t xml:space="preserve"> представлено каскадирование </w:t>
      </w:r>
      <w:r>
        <w:rPr>
          <w:szCs w:val="28"/>
        </w:rPr>
        <w:t>BSC</w:t>
      </w:r>
      <w:r w:rsidRPr="00CE1546">
        <w:rPr>
          <w:szCs w:val="28"/>
        </w:rPr>
        <w:t>, при реализации которого устанавливается мост между последовательными уровнями организационной иерархии. При этом корпоративная стратегия последовательно спускается вниз.</w:t>
      </w:r>
    </w:p>
    <w:p w:rsidR="006A6B82" w:rsidRPr="00CE1546" w:rsidRDefault="006A6B82" w:rsidP="006A6B82">
      <w:pPr>
        <w:spacing w:after="0" w:line="360" w:lineRule="auto"/>
        <w:ind w:firstLine="708"/>
        <w:rPr>
          <w:szCs w:val="28"/>
        </w:rPr>
      </w:pPr>
      <w:r w:rsidRPr="00CE1546">
        <w:rPr>
          <w:szCs w:val="28"/>
        </w:rPr>
        <w:t xml:space="preserve">Степень подробности декомпозиции сбалансированных систем показателей «сверху вниз» зависит от организационной структуры и размера компании. Каждое подразделение включает в свою систему показателей только те задачи и показатели результативности общей (корпоративной) </w:t>
      </w:r>
      <w:r>
        <w:rPr>
          <w:szCs w:val="28"/>
        </w:rPr>
        <w:t>BSC</w:t>
      </w:r>
      <w:r w:rsidRPr="00CE1546">
        <w:rPr>
          <w:szCs w:val="28"/>
        </w:rPr>
        <w:t>, на которые оно оказывает влияние.</w:t>
      </w:r>
    </w:p>
    <w:p w:rsidR="0074765B" w:rsidRDefault="0074765B" w:rsidP="00682E6C">
      <w:pPr>
        <w:spacing w:after="0" w:line="360" w:lineRule="auto"/>
        <w:ind w:firstLine="708"/>
        <w:rPr>
          <w:szCs w:val="28"/>
        </w:rPr>
        <w:sectPr w:rsidR="0074765B">
          <w:pgSz w:w="11906" w:h="16838"/>
          <w:pgMar w:top="1134" w:right="850" w:bottom="1134" w:left="1701" w:header="708" w:footer="708" w:gutter="0"/>
          <w:cols w:space="708"/>
          <w:docGrid w:linePitch="360"/>
        </w:sectPr>
      </w:pPr>
    </w:p>
    <w:p w:rsidR="0098480B" w:rsidRPr="00682E6C" w:rsidRDefault="0098480B" w:rsidP="00682E6C">
      <w:pPr>
        <w:spacing w:after="0" w:line="360" w:lineRule="auto"/>
        <w:ind w:firstLine="708"/>
        <w:rPr>
          <w:szCs w:val="28"/>
        </w:rPr>
      </w:pPr>
    </w:p>
    <w:p w:rsidR="0074765B" w:rsidRDefault="0074765B" w:rsidP="004946BC">
      <w:pPr>
        <w:pStyle w:val="a8"/>
        <w:rPr>
          <w:rFonts w:ascii="Times New Roman" w:hAnsi="Times New Roman"/>
          <w:szCs w:val="28"/>
        </w:rPr>
      </w:pPr>
      <w:r w:rsidRPr="00CE1546">
        <w:rPr>
          <w:rFonts w:ascii="Times New Roman" w:hAnsi="Times New Roman"/>
          <w:szCs w:val="28"/>
        </w:rPr>
        <w:object w:dxaOrig="12712" w:dyaOrig="10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86.3pt;height:372pt" o:ole="">
            <v:imagedata r:id="rId10" o:title=""/>
          </v:shape>
          <o:OLEObject Type="Embed" ProgID="Visio.Drawing.11" ShapeID="_x0000_i1027" DrawAspect="Content" ObjectID="_1438703090" r:id="rId11"/>
        </w:object>
      </w:r>
      <w:bookmarkStart w:id="4" w:name="_Ref258262075"/>
    </w:p>
    <w:p w:rsidR="0074765B" w:rsidRDefault="0098480B" w:rsidP="004946BC">
      <w:pPr>
        <w:pStyle w:val="a8"/>
        <w:rPr>
          <w:rFonts w:ascii="Times New Roman" w:hAnsi="Times New Roman"/>
          <w:szCs w:val="28"/>
        </w:rPr>
        <w:sectPr w:rsidR="0074765B" w:rsidSect="0074765B">
          <w:pgSz w:w="16838" w:h="11906" w:orient="landscape"/>
          <w:pgMar w:top="1701" w:right="1134" w:bottom="850" w:left="1134" w:header="708" w:footer="708" w:gutter="0"/>
          <w:cols w:space="708"/>
          <w:docGrid w:linePitch="381"/>
        </w:sectPr>
      </w:pPr>
      <w:r w:rsidRPr="007019CD">
        <w:rPr>
          <w:rFonts w:ascii="Times New Roman" w:hAnsi="Times New Roman"/>
          <w:szCs w:val="28"/>
        </w:rPr>
        <w:t>Рис.</w:t>
      </w:r>
      <w:r w:rsidR="004946BC">
        <w:rPr>
          <w:rFonts w:ascii="Times New Roman" w:hAnsi="Times New Roman"/>
          <w:szCs w:val="28"/>
        </w:rPr>
        <w:t xml:space="preserve"> </w:t>
      </w:r>
      <w:r w:rsidR="007019CD" w:rsidRPr="007019CD">
        <w:rPr>
          <w:rFonts w:ascii="Times New Roman" w:hAnsi="Times New Roman"/>
          <w:szCs w:val="28"/>
        </w:rPr>
        <w:t>1</w:t>
      </w:r>
      <w:bookmarkEnd w:id="4"/>
      <w:r w:rsidRPr="007019CD">
        <w:rPr>
          <w:rFonts w:ascii="Times New Roman" w:hAnsi="Times New Roman"/>
          <w:szCs w:val="28"/>
        </w:rPr>
        <w:t>. Стратегическая</w:t>
      </w:r>
      <w:r w:rsidRPr="00CE1546">
        <w:rPr>
          <w:rFonts w:ascii="Times New Roman" w:hAnsi="Times New Roman"/>
          <w:szCs w:val="28"/>
        </w:rPr>
        <w:t xml:space="preserve"> карта корпоративного уровня</w:t>
      </w:r>
    </w:p>
    <w:p w:rsidR="0098480B" w:rsidRPr="00CE1546" w:rsidRDefault="0098480B" w:rsidP="004946BC">
      <w:pPr>
        <w:pStyle w:val="a8"/>
        <w:rPr>
          <w:rFonts w:ascii="Times New Roman" w:hAnsi="Times New Roman"/>
          <w:szCs w:val="28"/>
        </w:rPr>
      </w:pPr>
    </w:p>
    <w:p w:rsidR="0098480B" w:rsidRPr="00CE1546" w:rsidRDefault="0098480B" w:rsidP="004946BC">
      <w:pPr>
        <w:pStyle w:val="a8"/>
        <w:rPr>
          <w:rFonts w:ascii="Times New Roman" w:hAnsi="Times New Roman"/>
          <w:szCs w:val="28"/>
        </w:rPr>
      </w:pPr>
      <w:r w:rsidRPr="00CE1546">
        <w:rPr>
          <w:rFonts w:ascii="Times New Roman" w:hAnsi="Times New Roman"/>
          <w:szCs w:val="28"/>
        </w:rPr>
        <w:object w:dxaOrig="14092" w:dyaOrig="5380">
          <v:shape id="_x0000_i1026" type="#_x0000_t75" style="width:441.45pt;height:168.85pt" o:ole="">
            <v:imagedata r:id="rId12" o:title=""/>
          </v:shape>
          <o:OLEObject Type="Embed" ProgID="Visio.Drawing.11" ShapeID="_x0000_i1026" DrawAspect="Content" ObjectID="_1438703091" r:id="rId13"/>
        </w:object>
      </w:r>
      <w:bookmarkStart w:id="5" w:name="_Ref258262765"/>
      <w:r w:rsidRPr="007019CD">
        <w:rPr>
          <w:rFonts w:ascii="Times New Roman" w:hAnsi="Times New Roman"/>
          <w:szCs w:val="28"/>
        </w:rPr>
        <w:t>Рис.</w:t>
      </w:r>
      <w:bookmarkEnd w:id="5"/>
      <w:r w:rsidR="007019CD" w:rsidRPr="007019CD">
        <w:rPr>
          <w:rFonts w:ascii="Times New Roman" w:hAnsi="Times New Roman"/>
          <w:szCs w:val="28"/>
        </w:rPr>
        <w:t xml:space="preserve"> 2</w:t>
      </w:r>
      <w:r w:rsidRPr="007019CD">
        <w:rPr>
          <w:rFonts w:ascii="Times New Roman" w:hAnsi="Times New Roman"/>
          <w:szCs w:val="28"/>
        </w:rPr>
        <w:t>.</w:t>
      </w:r>
      <w:r w:rsidRPr="00CE1546">
        <w:rPr>
          <w:rFonts w:ascii="Times New Roman" w:hAnsi="Times New Roman"/>
          <w:i/>
          <w:szCs w:val="28"/>
        </w:rPr>
        <w:t xml:space="preserve"> </w:t>
      </w:r>
      <w:r w:rsidRPr="00CE1546">
        <w:rPr>
          <w:rFonts w:ascii="Times New Roman" w:hAnsi="Times New Roman"/>
          <w:szCs w:val="28"/>
        </w:rPr>
        <w:t>Стратегическая карта Отдела снабжения</w:t>
      </w:r>
    </w:p>
    <w:p w:rsidR="001C0250" w:rsidRPr="00CE1546" w:rsidRDefault="001C0250" w:rsidP="004946BC">
      <w:pPr>
        <w:spacing w:after="0" w:line="360" w:lineRule="auto"/>
        <w:ind w:firstLine="709"/>
        <w:rPr>
          <w:szCs w:val="28"/>
        </w:rPr>
      </w:pPr>
    </w:p>
    <w:p w:rsidR="0098480B" w:rsidRPr="00CE1546" w:rsidRDefault="00997A3B" w:rsidP="00CE1546">
      <w:pPr>
        <w:pStyle w:val="a8"/>
        <w:jc w:val="both"/>
        <w:rPr>
          <w:rFonts w:ascii="Times New Roman" w:hAnsi="Times New Roman"/>
          <w:szCs w:val="28"/>
        </w:rPr>
      </w:pPr>
      <w:r w:rsidRPr="00CE1546">
        <w:rPr>
          <w:rFonts w:ascii="Times New Roman" w:hAnsi="Times New Roman"/>
          <w:szCs w:val="28"/>
        </w:rPr>
        <w:object w:dxaOrig="8119" w:dyaOrig="5639">
          <v:shape id="_x0000_i1025" type="#_x0000_t75" style="width:432.85pt;height:300pt" o:ole="">
            <v:imagedata r:id="rId14" o:title=""/>
          </v:shape>
          <o:OLEObject Type="Embed" ProgID="Visio.Drawing.11" ShapeID="_x0000_i1025" DrawAspect="Content" ObjectID="_1438703092" r:id="rId15"/>
        </w:object>
      </w:r>
    </w:p>
    <w:p w:rsidR="0098480B" w:rsidRDefault="00997A3B" w:rsidP="00997A3B">
      <w:pPr>
        <w:pStyle w:val="a7"/>
        <w:rPr>
          <w:rFonts w:ascii="Times New Roman" w:hAnsi="Times New Roman"/>
          <w:szCs w:val="28"/>
        </w:rPr>
      </w:pPr>
      <w:r>
        <w:rPr>
          <w:rFonts w:ascii="Times New Roman" w:hAnsi="Times New Roman"/>
          <w:szCs w:val="28"/>
        </w:rPr>
        <w:t xml:space="preserve">Рис. </w:t>
      </w:r>
      <w:r w:rsidR="00B17B0D">
        <w:rPr>
          <w:rFonts w:ascii="Times New Roman" w:hAnsi="Times New Roman"/>
          <w:szCs w:val="28"/>
        </w:rPr>
        <w:t>3</w:t>
      </w:r>
      <w:r>
        <w:rPr>
          <w:rFonts w:ascii="Times New Roman" w:hAnsi="Times New Roman"/>
          <w:szCs w:val="28"/>
        </w:rPr>
        <w:t xml:space="preserve">. </w:t>
      </w:r>
      <w:r w:rsidR="0098480B" w:rsidRPr="00CE1546">
        <w:rPr>
          <w:rFonts w:ascii="Times New Roman" w:hAnsi="Times New Roman"/>
          <w:szCs w:val="28"/>
        </w:rPr>
        <w:t xml:space="preserve">Процесс каскадирования </w:t>
      </w:r>
      <w:r w:rsidR="00BC7ED5">
        <w:rPr>
          <w:rFonts w:ascii="Times New Roman" w:hAnsi="Times New Roman"/>
          <w:szCs w:val="28"/>
        </w:rPr>
        <w:t>BSC</w:t>
      </w:r>
    </w:p>
    <w:p w:rsidR="0098480B" w:rsidRPr="006F7CCA" w:rsidRDefault="006F7CCA" w:rsidP="006F7CCA">
      <w:pPr>
        <w:ind w:firstLine="851"/>
        <w:rPr>
          <w:b/>
        </w:rPr>
      </w:pPr>
      <w:r w:rsidRPr="006F7CCA">
        <w:rPr>
          <w:b/>
        </w:rPr>
        <w:t>4.</w:t>
      </w:r>
      <w:r w:rsidR="0098480B" w:rsidRPr="006F7CCA">
        <w:rPr>
          <w:b/>
        </w:rPr>
        <w:t>Контроль выполнения стратегии</w:t>
      </w:r>
    </w:p>
    <w:p w:rsidR="0098480B" w:rsidRPr="00CE1546" w:rsidRDefault="0098480B" w:rsidP="009957E9">
      <w:pPr>
        <w:spacing w:after="0" w:line="360" w:lineRule="auto"/>
        <w:ind w:firstLine="708"/>
        <w:rPr>
          <w:szCs w:val="28"/>
        </w:rPr>
      </w:pPr>
      <w:r w:rsidRPr="00CE1546">
        <w:rPr>
          <w:szCs w:val="28"/>
        </w:rPr>
        <w:t xml:space="preserve">Чтобы обеспечить долгосрочную реализацию стратегии, сформулированной в </w:t>
      </w:r>
      <w:r w:rsidR="00BC7ED5">
        <w:rPr>
          <w:szCs w:val="28"/>
        </w:rPr>
        <w:t>BSC</w:t>
      </w:r>
      <w:r w:rsidRPr="00CE1546">
        <w:rPr>
          <w:szCs w:val="28"/>
        </w:rPr>
        <w:t xml:space="preserve">, необходимо интегрировать </w:t>
      </w:r>
      <w:r w:rsidR="00BC7ED5">
        <w:rPr>
          <w:szCs w:val="28"/>
        </w:rPr>
        <w:t>BSC</w:t>
      </w:r>
      <w:r w:rsidRPr="00CE1546">
        <w:rPr>
          <w:szCs w:val="28"/>
        </w:rPr>
        <w:t xml:space="preserve"> в систему управления.</w:t>
      </w:r>
    </w:p>
    <w:p w:rsidR="0098480B" w:rsidRPr="00CE1546" w:rsidRDefault="00997A3B" w:rsidP="009957E9">
      <w:pPr>
        <w:tabs>
          <w:tab w:val="left" w:pos="0"/>
        </w:tabs>
        <w:spacing w:after="0" w:line="360" w:lineRule="auto"/>
        <w:rPr>
          <w:szCs w:val="28"/>
        </w:rPr>
      </w:pPr>
      <w:r>
        <w:rPr>
          <w:szCs w:val="28"/>
        </w:rPr>
        <w:lastRenderedPageBreak/>
        <w:tab/>
      </w:r>
      <w:r w:rsidR="0098480B" w:rsidRPr="00CE1546">
        <w:rPr>
          <w:szCs w:val="28"/>
        </w:rPr>
        <w:t xml:space="preserve">Внедрение методологии реализации стратегии сегодня непрерывно связано с автоматизацией. Внедрение </w:t>
      </w:r>
      <w:r w:rsidR="00BC7ED5">
        <w:rPr>
          <w:szCs w:val="28"/>
        </w:rPr>
        <w:t>BSC</w:t>
      </w:r>
      <w:r w:rsidR="0098480B" w:rsidRPr="00CE1546">
        <w:rPr>
          <w:szCs w:val="28"/>
        </w:rPr>
        <w:t xml:space="preserve">, например, с помощью MS Excel, или вообще без какой-либо информационной поддержки возможно лишь на начальных этапах внедрения </w:t>
      </w:r>
      <w:r w:rsidR="00BC7ED5">
        <w:rPr>
          <w:szCs w:val="28"/>
        </w:rPr>
        <w:t>BSC</w:t>
      </w:r>
      <w:r w:rsidR="0098480B" w:rsidRPr="00CE1546">
        <w:rPr>
          <w:szCs w:val="28"/>
        </w:rPr>
        <w:t xml:space="preserve"> либо в небольших организациях. Если компания собирается разрабатывать сбалансированные системы показателей для нескольких структурных подразделений и периодически их уточнять и корректировать, то без использования преимуществ информационных технологий не обойтись.</w:t>
      </w:r>
    </w:p>
    <w:p w:rsidR="0098480B" w:rsidRPr="00CE1546" w:rsidRDefault="00997A3B" w:rsidP="009957E9">
      <w:pPr>
        <w:tabs>
          <w:tab w:val="left" w:pos="0"/>
        </w:tabs>
        <w:spacing w:after="0" w:line="360" w:lineRule="auto"/>
        <w:rPr>
          <w:szCs w:val="28"/>
        </w:rPr>
      </w:pPr>
      <w:r>
        <w:rPr>
          <w:szCs w:val="28"/>
        </w:rPr>
        <w:tab/>
      </w:r>
      <w:proofErr w:type="gramStart"/>
      <w:r w:rsidR="0098480B" w:rsidRPr="00CE1546">
        <w:rPr>
          <w:szCs w:val="28"/>
        </w:rPr>
        <w:t xml:space="preserve">Как правило, основная проблема, с которой сталкиваются предприятия, решившие внедрить у себя данную методологию реализации стратегии, не в том, как автоматизировать создание дерева целей и показателей или построение стратегической карты, а в том, как в автоматическом режиме постоянно обеспечивать </w:t>
      </w:r>
      <w:r w:rsidR="00BC7ED5">
        <w:rPr>
          <w:szCs w:val="28"/>
        </w:rPr>
        <w:t>BSC</w:t>
      </w:r>
      <w:r w:rsidR="0098480B" w:rsidRPr="00CE1546">
        <w:rPr>
          <w:szCs w:val="28"/>
        </w:rPr>
        <w:t xml:space="preserve"> свежими данными и поддерживать ее в рабочем состоянии.</w:t>
      </w:r>
      <w:proofErr w:type="gramEnd"/>
      <w:r w:rsidR="0098480B" w:rsidRPr="00CE1546">
        <w:rPr>
          <w:szCs w:val="28"/>
        </w:rPr>
        <w:t xml:space="preserve"> </w:t>
      </w:r>
      <w:r>
        <w:rPr>
          <w:szCs w:val="28"/>
        </w:rPr>
        <w:t xml:space="preserve">На сегодняшний день на рынке существуют разные предложения по внедрению сбалансированной системы показателей в процесс деятельности компании. </w:t>
      </w:r>
    </w:p>
    <w:p w:rsidR="0098480B" w:rsidRPr="00CE1546" w:rsidRDefault="0098480B" w:rsidP="009957E9">
      <w:pPr>
        <w:spacing w:after="0" w:line="360" w:lineRule="auto"/>
        <w:ind w:firstLine="708"/>
        <w:rPr>
          <w:szCs w:val="28"/>
        </w:rPr>
      </w:pPr>
      <w:r w:rsidRPr="00CE1546">
        <w:rPr>
          <w:szCs w:val="28"/>
        </w:rPr>
        <w:t>Лишь с завершением этапа внедрения сбалансированная система показателей действует как концепция менеджмента, а не только как система показателей.</w:t>
      </w:r>
    </w:p>
    <w:p w:rsidR="00FC1D79" w:rsidRPr="00FC1D79" w:rsidRDefault="009C0A7A" w:rsidP="00FC1D79">
      <w:pPr>
        <w:pStyle w:val="1"/>
        <w:jc w:val="center"/>
        <w:rPr>
          <w:color w:val="auto"/>
          <w:lang w:eastAsia="en-US"/>
        </w:rPr>
      </w:pPr>
      <w:bookmarkStart w:id="6" w:name="_Toc364960383"/>
      <w:r w:rsidRPr="00FC1D79">
        <w:rPr>
          <w:rFonts w:eastAsia="TimesNewRoman,Bold"/>
          <w:color w:val="auto"/>
          <w:lang w:eastAsia="en-US"/>
        </w:rPr>
        <w:t xml:space="preserve">Задание </w:t>
      </w:r>
      <w:r w:rsidRPr="00FC1D79">
        <w:rPr>
          <w:color w:val="auto"/>
          <w:lang w:eastAsia="en-US"/>
        </w:rPr>
        <w:t>1.</w:t>
      </w:r>
      <w:bookmarkEnd w:id="6"/>
    </w:p>
    <w:p w:rsidR="0040691B" w:rsidRPr="00FC1D79" w:rsidRDefault="0040691B" w:rsidP="00FC1D79">
      <w:pPr>
        <w:pStyle w:val="af1"/>
        <w:jc w:val="center"/>
        <w:rPr>
          <w:szCs w:val="28"/>
        </w:rPr>
      </w:pPr>
      <w:r w:rsidRPr="00FC1D79">
        <w:rPr>
          <w:b/>
          <w:szCs w:val="28"/>
          <w:lang w:eastAsia="en-US"/>
        </w:rPr>
        <w:t xml:space="preserve">Выбор </w:t>
      </w:r>
      <w:r w:rsidRPr="00FC1D79">
        <w:rPr>
          <w:b/>
          <w:szCs w:val="28"/>
        </w:rPr>
        <w:t>компани</w:t>
      </w:r>
      <w:r w:rsidRPr="00FC1D79">
        <w:rPr>
          <w:b/>
          <w:szCs w:val="28"/>
        </w:rPr>
        <w:t>и /подразделение, которые</w:t>
      </w:r>
      <w:r w:rsidRPr="00FC1D79">
        <w:rPr>
          <w:b/>
          <w:szCs w:val="28"/>
        </w:rPr>
        <w:t xml:space="preserve"> служ</w:t>
      </w:r>
      <w:r w:rsidRPr="00FC1D79">
        <w:rPr>
          <w:b/>
          <w:szCs w:val="28"/>
        </w:rPr>
        <w:t>ат</w:t>
      </w:r>
      <w:r w:rsidRPr="00FC1D79">
        <w:rPr>
          <w:b/>
          <w:szCs w:val="28"/>
        </w:rPr>
        <w:t xml:space="preserve"> объектом анализа и совершенствования</w:t>
      </w:r>
      <w:r w:rsidRPr="00FC1D79">
        <w:rPr>
          <w:szCs w:val="28"/>
        </w:rPr>
        <w:t>.</w:t>
      </w:r>
    </w:p>
    <w:p w:rsidR="005A5A73" w:rsidRDefault="005A5A73" w:rsidP="00FC1D79">
      <w:pPr>
        <w:spacing w:after="0" w:line="360" w:lineRule="auto"/>
        <w:ind w:firstLine="709"/>
        <w:rPr>
          <w:szCs w:val="28"/>
          <w:lang w:eastAsia="en-US"/>
        </w:rPr>
      </w:pPr>
    </w:p>
    <w:p w:rsidR="009C0A7A" w:rsidRPr="005A5A73" w:rsidRDefault="00F61661" w:rsidP="00FC1D79">
      <w:pPr>
        <w:spacing w:after="0" w:line="360" w:lineRule="auto"/>
        <w:ind w:firstLine="709"/>
        <w:rPr>
          <w:szCs w:val="28"/>
          <w:lang w:eastAsia="en-US"/>
        </w:rPr>
      </w:pPr>
      <w:r>
        <w:rPr>
          <w:rFonts w:eastAsia="TimesNewRoman,Bold"/>
          <w:szCs w:val="28"/>
          <w:lang w:eastAsia="en-US"/>
        </w:rPr>
        <w:t>Выберите то</w:t>
      </w:r>
      <w:r w:rsidR="005A5A73">
        <w:rPr>
          <w:rFonts w:eastAsia="TimesNewRoman,Bold"/>
          <w:szCs w:val="28"/>
          <w:lang w:eastAsia="en-US"/>
        </w:rPr>
        <w:t xml:space="preserve"> </w:t>
      </w:r>
      <w:r w:rsidR="009C0A7A" w:rsidRPr="005A5A73">
        <w:rPr>
          <w:szCs w:val="28"/>
          <w:lang w:eastAsia="en-US"/>
        </w:rPr>
        <w:t>подразделение</w:t>
      </w:r>
      <w:r>
        <w:rPr>
          <w:szCs w:val="28"/>
          <w:lang w:eastAsia="en-US"/>
        </w:rPr>
        <w:t xml:space="preserve"> /компанию</w:t>
      </w:r>
      <w:r w:rsidR="009C0A7A" w:rsidRPr="005A5A73">
        <w:rPr>
          <w:szCs w:val="28"/>
          <w:lang w:eastAsia="en-US"/>
        </w:rPr>
        <w:t>,</w:t>
      </w:r>
      <w:r w:rsidR="005A5A73">
        <w:rPr>
          <w:szCs w:val="28"/>
          <w:lang w:eastAsia="en-US"/>
        </w:rPr>
        <w:t xml:space="preserve"> </w:t>
      </w:r>
      <w:r w:rsidR="009C0A7A" w:rsidRPr="005A5A73">
        <w:rPr>
          <w:szCs w:val="28"/>
          <w:lang w:eastAsia="en-US"/>
        </w:rPr>
        <w:t>для которого сбалансированная система показателей корпоративного уровня будет оптимальной</w:t>
      </w:r>
      <w:r w:rsidR="005A5A73">
        <w:rPr>
          <w:szCs w:val="28"/>
          <w:lang w:eastAsia="en-US"/>
        </w:rPr>
        <w:t xml:space="preserve"> в настоящий момент. </w:t>
      </w:r>
    </w:p>
    <w:p w:rsidR="009C0A7A" w:rsidRPr="005A5A73" w:rsidRDefault="00736F1B" w:rsidP="00FC1D79">
      <w:pPr>
        <w:spacing w:after="0" w:line="360" w:lineRule="auto"/>
        <w:ind w:firstLine="709"/>
        <w:rPr>
          <w:szCs w:val="28"/>
          <w:lang w:eastAsia="en-US"/>
        </w:rPr>
      </w:pPr>
      <w:r>
        <w:rPr>
          <w:szCs w:val="28"/>
          <w:lang w:eastAsia="en-US"/>
        </w:rPr>
        <w:t>Б</w:t>
      </w:r>
      <w:r w:rsidR="009C0A7A" w:rsidRPr="005A5A73">
        <w:rPr>
          <w:szCs w:val="28"/>
          <w:lang w:eastAsia="en-US"/>
        </w:rPr>
        <w:t xml:space="preserve">ольшинство организаций отличается многообразием видов деятельности, поэтому создание первой </w:t>
      </w:r>
      <w:r w:rsidR="004105D8">
        <w:rPr>
          <w:szCs w:val="28"/>
          <w:lang w:eastAsia="en-US"/>
        </w:rPr>
        <w:t>BSC</w:t>
      </w:r>
      <w:r w:rsidR="009C0A7A" w:rsidRPr="005A5A73">
        <w:rPr>
          <w:szCs w:val="28"/>
          <w:lang w:eastAsia="en-US"/>
        </w:rPr>
        <w:t xml:space="preserve"> такого уровня может оказаться нелегкой задачей. Идеально для этих целей подходит то подразделение, </w:t>
      </w:r>
      <w:r w:rsidR="009C0A7A" w:rsidRPr="005A5A73">
        <w:rPr>
          <w:szCs w:val="28"/>
          <w:lang w:eastAsia="en-US"/>
        </w:rPr>
        <w:lastRenderedPageBreak/>
        <w:t>которое участвует в каждом звене стоимостной цепочки: инновации, операции, маркетинг, продажи и услуги. Такое подразделение имеет собственные продукты и</w:t>
      </w:r>
      <w:r w:rsidR="00CC678A">
        <w:rPr>
          <w:szCs w:val="28"/>
          <w:lang w:eastAsia="en-US"/>
        </w:rPr>
        <w:t xml:space="preserve"> </w:t>
      </w:r>
      <w:r w:rsidR="009C0A7A" w:rsidRPr="005A5A73">
        <w:rPr>
          <w:szCs w:val="28"/>
          <w:lang w:eastAsia="en-US"/>
        </w:rPr>
        <w:t>клиентскую базу, маркетинговую службу и систему распределения, а также свои производственные мощности. Это должна быть такая бизнес-единица, для которой относительно легко построить итоговую систему финансовых показателей без сложностей, связанных с распределением прямых затрат или ценами на трансферт продуктов и услуг от одного подразделения к другому.</w:t>
      </w:r>
    </w:p>
    <w:p w:rsidR="004105D8" w:rsidRDefault="009C0A7A" w:rsidP="00FC1D79">
      <w:pPr>
        <w:spacing w:after="0" w:line="360" w:lineRule="auto"/>
        <w:ind w:firstLine="709"/>
        <w:rPr>
          <w:szCs w:val="28"/>
          <w:lang w:eastAsia="en-US"/>
        </w:rPr>
      </w:pPr>
      <w:r w:rsidRPr="005A5A73">
        <w:rPr>
          <w:szCs w:val="28"/>
          <w:lang w:eastAsia="en-US"/>
        </w:rPr>
        <w:t>Типичная иерархическая структура транснационально</w:t>
      </w:r>
      <w:r w:rsidR="007A3A0F">
        <w:rPr>
          <w:szCs w:val="28"/>
          <w:lang w:eastAsia="en-US"/>
        </w:rPr>
        <w:t>й компании показана на рисунке</w:t>
      </w:r>
      <w:r w:rsidR="004F7059">
        <w:rPr>
          <w:szCs w:val="28"/>
          <w:lang w:eastAsia="en-US"/>
        </w:rPr>
        <w:t xml:space="preserve"> 4</w:t>
      </w:r>
      <w:r w:rsidRPr="005A5A73">
        <w:rPr>
          <w:szCs w:val="28"/>
          <w:lang w:eastAsia="en-US"/>
        </w:rPr>
        <w:t>.</w:t>
      </w:r>
    </w:p>
    <w:p w:rsidR="004F7059" w:rsidRPr="005A5A73" w:rsidRDefault="004F7059" w:rsidP="004F7059">
      <w:pPr>
        <w:spacing w:after="0" w:line="360" w:lineRule="auto"/>
        <w:ind w:firstLine="709"/>
        <w:rPr>
          <w:szCs w:val="28"/>
          <w:lang w:eastAsia="en-US"/>
        </w:rPr>
      </w:pPr>
      <w:r>
        <w:rPr>
          <w:szCs w:val="28"/>
          <w:lang w:eastAsia="en-US"/>
        </w:rPr>
        <w:t>В данном задании с</w:t>
      </w:r>
      <w:r w:rsidRPr="005A5A73">
        <w:rPr>
          <w:szCs w:val="28"/>
          <w:lang w:eastAsia="en-US"/>
        </w:rPr>
        <w:t>балансированная система показателей занимает в ней уровень III.</w:t>
      </w:r>
    </w:p>
    <w:p w:rsidR="004F7059" w:rsidRPr="005A5A73" w:rsidRDefault="004F7059" w:rsidP="004F7059">
      <w:pPr>
        <w:spacing w:after="0" w:line="360" w:lineRule="auto"/>
        <w:ind w:firstLine="709"/>
        <w:rPr>
          <w:szCs w:val="28"/>
          <w:lang w:eastAsia="en-US"/>
        </w:rPr>
      </w:pPr>
      <w:r w:rsidRPr="005A5A73">
        <w:rPr>
          <w:szCs w:val="28"/>
          <w:lang w:eastAsia="en-US"/>
        </w:rPr>
        <w:t xml:space="preserve">Если организационная единица определена слишком узко (скажем, в пределах стратегической </w:t>
      </w:r>
      <w:proofErr w:type="gramStart"/>
      <w:r w:rsidRPr="005A5A73">
        <w:rPr>
          <w:szCs w:val="28"/>
          <w:lang w:eastAsia="en-US"/>
        </w:rPr>
        <w:t>бизнес-единицы</w:t>
      </w:r>
      <w:proofErr w:type="gramEnd"/>
      <w:r w:rsidRPr="005A5A73">
        <w:rPr>
          <w:szCs w:val="28"/>
          <w:lang w:eastAsia="en-US"/>
        </w:rPr>
        <w:t xml:space="preserve"> уровня </w:t>
      </w:r>
      <w:r>
        <w:rPr>
          <w:szCs w:val="28"/>
          <w:lang w:eastAsia="en-US"/>
        </w:rPr>
        <w:t>III</w:t>
      </w:r>
      <w:r w:rsidRPr="005A5A73">
        <w:rPr>
          <w:szCs w:val="28"/>
          <w:lang w:eastAsia="en-US"/>
        </w:rPr>
        <w:t xml:space="preserve">), создание всеобъемлющей самодостаточной стратегии может оказаться затруднительным. Например, </w:t>
      </w:r>
      <w:r>
        <w:rPr>
          <w:szCs w:val="28"/>
          <w:lang w:eastAsia="en-US"/>
        </w:rPr>
        <w:t>BSC</w:t>
      </w:r>
      <w:r w:rsidRPr="005A5A73">
        <w:rPr>
          <w:szCs w:val="28"/>
          <w:lang w:eastAsia="en-US"/>
        </w:rPr>
        <w:t xml:space="preserve"> для одного функционального отдела или</w:t>
      </w:r>
      <w:r>
        <w:rPr>
          <w:szCs w:val="28"/>
          <w:lang w:eastAsia="en-US"/>
        </w:rPr>
        <w:t xml:space="preserve"> </w:t>
      </w:r>
      <w:r w:rsidRPr="005A5A73">
        <w:rPr>
          <w:szCs w:val="28"/>
          <w:lang w:eastAsia="en-US"/>
        </w:rPr>
        <w:t xml:space="preserve">одной инициативы может получиться слишком мелкой по своему масштабу: нескольких ключевых показателей будет для нее вполне достаточно. Но </w:t>
      </w:r>
      <w:r>
        <w:rPr>
          <w:szCs w:val="28"/>
          <w:lang w:eastAsia="en-US"/>
        </w:rPr>
        <w:t>BSC</w:t>
      </w:r>
      <w:r w:rsidRPr="005A5A73">
        <w:rPr>
          <w:szCs w:val="28"/>
          <w:lang w:eastAsia="en-US"/>
        </w:rPr>
        <w:t xml:space="preserve"> </w:t>
      </w:r>
      <w:proofErr w:type="gramStart"/>
      <w:r w:rsidRPr="005A5A73">
        <w:rPr>
          <w:szCs w:val="28"/>
          <w:lang w:eastAsia="en-US"/>
        </w:rPr>
        <w:t>предназначена</w:t>
      </w:r>
      <w:proofErr w:type="gramEnd"/>
      <w:r w:rsidRPr="005A5A73">
        <w:rPr>
          <w:szCs w:val="28"/>
          <w:lang w:eastAsia="en-US"/>
        </w:rPr>
        <w:t xml:space="preserve"> для крупных отделов</w:t>
      </w:r>
      <w:r>
        <w:rPr>
          <w:szCs w:val="28"/>
          <w:lang w:eastAsia="en-US"/>
        </w:rPr>
        <w:t xml:space="preserve"> </w:t>
      </w:r>
      <w:r w:rsidRPr="005A5A73">
        <w:rPr>
          <w:szCs w:val="28"/>
          <w:lang w:eastAsia="en-US"/>
        </w:rPr>
        <w:t>обеспечения, совместных предприятий и некоммерческих организаций. Возникает вопрос: имеет</w:t>
      </w:r>
      <w:r>
        <w:rPr>
          <w:szCs w:val="28"/>
          <w:lang w:eastAsia="en-US"/>
        </w:rPr>
        <w:t xml:space="preserve"> </w:t>
      </w:r>
      <w:r w:rsidRPr="005A5A73">
        <w:rPr>
          <w:szCs w:val="28"/>
          <w:lang w:eastAsia="en-US"/>
        </w:rPr>
        <w:t xml:space="preserve">ли (или должна ли иметь) данная бизнес-единица стратегию, </w:t>
      </w:r>
      <w:r>
        <w:rPr>
          <w:szCs w:val="28"/>
          <w:lang w:eastAsia="en-US"/>
        </w:rPr>
        <w:t>чтобы выполнить свою миссию? Ес</w:t>
      </w:r>
      <w:r w:rsidRPr="005A5A73">
        <w:rPr>
          <w:szCs w:val="28"/>
          <w:lang w:eastAsia="en-US"/>
        </w:rPr>
        <w:t xml:space="preserve">ли да, то она, безусловно, достойный кандидат для </w:t>
      </w:r>
      <w:r>
        <w:rPr>
          <w:szCs w:val="28"/>
          <w:lang w:eastAsia="en-US"/>
        </w:rPr>
        <w:t>BSC</w:t>
      </w:r>
      <w:r w:rsidRPr="005A5A73">
        <w:rPr>
          <w:szCs w:val="28"/>
          <w:lang w:eastAsia="en-US"/>
        </w:rPr>
        <w:t>.</w:t>
      </w:r>
      <w:r w:rsidRPr="00C613D7">
        <w:rPr>
          <w:szCs w:val="28"/>
          <w:lang w:eastAsia="en-US"/>
        </w:rPr>
        <w:t xml:space="preserve"> </w:t>
      </w:r>
      <w:r>
        <w:rPr>
          <w:szCs w:val="28"/>
          <w:lang w:eastAsia="en-US"/>
        </w:rPr>
        <w:t xml:space="preserve">По мнению Нортона и </w:t>
      </w:r>
      <w:proofErr w:type="gramStart"/>
      <w:r>
        <w:rPr>
          <w:szCs w:val="28"/>
          <w:lang w:eastAsia="en-US"/>
        </w:rPr>
        <w:t>Каплана</w:t>
      </w:r>
      <w:proofErr w:type="gramEnd"/>
      <w:r>
        <w:rPr>
          <w:szCs w:val="28"/>
          <w:lang w:eastAsia="en-US"/>
        </w:rPr>
        <w:t xml:space="preserve"> </w:t>
      </w:r>
      <w:r w:rsidRPr="005A5A73">
        <w:rPr>
          <w:szCs w:val="28"/>
          <w:lang w:eastAsia="en-US"/>
        </w:rPr>
        <w:t xml:space="preserve">разработка </w:t>
      </w:r>
      <w:r>
        <w:rPr>
          <w:szCs w:val="28"/>
          <w:lang w:eastAsia="en-US"/>
        </w:rPr>
        <w:t xml:space="preserve">BSC </w:t>
      </w:r>
      <w:r w:rsidRPr="005A5A73">
        <w:rPr>
          <w:szCs w:val="28"/>
          <w:lang w:eastAsia="en-US"/>
        </w:rPr>
        <w:t xml:space="preserve">для каждого подразделения в отдельности </w:t>
      </w:r>
      <w:r>
        <w:rPr>
          <w:szCs w:val="28"/>
          <w:lang w:eastAsia="en-US"/>
        </w:rPr>
        <w:t>имеет</w:t>
      </w:r>
      <w:r w:rsidRPr="005A5A73">
        <w:rPr>
          <w:szCs w:val="28"/>
          <w:lang w:eastAsia="en-US"/>
        </w:rPr>
        <w:t xml:space="preserve"> больший смысл</w:t>
      </w:r>
      <w:r w:rsidRPr="005A5A73">
        <w:rPr>
          <w:rFonts w:eastAsia="TimesNewRoman,Bold"/>
          <w:szCs w:val="28"/>
          <w:lang w:eastAsia="en-US"/>
        </w:rPr>
        <w:t xml:space="preserve">, </w:t>
      </w:r>
      <w:r w:rsidRPr="005A5A73">
        <w:rPr>
          <w:szCs w:val="28"/>
          <w:lang w:eastAsia="en-US"/>
        </w:rPr>
        <w:t>чем составление общей корпоративной системы</w:t>
      </w:r>
      <w:r>
        <w:rPr>
          <w:szCs w:val="28"/>
          <w:lang w:eastAsia="en-US"/>
        </w:rPr>
        <w:t xml:space="preserve">. </w:t>
      </w:r>
    </w:p>
    <w:p w:rsidR="004F7059" w:rsidRPr="005A5A73" w:rsidRDefault="004F7059" w:rsidP="004F7059">
      <w:pPr>
        <w:spacing w:after="0" w:line="360" w:lineRule="auto"/>
        <w:ind w:firstLine="709"/>
        <w:rPr>
          <w:rFonts w:eastAsia="TimesNewRoman,Bold"/>
          <w:szCs w:val="28"/>
          <w:lang w:eastAsia="en-US"/>
        </w:rPr>
      </w:pPr>
      <w:r>
        <w:rPr>
          <w:szCs w:val="28"/>
          <w:lang w:eastAsia="en-US"/>
        </w:rPr>
        <w:t>В индивидуальной работе определите операционное подразделение или несколько подразделений выбранной вами компании.  Сформулируйте его описание деятельности.</w:t>
      </w:r>
    </w:p>
    <w:p w:rsidR="004105D8" w:rsidRDefault="004105D8" w:rsidP="005A5A73">
      <w:pPr>
        <w:spacing w:after="0" w:line="360" w:lineRule="auto"/>
        <w:ind w:firstLine="709"/>
        <w:rPr>
          <w:szCs w:val="28"/>
          <w:lang w:eastAsia="en-US"/>
        </w:rPr>
        <w:sectPr w:rsidR="004105D8">
          <w:pgSz w:w="11906" w:h="16838"/>
          <w:pgMar w:top="1134" w:right="850" w:bottom="1134" w:left="1701" w:header="708" w:footer="708" w:gutter="0"/>
          <w:cols w:space="708"/>
          <w:docGrid w:linePitch="360"/>
        </w:sectPr>
      </w:pPr>
    </w:p>
    <w:p w:rsidR="009C0A7A" w:rsidRDefault="009C0A7A" w:rsidP="005A5A73">
      <w:pPr>
        <w:spacing w:after="0" w:line="360" w:lineRule="auto"/>
        <w:ind w:firstLine="709"/>
        <w:rPr>
          <w:szCs w:val="28"/>
          <w:lang w:eastAsia="en-US"/>
        </w:rPr>
      </w:pPr>
    </w:p>
    <w:p w:rsidR="00920C75" w:rsidRDefault="00920C75" w:rsidP="005A5A73">
      <w:pPr>
        <w:spacing w:after="0" w:line="360" w:lineRule="auto"/>
        <w:ind w:firstLine="709"/>
        <w:rPr>
          <w:szCs w:val="28"/>
          <w:lang w:eastAsia="en-US"/>
        </w:rPr>
      </w:pPr>
      <w:r>
        <w:rPr>
          <w:noProof/>
          <w:szCs w:val="28"/>
        </w:rPr>
        <w:drawing>
          <wp:inline distT="0" distB="0" distL="0" distR="0" wp14:anchorId="55E10F5E" wp14:editId="36177DE3">
            <wp:extent cx="9271000" cy="4343400"/>
            <wp:effectExtent l="57150" t="0" r="63500" b="0"/>
            <wp:docPr id="85" name="Схема 8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4105D8" w:rsidRDefault="004105D8" w:rsidP="005A5A73">
      <w:pPr>
        <w:spacing w:after="0" w:line="360" w:lineRule="auto"/>
        <w:ind w:firstLine="709"/>
        <w:rPr>
          <w:szCs w:val="28"/>
          <w:lang w:eastAsia="en-US"/>
        </w:rPr>
      </w:pPr>
    </w:p>
    <w:p w:rsidR="004105D8" w:rsidRDefault="00B17B0D" w:rsidP="004105D8">
      <w:pPr>
        <w:spacing w:after="0" w:line="360" w:lineRule="auto"/>
        <w:ind w:firstLine="709"/>
        <w:rPr>
          <w:rFonts w:eastAsia="TimesNewRoman,Bold"/>
          <w:bCs/>
          <w:szCs w:val="28"/>
          <w:lang w:eastAsia="en-US"/>
        </w:rPr>
      </w:pPr>
      <w:r>
        <w:rPr>
          <w:szCs w:val="28"/>
          <w:lang w:eastAsia="en-US"/>
        </w:rPr>
        <w:t>Рис. 4</w:t>
      </w:r>
      <w:r w:rsidR="004105D8">
        <w:rPr>
          <w:szCs w:val="28"/>
          <w:lang w:eastAsia="en-US"/>
        </w:rPr>
        <w:t xml:space="preserve">. </w:t>
      </w:r>
      <w:r w:rsidR="004105D8" w:rsidRPr="005A5A73">
        <w:rPr>
          <w:rFonts w:eastAsia="TimesNewRoman,Bold"/>
          <w:b/>
          <w:bCs/>
          <w:szCs w:val="28"/>
          <w:lang w:eastAsia="en-US"/>
        </w:rPr>
        <w:t xml:space="preserve"> </w:t>
      </w:r>
      <w:r w:rsidR="004105D8" w:rsidRPr="004105D8">
        <w:rPr>
          <w:rFonts w:eastAsia="TimesNewRoman,Bold"/>
          <w:bCs/>
          <w:szCs w:val="28"/>
          <w:lang w:eastAsia="en-US"/>
        </w:rPr>
        <w:t xml:space="preserve">Выбор </w:t>
      </w:r>
      <w:proofErr w:type="gramStart"/>
      <w:r w:rsidR="004105D8" w:rsidRPr="004105D8">
        <w:rPr>
          <w:rFonts w:eastAsia="TimesNewRoman,Bold"/>
          <w:bCs/>
          <w:szCs w:val="28"/>
          <w:lang w:eastAsia="en-US"/>
        </w:rPr>
        <w:t>бизнес-единицы</w:t>
      </w:r>
      <w:proofErr w:type="gramEnd"/>
      <w:r w:rsidR="004105D8" w:rsidRPr="004105D8">
        <w:rPr>
          <w:rFonts w:eastAsia="TimesNewRoman,Bold"/>
          <w:bCs/>
          <w:szCs w:val="28"/>
          <w:lang w:eastAsia="en-US"/>
        </w:rPr>
        <w:t xml:space="preserve"> для создания </w:t>
      </w:r>
      <w:r w:rsidR="004105D8">
        <w:rPr>
          <w:rFonts w:eastAsia="TimesNewRoman,Bold"/>
          <w:bCs/>
          <w:szCs w:val="28"/>
          <w:lang w:val="en-US" w:eastAsia="en-US"/>
        </w:rPr>
        <w:t>BSC</w:t>
      </w:r>
    </w:p>
    <w:p w:rsidR="00F61661" w:rsidRPr="00F61661" w:rsidRDefault="00F61661" w:rsidP="00F61661">
      <w:pPr>
        <w:spacing w:after="0" w:line="360" w:lineRule="auto"/>
        <w:ind w:firstLine="709"/>
        <w:jc w:val="center"/>
        <w:rPr>
          <w:szCs w:val="28"/>
          <w:lang w:eastAsia="en-US"/>
        </w:rPr>
        <w:sectPr w:rsidR="00F61661" w:rsidRPr="00F61661" w:rsidSect="004105D8">
          <w:pgSz w:w="16838" w:h="11906" w:orient="landscape"/>
          <w:pgMar w:top="1701" w:right="1134" w:bottom="850" w:left="1134" w:header="708" w:footer="708" w:gutter="0"/>
          <w:cols w:space="708"/>
          <w:docGrid w:linePitch="360"/>
        </w:sectPr>
      </w:pPr>
    </w:p>
    <w:p w:rsidR="00FC1D79" w:rsidRPr="00FC1D79" w:rsidRDefault="0033359C" w:rsidP="00FC1D79">
      <w:pPr>
        <w:pStyle w:val="1"/>
        <w:jc w:val="center"/>
        <w:rPr>
          <w:rFonts w:eastAsia="TimesNewRoman,Bold"/>
          <w:color w:val="auto"/>
          <w:lang w:eastAsia="en-US"/>
        </w:rPr>
      </w:pPr>
      <w:bookmarkStart w:id="7" w:name="_Toc364960384"/>
      <w:r w:rsidRPr="00FC1D79">
        <w:rPr>
          <w:rFonts w:eastAsia="TimesNewRoman,Bold"/>
          <w:color w:val="auto"/>
          <w:lang w:eastAsia="en-US"/>
        </w:rPr>
        <w:lastRenderedPageBreak/>
        <w:t>Задание 2.</w:t>
      </w:r>
      <w:bookmarkEnd w:id="7"/>
    </w:p>
    <w:p w:rsidR="004D22C8" w:rsidRPr="00FC1D79" w:rsidRDefault="0033359C" w:rsidP="005A5A73">
      <w:pPr>
        <w:spacing w:after="0" w:line="360" w:lineRule="auto"/>
        <w:ind w:firstLine="709"/>
        <w:rPr>
          <w:rFonts w:eastAsia="TimesNewRoman,Bold"/>
          <w:b/>
          <w:bCs/>
          <w:szCs w:val="28"/>
          <w:lang w:eastAsia="en-US"/>
        </w:rPr>
      </w:pPr>
      <w:r w:rsidRPr="00FC1D79">
        <w:rPr>
          <w:rFonts w:eastAsia="TimesNewRoman,Bold"/>
          <w:b/>
          <w:bCs/>
          <w:szCs w:val="28"/>
          <w:lang w:eastAsia="en-US"/>
        </w:rPr>
        <w:t xml:space="preserve"> </w:t>
      </w:r>
      <w:r w:rsidR="00183A9D" w:rsidRPr="00FC1D79">
        <w:rPr>
          <w:rFonts w:eastAsia="TimesNewRoman,Bold"/>
          <w:b/>
          <w:bCs/>
          <w:szCs w:val="28"/>
          <w:lang w:eastAsia="en-US"/>
        </w:rPr>
        <w:t>Формирование стратегических целей</w:t>
      </w:r>
      <w:r w:rsidR="000454CB" w:rsidRPr="00FC1D79">
        <w:rPr>
          <w:rFonts w:eastAsia="TimesNewRoman,Bold"/>
          <w:b/>
          <w:bCs/>
          <w:szCs w:val="28"/>
          <w:lang w:eastAsia="en-US"/>
        </w:rPr>
        <w:t xml:space="preserve"> для </w:t>
      </w:r>
      <w:r w:rsidR="000454CB" w:rsidRPr="00FC1D79">
        <w:rPr>
          <w:rFonts w:eastAsia="TimesNewRoman,Bold"/>
          <w:b/>
          <w:bCs/>
          <w:szCs w:val="28"/>
          <w:lang w:val="en-US" w:eastAsia="en-US"/>
        </w:rPr>
        <w:t>BSC</w:t>
      </w:r>
    </w:p>
    <w:p w:rsidR="004342A4" w:rsidRPr="004342A4" w:rsidRDefault="004342A4" w:rsidP="00FC1D79">
      <w:pPr>
        <w:shd w:val="clear" w:color="auto" w:fill="FFFFFF"/>
        <w:spacing w:after="0" w:line="360" w:lineRule="auto"/>
        <w:ind w:firstLine="360"/>
        <w:rPr>
          <w:rFonts w:eastAsia="Times New Roman"/>
          <w:color w:val="000000"/>
          <w:szCs w:val="18"/>
        </w:rPr>
      </w:pPr>
      <w:r w:rsidRPr="00F800CC">
        <w:rPr>
          <w:rFonts w:eastAsia="Times New Roman"/>
          <w:color w:val="000000"/>
          <w:szCs w:val="18"/>
        </w:rPr>
        <w:t xml:space="preserve">Сформулируйте стратегические цели </w:t>
      </w:r>
      <w:r w:rsidRPr="004342A4">
        <w:rPr>
          <w:rFonts w:eastAsia="Times New Roman"/>
          <w:color w:val="000000"/>
          <w:szCs w:val="18"/>
        </w:rPr>
        <w:t xml:space="preserve"> для включения </w:t>
      </w:r>
      <w:r w:rsidRPr="00F800CC">
        <w:rPr>
          <w:rFonts w:eastAsia="Times New Roman"/>
          <w:color w:val="000000"/>
          <w:szCs w:val="18"/>
        </w:rPr>
        <w:t xml:space="preserve">их в  </w:t>
      </w:r>
      <w:r w:rsidRPr="00F800CC">
        <w:rPr>
          <w:rFonts w:eastAsia="Times New Roman"/>
          <w:color w:val="000000"/>
          <w:szCs w:val="18"/>
          <w:lang w:val="en-US"/>
        </w:rPr>
        <w:t>BSC</w:t>
      </w:r>
      <w:r w:rsidR="00425937" w:rsidRPr="00F800CC">
        <w:rPr>
          <w:rFonts w:eastAsia="Times New Roman"/>
          <w:color w:val="000000"/>
          <w:szCs w:val="18"/>
        </w:rPr>
        <w:t>,</w:t>
      </w:r>
      <w:r w:rsidRPr="00F800CC">
        <w:rPr>
          <w:rFonts w:eastAsia="Times New Roman"/>
          <w:color w:val="000000"/>
          <w:szCs w:val="18"/>
        </w:rPr>
        <w:t xml:space="preserve"> </w:t>
      </w:r>
      <w:r w:rsidR="008B40B6" w:rsidRPr="00F800CC">
        <w:rPr>
          <w:rFonts w:eastAsia="Times New Roman"/>
          <w:color w:val="000000"/>
          <w:szCs w:val="18"/>
        </w:rPr>
        <w:t>г</w:t>
      </w:r>
      <w:r w:rsidRPr="00F800CC">
        <w:rPr>
          <w:rFonts w:eastAsia="Times New Roman"/>
          <w:color w:val="000000"/>
          <w:szCs w:val="18"/>
        </w:rPr>
        <w:t xml:space="preserve">руппируя их по </w:t>
      </w:r>
      <w:r w:rsidRPr="004342A4">
        <w:rPr>
          <w:rFonts w:eastAsia="Times New Roman"/>
          <w:color w:val="000000"/>
          <w:szCs w:val="18"/>
        </w:rPr>
        <w:t xml:space="preserve"> четырем проекциям:</w:t>
      </w:r>
    </w:p>
    <w:p w:rsidR="004342A4" w:rsidRPr="004342A4" w:rsidRDefault="004342A4" w:rsidP="001C0250">
      <w:pPr>
        <w:numPr>
          <w:ilvl w:val="0"/>
          <w:numId w:val="15"/>
        </w:numPr>
        <w:shd w:val="clear" w:color="auto" w:fill="FFFFFF"/>
        <w:spacing w:after="0" w:line="360" w:lineRule="auto"/>
        <w:ind w:left="0" w:firstLine="1276"/>
        <w:rPr>
          <w:rFonts w:eastAsia="Times New Roman"/>
          <w:color w:val="000000"/>
          <w:szCs w:val="18"/>
        </w:rPr>
      </w:pPr>
      <w:r w:rsidRPr="004342A4">
        <w:rPr>
          <w:rFonts w:eastAsia="Times New Roman"/>
          <w:color w:val="000000"/>
          <w:szCs w:val="18"/>
        </w:rPr>
        <w:t>финансы;</w:t>
      </w:r>
    </w:p>
    <w:p w:rsidR="004342A4" w:rsidRPr="004342A4" w:rsidRDefault="004342A4" w:rsidP="001C0250">
      <w:pPr>
        <w:numPr>
          <w:ilvl w:val="0"/>
          <w:numId w:val="15"/>
        </w:numPr>
        <w:shd w:val="clear" w:color="auto" w:fill="FFFFFF"/>
        <w:spacing w:after="0" w:line="360" w:lineRule="auto"/>
        <w:ind w:left="0" w:firstLine="1276"/>
        <w:rPr>
          <w:rFonts w:eastAsia="Times New Roman"/>
          <w:color w:val="000000"/>
          <w:szCs w:val="18"/>
        </w:rPr>
      </w:pPr>
      <w:r w:rsidRPr="004342A4">
        <w:rPr>
          <w:rFonts w:eastAsia="Times New Roman"/>
          <w:color w:val="000000"/>
          <w:szCs w:val="18"/>
        </w:rPr>
        <w:t>рынок;</w:t>
      </w:r>
    </w:p>
    <w:p w:rsidR="004342A4" w:rsidRPr="004342A4" w:rsidRDefault="004342A4" w:rsidP="001C0250">
      <w:pPr>
        <w:numPr>
          <w:ilvl w:val="0"/>
          <w:numId w:val="15"/>
        </w:numPr>
        <w:shd w:val="clear" w:color="auto" w:fill="FFFFFF"/>
        <w:spacing w:after="0" w:line="360" w:lineRule="auto"/>
        <w:ind w:left="0" w:firstLine="1276"/>
        <w:rPr>
          <w:rFonts w:eastAsia="Times New Roman"/>
          <w:color w:val="000000"/>
          <w:szCs w:val="18"/>
        </w:rPr>
      </w:pPr>
      <w:r w:rsidRPr="004342A4">
        <w:rPr>
          <w:rFonts w:eastAsia="Times New Roman"/>
          <w:color w:val="000000"/>
          <w:szCs w:val="18"/>
        </w:rPr>
        <w:t>процессы;</w:t>
      </w:r>
    </w:p>
    <w:p w:rsidR="004342A4" w:rsidRPr="00302E94" w:rsidRDefault="004342A4" w:rsidP="001C0250">
      <w:pPr>
        <w:pStyle w:val="a6"/>
        <w:numPr>
          <w:ilvl w:val="0"/>
          <w:numId w:val="15"/>
        </w:numPr>
        <w:shd w:val="clear" w:color="auto" w:fill="FFFFFF"/>
        <w:spacing w:after="0" w:line="360" w:lineRule="auto"/>
        <w:ind w:left="0" w:firstLine="1276"/>
        <w:rPr>
          <w:color w:val="000000"/>
          <w:sz w:val="28"/>
          <w:szCs w:val="28"/>
        </w:rPr>
      </w:pPr>
      <w:r w:rsidRPr="00302E94">
        <w:rPr>
          <w:color w:val="000000"/>
          <w:sz w:val="28"/>
          <w:szCs w:val="28"/>
        </w:rPr>
        <w:t>потенциал.</w:t>
      </w:r>
    </w:p>
    <w:p w:rsidR="00B30115" w:rsidRPr="00302E94" w:rsidRDefault="00B30115" w:rsidP="00FC1D79">
      <w:pPr>
        <w:shd w:val="clear" w:color="auto" w:fill="FFFFFF"/>
        <w:tabs>
          <w:tab w:val="num" w:pos="0"/>
        </w:tabs>
        <w:spacing w:after="0" w:line="360" w:lineRule="auto"/>
        <w:ind w:firstLine="697"/>
        <w:rPr>
          <w:rFonts w:eastAsia="Times New Roman"/>
          <w:color w:val="000000"/>
          <w:szCs w:val="28"/>
        </w:rPr>
      </w:pPr>
      <w:r w:rsidRPr="00302E94">
        <w:rPr>
          <w:rFonts w:eastAsia="Times New Roman"/>
          <w:color w:val="000000"/>
          <w:szCs w:val="28"/>
        </w:rPr>
        <w:t>Для получения хороших результ</w:t>
      </w:r>
      <w:r>
        <w:rPr>
          <w:rFonts w:eastAsia="Times New Roman"/>
          <w:color w:val="000000"/>
          <w:szCs w:val="28"/>
        </w:rPr>
        <w:t xml:space="preserve">атов на этом этапе важно, </w:t>
      </w:r>
      <w:r w:rsidRPr="00302E94">
        <w:rPr>
          <w:rFonts w:eastAsia="Times New Roman"/>
          <w:color w:val="000000"/>
          <w:szCs w:val="28"/>
        </w:rPr>
        <w:t>руководствова</w:t>
      </w:r>
      <w:r>
        <w:rPr>
          <w:rFonts w:eastAsia="Times New Roman"/>
          <w:color w:val="000000"/>
          <w:szCs w:val="28"/>
        </w:rPr>
        <w:t>ться</w:t>
      </w:r>
      <w:r w:rsidR="008228D6">
        <w:rPr>
          <w:rFonts w:eastAsia="Times New Roman"/>
          <w:color w:val="000000"/>
          <w:szCs w:val="28"/>
        </w:rPr>
        <w:t xml:space="preserve"> правилами формулирования целей:</w:t>
      </w:r>
    </w:p>
    <w:p w:rsidR="00B30115" w:rsidRPr="008228D6" w:rsidRDefault="00B30115" w:rsidP="00FC1D79">
      <w:pPr>
        <w:pStyle w:val="a6"/>
        <w:numPr>
          <w:ilvl w:val="0"/>
          <w:numId w:val="20"/>
        </w:numPr>
        <w:shd w:val="clear" w:color="auto" w:fill="FFFFFF"/>
        <w:spacing w:after="0" w:line="360" w:lineRule="auto"/>
        <w:ind w:left="0" w:firstLine="710"/>
        <w:rPr>
          <w:color w:val="000000"/>
          <w:sz w:val="28"/>
          <w:szCs w:val="28"/>
        </w:rPr>
      </w:pPr>
      <w:r w:rsidRPr="008228D6">
        <w:rPr>
          <w:color w:val="000000"/>
          <w:sz w:val="28"/>
          <w:szCs w:val="28"/>
        </w:rPr>
        <w:t xml:space="preserve">Цель должна представляться в виде глагола, стоящего в повелительном наклонении, с зависимым словом, например </w:t>
      </w:r>
      <w:r w:rsidR="008228D6">
        <w:rPr>
          <w:color w:val="000000"/>
          <w:sz w:val="28"/>
          <w:szCs w:val="28"/>
        </w:rPr>
        <w:t>«</w:t>
      </w:r>
      <w:r w:rsidRPr="008228D6">
        <w:rPr>
          <w:color w:val="000000"/>
          <w:sz w:val="28"/>
          <w:szCs w:val="28"/>
        </w:rPr>
        <w:t>достичь результат</w:t>
      </w:r>
      <w:r w:rsidR="008228D6">
        <w:rPr>
          <w:color w:val="000000"/>
          <w:sz w:val="28"/>
          <w:szCs w:val="28"/>
        </w:rPr>
        <w:t>а», «</w:t>
      </w:r>
      <w:r w:rsidRPr="008228D6">
        <w:rPr>
          <w:color w:val="000000"/>
          <w:sz w:val="28"/>
          <w:szCs w:val="28"/>
        </w:rPr>
        <w:t>улучшить показатели</w:t>
      </w:r>
      <w:r w:rsidR="008228D6">
        <w:rPr>
          <w:color w:val="000000"/>
          <w:sz w:val="28"/>
          <w:szCs w:val="28"/>
        </w:rPr>
        <w:t>», «</w:t>
      </w:r>
      <w:r w:rsidRPr="008228D6">
        <w:rPr>
          <w:color w:val="000000"/>
          <w:sz w:val="28"/>
          <w:szCs w:val="28"/>
        </w:rPr>
        <w:t>снизить издержки</w:t>
      </w:r>
      <w:r w:rsidR="008228D6">
        <w:rPr>
          <w:color w:val="000000"/>
          <w:sz w:val="28"/>
          <w:szCs w:val="28"/>
        </w:rPr>
        <w:t>»</w:t>
      </w:r>
      <w:r w:rsidRPr="008228D6">
        <w:rPr>
          <w:color w:val="000000"/>
          <w:sz w:val="28"/>
          <w:szCs w:val="28"/>
        </w:rPr>
        <w:t>.</w:t>
      </w:r>
    </w:p>
    <w:p w:rsidR="00B30115" w:rsidRPr="008228D6" w:rsidRDefault="00B30115" w:rsidP="00FC1D79">
      <w:pPr>
        <w:pStyle w:val="a6"/>
        <w:numPr>
          <w:ilvl w:val="0"/>
          <w:numId w:val="20"/>
        </w:numPr>
        <w:shd w:val="clear" w:color="auto" w:fill="FFFFFF"/>
        <w:spacing w:after="0" w:line="360" w:lineRule="auto"/>
        <w:ind w:left="0" w:firstLine="710"/>
        <w:rPr>
          <w:color w:val="000000"/>
          <w:sz w:val="28"/>
          <w:szCs w:val="28"/>
        </w:rPr>
      </w:pPr>
      <w:r w:rsidRPr="008228D6">
        <w:rPr>
          <w:color w:val="000000"/>
          <w:sz w:val="28"/>
          <w:szCs w:val="28"/>
        </w:rPr>
        <w:t xml:space="preserve">Цель должна иметь стратегическое </w:t>
      </w:r>
      <w:r w:rsidR="00C81595">
        <w:rPr>
          <w:color w:val="000000"/>
          <w:sz w:val="28"/>
          <w:szCs w:val="28"/>
        </w:rPr>
        <w:t>значение, т.е. не быть слишком «</w:t>
      </w:r>
      <w:r w:rsidRPr="008228D6">
        <w:rPr>
          <w:color w:val="000000"/>
          <w:sz w:val="28"/>
          <w:szCs w:val="28"/>
        </w:rPr>
        <w:t>приземленной</w:t>
      </w:r>
      <w:r w:rsidR="00C81595">
        <w:rPr>
          <w:color w:val="000000"/>
          <w:sz w:val="28"/>
          <w:szCs w:val="28"/>
        </w:rPr>
        <w:t>»</w:t>
      </w:r>
      <w:r w:rsidRPr="008228D6">
        <w:rPr>
          <w:color w:val="000000"/>
          <w:sz w:val="28"/>
          <w:szCs w:val="28"/>
        </w:rPr>
        <w:t>, соответствующей уровню мероп</w:t>
      </w:r>
      <w:r w:rsidR="00C81595">
        <w:rPr>
          <w:color w:val="000000"/>
          <w:sz w:val="28"/>
          <w:szCs w:val="28"/>
        </w:rPr>
        <w:t>риятия. Например, формулировка «</w:t>
      </w:r>
      <w:r w:rsidRPr="008228D6">
        <w:rPr>
          <w:color w:val="000000"/>
          <w:sz w:val="28"/>
          <w:szCs w:val="28"/>
        </w:rPr>
        <w:t>Обеспечить грузчиков склада спецодеждой</w:t>
      </w:r>
      <w:r w:rsidR="00C81595">
        <w:rPr>
          <w:color w:val="000000"/>
          <w:sz w:val="28"/>
          <w:szCs w:val="28"/>
        </w:rPr>
        <w:t>»</w:t>
      </w:r>
      <w:r w:rsidRPr="008228D6">
        <w:rPr>
          <w:color w:val="000000"/>
          <w:sz w:val="28"/>
          <w:szCs w:val="28"/>
        </w:rPr>
        <w:t xml:space="preserve"> не соответствует масштабу стратегической цели. Для решения этой задачи нет необходимости выносить ее на стратегический уровень.</w:t>
      </w:r>
    </w:p>
    <w:p w:rsidR="00B30115" w:rsidRPr="008228D6" w:rsidRDefault="00B30115" w:rsidP="00FC1D79">
      <w:pPr>
        <w:pStyle w:val="a6"/>
        <w:numPr>
          <w:ilvl w:val="0"/>
          <w:numId w:val="20"/>
        </w:numPr>
        <w:shd w:val="clear" w:color="auto" w:fill="FFFFFF"/>
        <w:spacing w:after="0" w:line="360" w:lineRule="auto"/>
        <w:ind w:left="0" w:firstLine="710"/>
        <w:rPr>
          <w:color w:val="000000"/>
          <w:sz w:val="28"/>
          <w:szCs w:val="28"/>
        </w:rPr>
      </w:pPr>
      <w:r w:rsidRPr="008228D6">
        <w:rPr>
          <w:color w:val="000000"/>
          <w:sz w:val="28"/>
          <w:szCs w:val="28"/>
        </w:rPr>
        <w:t>Цель должна быть достаточно конкретной, чтобы сотрудники понимали, какие действия последуют за ее</w:t>
      </w:r>
      <w:r w:rsidR="006F3BD2">
        <w:rPr>
          <w:color w:val="000000"/>
          <w:sz w:val="28"/>
          <w:szCs w:val="28"/>
        </w:rPr>
        <w:t xml:space="preserve"> определением. Например, фраза «</w:t>
      </w:r>
      <w:r w:rsidRPr="008228D6">
        <w:rPr>
          <w:color w:val="000000"/>
          <w:sz w:val="28"/>
          <w:szCs w:val="28"/>
        </w:rPr>
        <w:t>Улучшить моральный климат в коллективе</w:t>
      </w:r>
      <w:r w:rsidR="006F3BD2">
        <w:rPr>
          <w:color w:val="000000"/>
          <w:sz w:val="28"/>
          <w:szCs w:val="28"/>
        </w:rPr>
        <w:t>»</w:t>
      </w:r>
      <w:r w:rsidRPr="008228D6">
        <w:rPr>
          <w:color w:val="000000"/>
          <w:sz w:val="28"/>
          <w:szCs w:val="28"/>
        </w:rPr>
        <w:t xml:space="preserve"> является слишком размытой, поэтому ее нельзя рассматривать как стратегическую цель. Это не более чем общее пожелание, не побуждающее к конкретным действиям. Когда появляются подобные формулировки, необходимо задать уточняющий вопрос: </w:t>
      </w:r>
      <w:r w:rsidR="006F3BD2">
        <w:rPr>
          <w:color w:val="000000"/>
          <w:sz w:val="28"/>
          <w:szCs w:val="28"/>
        </w:rPr>
        <w:t>«</w:t>
      </w:r>
      <w:r w:rsidRPr="008228D6">
        <w:rPr>
          <w:color w:val="000000"/>
          <w:sz w:val="28"/>
          <w:szCs w:val="28"/>
        </w:rPr>
        <w:t>Что именно нас не устраивает в данной с</w:t>
      </w:r>
      <w:r w:rsidR="006F3BD2">
        <w:rPr>
          <w:color w:val="000000"/>
          <w:sz w:val="28"/>
          <w:szCs w:val="28"/>
        </w:rPr>
        <w:t>итуации, что мы хотим улучшить?».</w:t>
      </w:r>
      <w:r w:rsidRPr="008228D6">
        <w:rPr>
          <w:color w:val="000000"/>
          <w:sz w:val="28"/>
          <w:szCs w:val="28"/>
        </w:rPr>
        <w:t xml:space="preserve"> Причиной неудовлетворительного положения может быть, например демотивирующий стиль руководства менеджеров среднего звена. То</w:t>
      </w:r>
      <w:r w:rsidR="006F3BD2">
        <w:rPr>
          <w:color w:val="000000"/>
          <w:sz w:val="28"/>
          <w:szCs w:val="28"/>
        </w:rPr>
        <w:t>гда цель звучит таким образом: «</w:t>
      </w:r>
      <w:r w:rsidRPr="008228D6">
        <w:rPr>
          <w:color w:val="000000"/>
          <w:sz w:val="28"/>
          <w:szCs w:val="28"/>
        </w:rPr>
        <w:t xml:space="preserve">Создать сильный средний уровень </w:t>
      </w:r>
      <w:r w:rsidRPr="008228D6">
        <w:rPr>
          <w:color w:val="000000"/>
          <w:sz w:val="28"/>
          <w:szCs w:val="28"/>
        </w:rPr>
        <w:lastRenderedPageBreak/>
        <w:t>мене</w:t>
      </w:r>
      <w:r w:rsidR="006F3BD2">
        <w:rPr>
          <w:color w:val="000000"/>
          <w:sz w:val="28"/>
          <w:szCs w:val="28"/>
        </w:rPr>
        <w:t>джмента»</w:t>
      </w:r>
      <w:r w:rsidRPr="008228D6">
        <w:rPr>
          <w:color w:val="000000"/>
          <w:sz w:val="28"/>
          <w:szCs w:val="28"/>
        </w:rPr>
        <w:t>. Понятно, что далее будут предприняты конкретные действия по формированию, обучению и воспитанию менеджеров среднего звена.</w:t>
      </w:r>
    </w:p>
    <w:p w:rsidR="00696390" w:rsidRDefault="00F849E9" w:rsidP="00FC1D79">
      <w:pPr>
        <w:shd w:val="clear" w:color="auto" w:fill="FFFFFF"/>
        <w:tabs>
          <w:tab w:val="num" w:pos="0"/>
        </w:tabs>
        <w:spacing w:after="0" w:line="360" w:lineRule="auto"/>
        <w:ind w:firstLine="697"/>
        <w:rPr>
          <w:rFonts w:eastAsia="Times New Roman"/>
          <w:color w:val="000000"/>
          <w:szCs w:val="28"/>
        </w:rPr>
      </w:pPr>
      <w:r>
        <w:rPr>
          <w:rFonts w:eastAsia="Times New Roman"/>
          <w:color w:val="000000"/>
          <w:szCs w:val="28"/>
        </w:rPr>
        <w:t>В п</w:t>
      </w:r>
      <w:r w:rsidR="00417DE0">
        <w:rPr>
          <w:rFonts w:eastAsia="Times New Roman"/>
          <w:color w:val="000000"/>
          <w:szCs w:val="28"/>
        </w:rPr>
        <w:t>редставленны</w:t>
      </w:r>
      <w:r>
        <w:rPr>
          <w:rFonts w:eastAsia="Times New Roman"/>
          <w:color w:val="000000"/>
          <w:szCs w:val="28"/>
        </w:rPr>
        <w:t>х</w:t>
      </w:r>
      <w:r w:rsidR="00417DE0">
        <w:rPr>
          <w:rFonts w:eastAsia="Times New Roman"/>
          <w:color w:val="000000"/>
          <w:szCs w:val="28"/>
        </w:rPr>
        <w:t xml:space="preserve"> ниже таблиц</w:t>
      </w:r>
      <w:r>
        <w:rPr>
          <w:rFonts w:eastAsia="Times New Roman"/>
          <w:color w:val="000000"/>
          <w:szCs w:val="28"/>
        </w:rPr>
        <w:t>ах</w:t>
      </w:r>
      <w:r w:rsidR="00417DE0">
        <w:rPr>
          <w:rFonts w:eastAsia="Times New Roman"/>
          <w:color w:val="000000"/>
          <w:szCs w:val="28"/>
        </w:rPr>
        <w:t xml:space="preserve"> (1,2,3,4) </w:t>
      </w:r>
      <w:r w:rsidR="00417DE0">
        <w:rPr>
          <w:rFonts w:eastAsia="Times New Roman"/>
          <w:szCs w:val="28"/>
        </w:rPr>
        <w:t>отображены вопросы по четырем проекциям</w:t>
      </w:r>
      <w:r>
        <w:rPr>
          <w:rFonts w:eastAsia="Times New Roman"/>
          <w:szCs w:val="28"/>
        </w:rPr>
        <w:t xml:space="preserve"> </w:t>
      </w:r>
      <w:r>
        <w:rPr>
          <w:rFonts w:eastAsia="Times New Roman"/>
          <w:szCs w:val="28"/>
          <w:lang w:val="en-US"/>
        </w:rPr>
        <w:t>BSC</w:t>
      </w:r>
      <w:r>
        <w:rPr>
          <w:rFonts w:eastAsia="Times New Roman"/>
          <w:szCs w:val="28"/>
        </w:rPr>
        <w:t>,</w:t>
      </w:r>
      <w:r w:rsidR="00417DE0">
        <w:rPr>
          <w:rFonts w:eastAsia="Times New Roman"/>
          <w:szCs w:val="28"/>
        </w:rPr>
        <w:t xml:space="preserve"> ответы на которые могут являться формированием стратегических целей</w:t>
      </w:r>
      <w:r w:rsidR="00417DE0">
        <w:rPr>
          <w:rFonts w:eastAsia="Times New Roman"/>
          <w:color w:val="000000"/>
          <w:szCs w:val="28"/>
        </w:rPr>
        <w:t xml:space="preserve">. </w:t>
      </w:r>
      <w:r w:rsidR="00302E94" w:rsidRPr="00302E94">
        <w:rPr>
          <w:rFonts w:eastAsia="Times New Roman"/>
          <w:color w:val="000000"/>
          <w:szCs w:val="28"/>
        </w:rPr>
        <w:t xml:space="preserve">Смысл группировки стратегических целей в разрезе проекций состоит в том, чтобы выделить все стратегически важные аспекты деятельности компании и в каждом из них установить цели. </w:t>
      </w:r>
    </w:p>
    <w:p w:rsidR="00696390" w:rsidRDefault="00302E94" w:rsidP="00FC1D79">
      <w:pPr>
        <w:shd w:val="clear" w:color="auto" w:fill="FFFFFF"/>
        <w:tabs>
          <w:tab w:val="num" w:pos="0"/>
        </w:tabs>
        <w:spacing w:after="0" w:line="360" w:lineRule="auto"/>
        <w:ind w:firstLine="697"/>
        <w:rPr>
          <w:rFonts w:eastAsia="Times New Roman"/>
          <w:szCs w:val="28"/>
        </w:rPr>
      </w:pPr>
      <w:r w:rsidRPr="00302E94">
        <w:rPr>
          <w:rFonts w:eastAsia="Times New Roman"/>
          <w:color w:val="000000"/>
          <w:szCs w:val="28"/>
        </w:rPr>
        <w:t>Так, проекция</w:t>
      </w:r>
      <w:r w:rsidR="00696390">
        <w:rPr>
          <w:rFonts w:eastAsia="Times New Roman"/>
          <w:color w:val="000000"/>
          <w:szCs w:val="28"/>
        </w:rPr>
        <w:t xml:space="preserve"> «</w:t>
      </w:r>
      <w:r w:rsidR="00696390" w:rsidRPr="00606F90">
        <w:rPr>
          <w:rFonts w:eastAsia="Times New Roman"/>
          <w:color w:val="000000"/>
          <w:szCs w:val="28"/>
          <w:u w:val="single"/>
        </w:rPr>
        <w:t>Финансы</w:t>
      </w:r>
      <w:r w:rsidR="00696390">
        <w:rPr>
          <w:rFonts w:eastAsia="Times New Roman"/>
          <w:color w:val="000000"/>
          <w:szCs w:val="28"/>
        </w:rPr>
        <w:t>»</w:t>
      </w:r>
      <w:r w:rsidRPr="00302E94">
        <w:rPr>
          <w:rFonts w:eastAsia="Times New Roman"/>
          <w:color w:val="000000"/>
          <w:szCs w:val="28"/>
        </w:rPr>
        <w:t xml:space="preserve"> отражает интересы акционеров и содержит наиболее значимые для них цели, связанные с ростом финансовых показателей деятельности компании. </w:t>
      </w:r>
    </w:p>
    <w:p w:rsidR="00696390" w:rsidRDefault="00696390" w:rsidP="00FC1D79">
      <w:pPr>
        <w:shd w:val="clear" w:color="auto" w:fill="FFFFFF"/>
        <w:tabs>
          <w:tab w:val="num" w:pos="0"/>
        </w:tabs>
        <w:spacing w:after="0" w:line="360" w:lineRule="auto"/>
        <w:ind w:firstLine="697"/>
        <w:jc w:val="right"/>
        <w:rPr>
          <w:rFonts w:eastAsia="Times New Roman"/>
          <w:szCs w:val="28"/>
        </w:rPr>
      </w:pPr>
      <w:r>
        <w:rPr>
          <w:rFonts w:eastAsia="Times New Roman"/>
          <w:szCs w:val="28"/>
        </w:rPr>
        <w:t xml:space="preserve">Таблица </w:t>
      </w:r>
      <w:r w:rsidR="008730A9">
        <w:rPr>
          <w:rFonts w:eastAsia="Times New Roman"/>
          <w:szCs w:val="28"/>
        </w:rPr>
        <w:t xml:space="preserve">1. </w:t>
      </w:r>
    </w:p>
    <w:p w:rsidR="00696390" w:rsidRDefault="00696390" w:rsidP="00FC1D79">
      <w:pPr>
        <w:shd w:val="clear" w:color="auto" w:fill="FFFFFF"/>
        <w:tabs>
          <w:tab w:val="num" w:pos="0"/>
        </w:tabs>
        <w:spacing w:after="0" w:line="360" w:lineRule="auto"/>
        <w:ind w:firstLine="697"/>
        <w:jc w:val="center"/>
        <w:rPr>
          <w:rFonts w:eastAsia="Times New Roman"/>
          <w:szCs w:val="28"/>
        </w:rPr>
      </w:pPr>
      <w:r>
        <w:rPr>
          <w:rFonts w:eastAsia="Times New Roman"/>
          <w:szCs w:val="28"/>
        </w:rPr>
        <w:t>Вопросы по сбалансированной системе показателей «Финансы»</w:t>
      </w:r>
    </w:p>
    <w:tbl>
      <w:tblPr>
        <w:tblStyle w:val="ac"/>
        <w:tblW w:w="8755" w:type="dxa"/>
        <w:tblLook w:val="04A0" w:firstRow="1" w:lastRow="0" w:firstColumn="1" w:lastColumn="0" w:noHBand="0" w:noVBand="1"/>
      </w:tblPr>
      <w:tblGrid>
        <w:gridCol w:w="5211"/>
        <w:gridCol w:w="3544"/>
      </w:tblGrid>
      <w:tr w:rsidR="00696390" w:rsidRPr="005566EB" w:rsidTr="001C0250">
        <w:tc>
          <w:tcPr>
            <w:tcW w:w="5211" w:type="dxa"/>
          </w:tcPr>
          <w:p w:rsidR="00696390" w:rsidRPr="005566EB" w:rsidRDefault="00696390" w:rsidP="005566EB">
            <w:pPr>
              <w:tabs>
                <w:tab w:val="num" w:pos="0"/>
              </w:tabs>
              <w:jc w:val="center"/>
              <w:rPr>
                <w:rFonts w:eastAsia="Times New Roman"/>
                <w:sz w:val="24"/>
                <w:szCs w:val="28"/>
              </w:rPr>
            </w:pPr>
            <w:r w:rsidRPr="005566EB">
              <w:rPr>
                <w:rFonts w:eastAsia="Times New Roman"/>
                <w:sz w:val="24"/>
                <w:szCs w:val="28"/>
              </w:rPr>
              <w:t>Вопрос</w:t>
            </w:r>
          </w:p>
        </w:tc>
        <w:tc>
          <w:tcPr>
            <w:tcW w:w="3544" w:type="dxa"/>
          </w:tcPr>
          <w:p w:rsidR="00696390" w:rsidRPr="005566EB" w:rsidRDefault="00696390" w:rsidP="005566EB">
            <w:pPr>
              <w:tabs>
                <w:tab w:val="num" w:pos="0"/>
              </w:tabs>
              <w:jc w:val="center"/>
              <w:rPr>
                <w:rFonts w:eastAsia="Times New Roman"/>
                <w:sz w:val="24"/>
                <w:szCs w:val="28"/>
              </w:rPr>
            </w:pPr>
            <w:r w:rsidRPr="005566EB">
              <w:rPr>
                <w:rFonts w:eastAsia="Times New Roman"/>
                <w:sz w:val="24"/>
                <w:szCs w:val="28"/>
              </w:rPr>
              <w:t>Ответ</w:t>
            </w:r>
          </w:p>
        </w:tc>
      </w:tr>
      <w:tr w:rsidR="00696390" w:rsidRPr="005566EB" w:rsidTr="001C0250">
        <w:tc>
          <w:tcPr>
            <w:tcW w:w="5211" w:type="dxa"/>
          </w:tcPr>
          <w:p w:rsidR="00696390" w:rsidRPr="005566EB" w:rsidRDefault="00425937" w:rsidP="005566EB">
            <w:pPr>
              <w:tabs>
                <w:tab w:val="num" w:pos="0"/>
              </w:tabs>
              <w:rPr>
                <w:rFonts w:eastAsia="Times New Roman"/>
                <w:sz w:val="24"/>
                <w:szCs w:val="28"/>
              </w:rPr>
            </w:pPr>
            <w:r w:rsidRPr="005566EB">
              <w:rPr>
                <w:rFonts w:eastAsia="Times New Roman"/>
                <w:sz w:val="24"/>
                <w:szCs w:val="28"/>
              </w:rPr>
              <w:t>К</w:t>
            </w:r>
            <w:r w:rsidR="00963D80" w:rsidRPr="005566EB">
              <w:rPr>
                <w:rFonts w:eastAsia="Times New Roman"/>
                <w:sz w:val="24"/>
                <w:szCs w:val="28"/>
              </w:rPr>
              <w:t>акие финансовые ресурсы нужны для развития и роста бизнеса?</w:t>
            </w:r>
          </w:p>
        </w:tc>
        <w:tc>
          <w:tcPr>
            <w:tcW w:w="3544" w:type="dxa"/>
          </w:tcPr>
          <w:p w:rsidR="00696390" w:rsidRPr="005566EB" w:rsidRDefault="00696390" w:rsidP="005566EB">
            <w:pPr>
              <w:tabs>
                <w:tab w:val="num" w:pos="0"/>
              </w:tabs>
              <w:rPr>
                <w:rFonts w:eastAsia="Times New Roman"/>
                <w:sz w:val="24"/>
                <w:szCs w:val="28"/>
              </w:rPr>
            </w:pPr>
          </w:p>
        </w:tc>
      </w:tr>
      <w:tr w:rsidR="00696390" w:rsidRPr="005566EB" w:rsidTr="001C0250">
        <w:tc>
          <w:tcPr>
            <w:tcW w:w="5211" w:type="dxa"/>
          </w:tcPr>
          <w:p w:rsidR="00696390" w:rsidRPr="005566EB" w:rsidRDefault="00425937" w:rsidP="005566EB">
            <w:pPr>
              <w:tabs>
                <w:tab w:val="num" w:pos="0"/>
              </w:tabs>
              <w:rPr>
                <w:rFonts w:eastAsia="Times New Roman"/>
                <w:sz w:val="24"/>
                <w:szCs w:val="28"/>
              </w:rPr>
            </w:pPr>
            <w:r w:rsidRPr="005566EB">
              <w:rPr>
                <w:rFonts w:eastAsia="Times New Roman"/>
                <w:sz w:val="24"/>
                <w:szCs w:val="28"/>
              </w:rPr>
              <w:t xml:space="preserve">Является </w:t>
            </w:r>
            <w:r w:rsidR="00691614" w:rsidRPr="005566EB">
              <w:rPr>
                <w:rFonts w:eastAsia="Times New Roman"/>
                <w:sz w:val="24"/>
                <w:szCs w:val="28"/>
              </w:rPr>
              <w:t xml:space="preserve">ли </w:t>
            </w:r>
            <w:r w:rsidRPr="005566EB">
              <w:rPr>
                <w:rFonts w:eastAsia="Times New Roman"/>
                <w:sz w:val="24"/>
                <w:szCs w:val="28"/>
              </w:rPr>
              <w:t xml:space="preserve">финансирование критическим условием </w:t>
            </w:r>
            <w:r w:rsidR="00691614" w:rsidRPr="005566EB">
              <w:rPr>
                <w:rFonts w:eastAsia="Times New Roman"/>
                <w:sz w:val="24"/>
                <w:szCs w:val="28"/>
              </w:rPr>
              <w:t xml:space="preserve">для удержания бизнеса? </w:t>
            </w:r>
            <w:proofErr w:type="gramStart"/>
            <w:r w:rsidR="00691614" w:rsidRPr="005566EB">
              <w:rPr>
                <w:rFonts w:eastAsia="Times New Roman"/>
                <w:sz w:val="24"/>
                <w:szCs w:val="28"/>
              </w:rPr>
              <w:t>На сколько</w:t>
            </w:r>
            <w:proofErr w:type="gramEnd"/>
            <w:r w:rsidR="00691614" w:rsidRPr="005566EB">
              <w:rPr>
                <w:rFonts w:eastAsia="Times New Roman"/>
                <w:sz w:val="24"/>
                <w:szCs w:val="28"/>
              </w:rPr>
              <w:t xml:space="preserve"> это важно?</w:t>
            </w:r>
          </w:p>
        </w:tc>
        <w:tc>
          <w:tcPr>
            <w:tcW w:w="3544" w:type="dxa"/>
          </w:tcPr>
          <w:p w:rsidR="00696390" w:rsidRPr="005566EB" w:rsidRDefault="00696390" w:rsidP="005566EB">
            <w:pPr>
              <w:tabs>
                <w:tab w:val="num" w:pos="0"/>
              </w:tabs>
              <w:rPr>
                <w:rFonts w:eastAsia="Times New Roman"/>
                <w:sz w:val="24"/>
                <w:szCs w:val="28"/>
              </w:rPr>
            </w:pPr>
          </w:p>
        </w:tc>
      </w:tr>
      <w:tr w:rsidR="00696390" w:rsidRPr="005566EB" w:rsidTr="001C0250">
        <w:tc>
          <w:tcPr>
            <w:tcW w:w="5211" w:type="dxa"/>
          </w:tcPr>
          <w:p w:rsidR="00696390" w:rsidRPr="005566EB" w:rsidRDefault="00655CCA" w:rsidP="005566EB">
            <w:pPr>
              <w:tabs>
                <w:tab w:val="num" w:pos="0"/>
              </w:tabs>
              <w:rPr>
                <w:rFonts w:eastAsia="Times New Roman"/>
                <w:sz w:val="24"/>
                <w:szCs w:val="28"/>
              </w:rPr>
            </w:pPr>
            <w:r w:rsidRPr="005566EB">
              <w:rPr>
                <w:rFonts w:eastAsia="Times New Roman"/>
                <w:sz w:val="24"/>
                <w:szCs w:val="28"/>
              </w:rPr>
              <w:t xml:space="preserve">Является ли финансирование критическим условием для получения нового бизнеса? </w:t>
            </w:r>
            <w:proofErr w:type="gramStart"/>
            <w:r w:rsidRPr="005566EB">
              <w:rPr>
                <w:rFonts w:eastAsia="Times New Roman"/>
                <w:sz w:val="24"/>
                <w:szCs w:val="28"/>
              </w:rPr>
              <w:t>На сколько</w:t>
            </w:r>
            <w:proofErr w:type="gramEnd"/>
            <w:r w:rsidRPr="005566EB">
              <w:rPr>
                <w:rFonts w:eastAsia="Times New Roman"/>
                <w:sz w:val="24"/>
                <w:szCs w:val="28"/>
              </w:rPr>
              <w:t xml:space="preserve"> это важно?</w:t>
            </w:r>
          </w:p>
        </w:tc>
        <w:tc>
          <w:tcPr>
            <w:tcW w:w="3544" w:type="dxa"/>
          </w:tcPr>
          <w:p w:rsidR="00696390" w:rsidRPr="005566EB" w:rsidRDefault="00696390" w:rsidP="005566EB">
            <w:pPr>
              <w:tabs>
                <w:tab w:val="num" w:pos="0"/>
              </w:tabs>
              <w:rPr>
                <w:rFonts w:eastAsia="Times New Roman"/>
                <w:sz w:val="24"/>
                <w:szCs w:val="28"/>
              </w:rPr>
            </w:pPr>
          </w:p>
        </w:tc>
      </w:tr>
      <w:tr w:rsidR="00696390" w:rsidRPr="005566EB" w:rsidTr="001C0250">
        <w:tc>
          <w:tcPr>
            <w:tcW w:w="5211" w:type="dxa"/>
          </w:tcPr>
          <w:p w:rsidR="00696390" w:rsidRPr="005566EB" w:rsidRDefault="00655CCA" w:rsidP="005566EB">
            <w:pPr>
              <w:tabs>
                <w:tab w:val="num" w:pos="0"/>
              </w:tabs>
              <w:rPr>
                <w:rFonts w:eastAsia="Times New Roman"/>
                <w:sz w:val="24"/>
                <w:szCs w:val="28"/>
              </w:rPr>
            </w:pPr>
            <w:r w:rsidRPr="005566EB">
              <w:rPr>
                <w:rFonts w:eastAsia="Times New Roman"/>
                <w:sz w:val="24"/>
                <w:szCs w:val="28"/>
              </w:rPr>
              <w:t>Как ваша работа влияет на финансовые результаты компании?</w:t>
            </w:r>
          </w:p>
        </w:tc>
        <w:tc>
          <w:tcPr>
            <w:tcW w:w="3544" w:type="dxa"/>
          </w:tcPr>
          <w:p w:rsidR="00696390" w:rsidRPr="005566EB" w:rsidRDefault="00696390" w:rsidP="005566EB">
            <w:pPr>
              <w:tabs>
                <w:tab w:val="num" w:pos="0"/>
              </w:tabs>
              <w:rPr>
                <w:rFonts w:eastAsia="Times New Roman"/>
                <w:sz w:val="24"/>
                <w:szCs w:val="28"/>
              </w:rPr>
            </w:pPr>
          </w:p>
        </w:tc>
      </w:tr>
      <w:tr w:rsidR="00696390" w:rsidRPr="005566EB" w:rsidTr="001C0250">
        <w:tc>
          <w:tcPr>
            <w:tcW w:w="5211" w:type="dxa"/>
          </w:tcPr>
          <w:p w:rsidR="002A4B15" w:rsidRPr="005566EB" w:rsidRDefault="002A4B15" w:rsidP="005566EB">
            <w:pPr>
              <w:tabs>
                <w:tab w:val="num" w:pos="0"/>
              </w:tabs>
              <w:rPr>
                <w:rFonts w:eastAsia="Times New Roman"/>
                <w:sz w:val="24"/>
                <w:szCs w:val="28"/>
              </w:rPr>
            </w:pPr>
            <w:r w:rsidRPr="005566EB">
              <w:rPr>
                <w:rFonts w:eastAsia="Times New Roman"/>
                <w:sz w:val="24"/>
                <w:szCs w:val="28"/>
              </w:rPr>
              <w:t xml:space="preserve">Какие финансовые показатели измеряют </w:t>
            </w:r>
            <w:proofErr w:type="gramStart"/>
            <w:r w:rsidRPr="005566EB">
              <w:rPr>
                <w:rFonts w:eastAsia="Times New Roman"/>
                <w:sz w:val="24"/>
                <w:szCs w:val="28"/>
              </w:rPr>
              <w:t>финансовый</w:t>
            </w:r>
            <w:proofErr w:type="gramEnd"/>
            <w:r w:rsidRPr="005566EB">
              <w:rPr>
                <w:rFonts w:eastAsia="Times New Roman"/>
                <w:sz w:val="24"/>
                <w:szCs w:val="28"/>
              </w:rPr>
              <w:t xml:space="preserve"> результаты компании?</w:t>
            </w:r>
          </w:p>
        </w:tc>
        <w:tc>
          <w:tcPr>
            <w:tcW w:w="3544" w:type="dxa"/>
          </w:tcPr>
          <w:p w:rsidR="00696390" w:rsidRPr="005566EB" w:rsidRDefault="00696390" w:rsidP="005566EB">
            <w:pPr>
              <w:tabs>
                <w:tab w:val="num" w:pos="0"/>
              </w:tabs>
              <w:rPr>
                <w:rFonts w:eastAsia="Times New Roman"/>
                <w:sz w:val="24"/>
                <w:szCs w:val="28"/>
              </w:rPr>
            </w:pPr>
          </w:p>
        </w:tc>
      </w:tr>
      <w:tr w:rsidR="00696390" w:rsidRPr="005566EB" w:rsidTr="001C0250">
        <w:tc>
          <w:tcPr>
            <w:tcW w:w="5211" w:type="dxa"/>
          </w:tcPr>
          <w:p w:rsidR="00696390" w:rsidRPr="005566EB" w:rsidRDefault="002A4B15" w:rsidP="005566EB">
            <w:pPr>
              <w:tabs>
                <w:tab w:val="num" w:pos="0"/>
              </w:tabs>
              <w:rPr>
                <w:rFonts w:eastAsia="Times New Roman"/>
                <w:sz w:val="24"/>
                <w:szCs w:val="28"/>
              </w:rPr>
            </w:pPr>
            <w:r w:rsidRPr="005566EB">
              <w:rPr>
                <w:rFonts w:eastAsia="Times New Roman"/>
                <w:sz w:val="24"/>
                <w:szCs w:val="28"/>
              </w:rPr>
              <w:t>какие финансовые показатели измеряют финансовый результат вашей деятельности?</w:t>
            </w:r>
          </w:p>
        </w:tc>
        <w:tc>
          <w:tcPr>
            <w:tcW w:w="3544" w:type="dxa"/>
          </w:tcPr>
          <w:p w:rsidR="00696390" w:rsidRPr="005566EB" w:rsidRDefault="00696390" w:rsidP="005566EB">
            <w:pPr>
              <w:tabs>
                <w:tab w:val="num" w:pos="0"/>
              </w:tabs>
              <w:rPr>
                <w:rFonts w:eastAsia="Times New Roman"/>
                <w:sz w:val="24"/>
                <w:szCs w:val="28"/>
              </w:rPr>
            </w:pPr>
          </w:p>
        </w:tc>
      </w:tr>
    </w:tbl>
    <w:p w:rsidR="00696390" w:rsidRDefault="00696390" w:rsidP="005566EB">
      <w:pPr>
        <w:shd w:val="clear" w:color="auto" w:fill="FFFFFF"/>
        <w:tabs>
          <w:tab w:val="num" w:pos="0"/>
        </w:tabs>
        <w:spacing w:after="0" w:line="360" w:lineRule="auto"/>
        <w:ind w:firstLine="697"/>
        <w:rPr>
          <w:rFonts w:eastAsia="Times New Roman"/>
          <w:szCs w:val="28"/>
        </w:rPr>
      </w:pPr>
    </w:p>
    <w:p w:rsidR="00DF6958" w:rsidRDefault="00DF6958" w:rsidP="00696390">
      <w:pPr>
        <w:shd w:val="clear" w:color="auto" w:fill="FFFFFF"/>
        <w:tabs>
          <w:tab w:val="num" w:pos="0"/>
        </w:tabs>
        <w:spacing w:after="0" w:line="360" w:lineRule="auto"/>
        <w:ind w:firstLine="697"/>
        <w:rPr>
          <w:rFonts w:eastAsia="Times New Roman"/>
          <w:szCs w:val="28"/>
        </w:rPr>
      </w:pPr>
      <w:r>
        <w:rPr>
          <w:rFonts w:eastAsia="Times New Roman"/>
          <w:color w:val="000000"/>
          <w:szCs w:val="28"/>
        </w:rPr>
        <w:t>Проекция «</w:t>
      </w:r>
      <w:r w:rsidRPr="00606F90">
        <w:rPr>
          <w:rFonts w:eastAsia="Times New Roman"/>
          <w:color w:val="000000"/>
          <w:szCs w:val="28"/>
          <w:u w:val="single"/>
        </w:rPr>
        <w:t>Клиенты</w:t>
      </w:r>
      <w:r>
        <w:rPr>
          <w:rFonts w:eastAsia="Times New Roman"/>
          <w:color w:val="000000"/>
          <w:szCs w:val="28"/>
        </w:rPr>
        <w:t>»</w:t>
      </w:r>
      <w:r w:rsidR="00302E94" w:rsidRPr="00302E94">
        <w:rPr>
          <w:rFonts w:eastAsia="Times New Roman"/>
          <w:color w:val="000000"/>
          <w:szCs w:val="28"/>
        </w:rPr>
        <w:t xml:space="preserve"> включает цели, касающиеся повышения удовлетворенности и лояльности клиентов, увеличения клиентской базы, объемов продаж и доли рынка. Очевидно, финансовых цели можно добиться лишь при условии достижения успехов на рынке. </w:t>
      </w:r>
    </w:p>
    <w:p w:rsidR="00DF6958" w:rsidRDefault="00DF6958" w:rsidP="00DF6958">
      <w:pPr>
        <w:shd w:val="clear" w:color="auto" w:fill="FFFFFF"/>
        <w:tabs>
          <w:tab w:val="num" w:pos="0"/>
        </w:tabs>
        <w:spacing w:after="0" w:line="360" w:lineRule="auto"/>
        <w:ind w:firstLine="697"/>
        <w:jc w:val="right"/>
        <w:rPr>
          <w:rFonts w:eastAsia="Times New Roman"/>
          <w:szCs w:val="28"/>
        </w:rPr>
      </w:pPr>
      <w:r>
        <w:rPr>
          <w:rFonts w:eastAsia="Times New Roman"/>
          <w:szCs w:val="28"/>
        </w:rPr>
        <w:t xml:space="preserve">Таблица </w:t>
      </w:r>
      <w:r w:rsidR="008730A9">
        <w:rPr>
          <w:rFonts w:eastAsia="Times New Roman"/>
          <w:szCs w:val="28"/>
        </w:rPr>
        <w:t xml:space="preserve">2. </w:t>
      </w:r>
    </w:p>
    <w:p w:rsidR="00DF6958" w:rsidRDefault="00DF6958" w:rsidP="00DF6958">
      <w:pPr>
        <w:shd w:val="clear" w:color="auto" w:fill="FFFFFF"/>
        <w:tabs>
          <w:tab w:val="num" w:pos="0"/>
        </w:tabs>
        <w:spacing w:after="0" w:line="360" w:lineRule="auto"/>
        <w:ind w:firstLine="697"/>
        <w:jc w:val="center"/>
        <w:rPr>
          <w:rFonts w:eastAsia="Times New Roman"/>
          <w:szCs w:val="28"/>
        </w:rPr>
      </w:pPr>
      <w:r>
        <w:rPr>
          <w:rFonts w:eastAsia="Times New Roman"/>
          <w:szCs w:val="28"/>
        </w:rPr>
        <w:t>Вопросы по сбалансированной системе показателей «Клиенты»</w:t>
      </w:r>
    </w:p>
    <w:tbl>
      <w:tblPr>
        <w:tblStyle w:val="ac"/>
        <w:tblW w:w="9890" w:type="dxa"/>
        <w:tblLayout w:type="fixed"/>
        <w:tblLook w:val="04A0" w:firstRow="1" w:lastRow="0" w:firstColumn="1" w:lastColumn="0" w:noHBand="0" w:noVBand="1"/>
      </w:tblPr>
      <w:tblGrid>
        <w:gridCol w:w="4503"/>
        <w:gridCol w:w="1134"/>
        <w:gridCol w:w="1276"/>
        <w:gridCol w:w="1140"/>
        <w:gridCol w:w="1837"/>
      </w:tblGrid>
      <w:tr w:rsidR="00DF6958" w:rsidRPr="00DF6958" w:rsidTr="00B22615">
        <w:tc>
          <w:tcPr>
            <w:tcW w:w="4503" w:type="dxa"/>
          </w:tcPr>
          <w:p w:rsidR="00DF6958" w:rsidRPr="00DF6958" w:rsidRDefault="00DF6958" w:rsidP="00901415">
            <w:pPr>
              <w:tabs>
                <w:tab w:val="num" w:pos="0"/>
              </w:tabs>
              <w:jc w:val="center"/>
              <w:rPr>
                <w:rFonts w:eastAsia="Times New Roman"/>
                <w:b/>
                <w:sz w:val="24"/>
                <w:szCs w:val="28"/>
              </w:rPr>
            </w:pPr>
            <w:r w:rsidRPr="00DF6958">
              <w:rPr>
                <w:rFonts w:eastAsia="Times New Roman"/>
                <w:b/>
                <w:sz w:val="24"/>
                <w:szCs w:val="28"/>
              </w:rPr>
              <w:t>Вопрос</w:t>
            </w:r>
          </w:p>
        </w:tc>
        <w:tc>
          <w:tcPr>
            <w:tcW w:w="1134" w:type="dxa"/>
          </w:tcPr>
          <w:p w:rsidR="00DF6958" w:rsidRPr="00DF6958" w:rsidRDefault="00DF6958" w:rsidP="00901415">
            <w:pPr>
              <w:tabs>
                <w:tab w:val="num" w:pos="0"/>
              </w:tabs>
              <w:jc w:val="center"/>
              <w:rPr>
                <w:rFonts w:eastAsia="Times New Roman"/>
                <w:b/>
                <w:sz w:val="24"/>
                <w:szCs w:val="28"/>
              </w:rPr>
            </w:pPr>
            <w:r w:rsidRPr="00DF6958">
              <w:rPr>
                <w:rFonts w:eastAsia="Times New Roman"/>
                <w:b/>
                <w:sz w:val="24"/>
                <w:szCs w:val="28"/>
              </w:rPr>
              <w:t>Розничные сети</w:t>
            </w:r>
          </w:p>
        </w:tc>
        <w:tc>
          <w:tcPr>
            <w:tcW w:w="1276" w:type="dxa"/>
          </w:tcPr>
          <w:p w:rsidR="00DF6958" w:rsidRPr="00DF6958" w:rsidRDefault="00DF6958" w:rsidP="00901415">
            <w:pPr>
              <w:tabs>
                <w:tab w:val="num" w:pos="0"/>
              </w:tabs>
              <w:jc w:val="center"/>
              <w:rPr>
                <w:rFonts w:eastAsia="Times New Roman"/>
                <w:b/>
                <w:sz w:val="24"/>
                <w:szCs w:val="28"/>
              </w:rPr>
            </w:pPr>
            <w:r w:rsidRPr="00DF6958">
              <w:rPr>
                <w:rFonts w:eastAsia="Times New Roman"/>
                <w:b/>
                <w:sz w:val="24"/>
                <w:szCs w:val="28"/>
              </w:rPr>
              <w:t>Корпоративные клиенты</w:t>
            </w:r>
          </w:p>
        </w:tc>
        <w:tc>
          <w:tcPr>
            <w:tcW w:w="1140" w:type="dxa"/>
          </w:tcPr>
          <w:p w:rsidR="00DF6958" w:rsidRPr="00DF6958" w:rsidRDefault="00DF6958" w:rsidP="00901415">
            <w:pPr>
              <w:tabs>
                <w:tab w:val="num" w:pos="0"/>
              </w:tabs>
              <w:jc w:val="center"/>
              <w:rPr>
                <w:rFonts w:eastAsia="Times New Roman"/>
                <w:b/>
                <w:sz w:val="24"/>
                <w:szCs w:val="28"/>
              </w:rPr>
            </w:pPr>
            <w:r w:rsidRPr="00DF6958">
              <w:rPr>
                <w:rFonts w:eastAsia="Times New Roman"/>
                <w:b/>
                <w:sz w:val="24"/>
                <w:szCs w:val="28"/>
              </w:rPr>
              <w:t>Дистрибьюторы</w:t>
            </w:r>
          </w:p>
        </w:tc>
        <w:tc>
          <w:tcPr>
            <w:tcW w:w="1837" w:type="dxa"/>
          </w:tcPr>
          <w:p w:rsidR="00DF6958" w:rsidRPr="00DF6958" w:rsidRDefault="00DF6958" w:rsidP="00901415">
            <w:pPr>
              <w:tabs>
                <w:tab w:val="num" w:pos="0"/>
              </w:tabs>
              <w:jc w:val="center"/>
              <w:rPr>
                <w:rFonts w:eastAsia="Times New Roman"/>
                <w:b/>
                <w:sz w:val="24"/>
                <w:szCs w:val="28"/>
              </w:rPr>
            </w:pPr>
            <w:r w:rsidRPr="00DF6958">
              <w:rPr>
                <w:rFonts w:eastAsia="Times New Roman"/>
                <w:b/>
                <w:sz w:val="24"/>
                <w:szCs w:val="28"/>
              </w:rPr>
              <w:t>Субдистрибьюторы</w:t>
            </w:r>
          </w:p>
        </w:tc>
      </w:tr>
      <w:tr w:rsidR="00DF6958" w:rsidRPr="005566EB" w:rsidTr="00B22615">
        <w:tc>
          <w:tcPr>
            <w:tcW w:w="4503" w:type="dxa"/>
          </w:tcPr>
          <w:p w:rsidR="00DF6958" w:rsidRPr="005566EB" w:rsidRDefault="0075053F" w:rsidP="00901415">
            <w:pPr>
              <w:tabs>
                <w:tab w:val="num" w:pos="0"/>
              </w:tabs>
              <w:rPr>
                <w:rFonts w:eastAsia="Times New Roman"/>
                <w:sz w:val="24"/>
                <w:szCs w:val="28"/>
              </w:rPr>
            </w:pPr>
            <w:r>
              <w:rPr>
                <w:rFonts w:eastAsia="Times New Roman"/>
                <w:sz w:val="24"/>
                <w:szCs w:val="28"/>
              </w:rPr>
              <w:lastRenderedPageBreak/>
              <w:t xml:space="preserve">Почему </w:t>
            </w:r>
            <w:r w:rsidR="00B22615">
              <w:rPr>
                <w:rFonts w:eastAsia="Times New Roman"/>
                <w:sz w:val="24"/>
                <w:szCs w:val="28"/>
              </w:rPr>
              <w:t>клиенты работают с вашей компанией?</w:t>
            </w:r>
          </w:p>
        </w:tc>
        <w:tc>
          <w:tcPr>
            <w:tcW w:w="1134" w:type="dxa"/>
          </w:tcPr>
          <w:p w:rsidR="00DF6958" w:rsidRPr="005566EB" w:rsidRDefault="00DF6958" w:rsidP="00901415">
            <w:pPr>
              <w:tabs>
                <w:tab w:val="num" w:pos="0"/>
              </w:tabs>
              <w:rPr>
                <w:rFonts w:eastAsia="Times New Roman"/>
                <w:sz w:val="24"/>
                <w:szCs w:val="28"/>
              </w:rPr>
            </w:pPr>
          </w:p>
        </w:tc>
        <w:tc>
          <w:tcPr>
            <w:tcW w:w="1276" w:type="dxa"/>
          </w:tcPr>
          <w:p w:rsidR="00DF6958" w:rsidRPr="005566EB" w:rsidRDefault="00DF6958" w:rsidP="00901415">
            <w:pPr>
              <w:tabs>
                <w:tab w:val="num" w:pos="0"/>
              </w:tabs>
              <w:rPr>
                <w:rFonts w:eastAsia="Times New Roman"/>
                <w:sz w:val="24"/>
                <w:szCs w:val="28"/>
              </w:rPr>
            </w:pPr>
          </w:p>
        </w:tc>
        <w:tc>
          <w:tcPr>
            <w:tcW w:w="1140" w:type="dxa"/>
          </w:tcPr>
          <w:p w:rsidR="00DF6958" w:rsidRPr="005566EB" w:rsidRDefault="00DF6958" w:rsidP="00901415">
            <w:pPr>
              <w:tabs>
                <w:tab w:val="num" w:pos="0"/>
              </w:tabs>
              <w:rPr>
                <w:rFonts w:eastAsia="Times New Roman"/>
                <w:sz w:val="24"/>
                <w:szCs w:val="28"/>
              </w:rPr>
            </w:pPr>
          </w:p>
        </w:tc>
        <w:tc>
          <w:tcPr>
            <w:tcW w:w="1837" w:type="dxa"/>
          </w:tcPr>
          <w:p w:rsidR="00DF6958" w:rsidRPr="005566EB" w:rsidRDefault="00DF6958" w:rsidP="00901415">
            <w:pPr>
              <w:tabs>
                <w:tab w:val="num" w:pos="0"/>
              </w:tabs>
              <w:rPr>
                <w:rFonts w:eastAsia="Times New Roman"/>
                <w:sz w:val="24"/>
                <w:szCs w:val="28"/>
              </w:rPr>
            </w:pPr>
          </w:p>
        </w:tc>
      </w:tr>
      <w:tr w:rsidR="00DF6958" w:rsidRPr="005566EB" w:rsidTr="00B22615">
        <w:tc>
          <w:tcPr>
            <w:tcW w:w="4503" w:type="dxa"/>
          </w:tcPr>
          <w:p w:rsidR="00DF6958" w:rsidRPr="005566EB" w:rsidRDefault="00B22615" w:rsidP="00901415">
            <w:pPr>
              <w:tabs>
                <w:tab w:val="num" w:pos="0"/>
              </w:tabs>
              <w:rPr>
                <w:rFonts w:eastAsia="Times New Roman"/>
                <w:sz w:val="24"/>
                <w:szCs w:val="28"/>
              </w:rPr>
            </w:pPr>
            <w:r>
              <w:rPr>
                <w:rFonts w:eastAsia="Times New Roman"/>
                <w:sz w:val="24"/>
                <w:szCs w:val="28"/>
              </w:rPr>
              <w:t>что заставит ваших клиентов работать с вашими конкурентами?</w:t>
            </w:r>
          </w:p>
        </w:tc>
        <w:tc>
          <w:tcPr>
            <w:tcW w:w="1134" w:type="dxa"/>
          </w:tcPr>
          <w:p w:rsidR="00DF6958" w:rsidRPr="005566EB" w:rsidRDefault="00DF6958" w:rsidP="00901415">
            <w:pPr>
              <w:tabs>
                <w:tab w:val="num" w:pos="0"/>
              </w:tabs>
              <w:rPr>
                <w:rFonts w:eastAsia="Times New Roman"/>
                <w:sz w:val="24"/>
                <w:szCs w:val="28"/>
              </w:rPr>
            </w:pPr>
          </w:p>
        </w:tc>
        <w:tc>
          <w:tcPr>
            <w:tcW w:w="1276" w:type="dxa"/>
          </w:tcPr>
          <w:p w:rsidR="00DF6958" w:rsidRPr="005566EB" w:rsidRDefault="00DF6958" w:rsidP="00901415">
            <w:pPr>
              <w:tabs>
                <w:tab w:val="num" w:pos="0"/>
              </w:tabs>
              <w:rPr>
                <w:rFonts w:eastAsia="Times New Roman"/>
                <w:sz w:val="24"/>
                <w:szCs w:val="28"/>
              </w:rPr>
            </w:pPr>
          </w:p>
        </w:tc>
        <w:tc>
          <w:tcPr>
            <w:tcW w:w="1140" w:type="dxa"/>
          </w:tcPr>
          <w:p w:rsidR="00DF6958" w:rsidRPr="005566EB" w:rsidRDefault="00DF6958" w:rsidP="00901415">
            <w:pPr>
              <w:tabs>
                <w:tab w:val="num" w:pos="0"/>
              </w:tabs>
              <w:rPr>
                <w:rFonts w:eastAsia="Times New Roman"/>
                <w:sz w:val="24"/>
                <w:szCs w:val="28"/>
              </w:rPr>
            </w:pPr>
          </w:p>
        </w:tc>
        <w:tc>
          <w:tcPr>
            <w:tcW w:w="1837" w:type="dxa"/>
          </w:tcPr>
          <w:p w:rsidR="00DF6958" w:rsidRPr="005566EB" w:rsidRDefault="00DF6958" w:rsidP="00901415">
            <w:pPr>
              <w:tabs>
                <w:tab w:val="num" w:pos="0"/>
              </w:tabs>
              <w:rPr>
                <w:rFonts w:eastAsia="Times New Roman"/>
                <w:sz w:val="24"/>
                <w:szCs w:val="28"/>
              </w:rPr>
            </w:pPr>
          </w:p>
        </w:tc>
      </w:tr>
      <w:tr w:rsidR="00DF6958" w:rsidRPr="005566EB" w:rsidTr="00B22615">
        <w:tc>
          <w:tcPr>
            <w:tcW w:w="4503" w:type="dxa"/>
          </w:tcPr>
          <w:p w:rsidR="00DF6958" w:rsidRPr="005566EB" w:rsidRDefault="00B22615" w:rsidP="00901415">
            <w:pPr>
              <w:tabs>
                <w:tab w:val="num" w:pos="0"/>
              </w:tabs>
              <w:rPr>
                <w:rFonts w:eastAsia="Times New Roman"/>
                <w:sz w:val="24"/>
                <w:szCs w:val="28"/>
              </w:rPr>
            </w:pPr>
            <w:r>
              <w:rPr>
                <w:rFonts w:eastAsia="Times New Roman"/>
                <w:sz w:val="24"/>
                <w:szCs w:val="28"/>
              </w:rPr>
              <w:t>Как ваша компания может привлечь больше клиентов?</w:t>
            </w:r>
          </w:p>
        </w:tc>
        <w:tc>
          <w:tcPr>
            <w:tcW w:w="1134" w:type="dxa"/>
          </w:tcPr>
          <w:p w:rsidR="00DF6958" w:rsidRPr="005566EB" w:rsidRDefault="00DF6958" w:rsidP="00901415">
            <w:pPr>
              <w:tabs>
                <w:tab w:val="num" w:pos="0"/>
              </w:tabs>
              <w:rPr>
                <w:rFonts w:eastAsia="Times New Roman"/>
                <w:sz w:val="24"/>
                <w:szCs w:val="28"/>
              </w:rPr>
            </w:pPr>
          </w:p>
        </w:tc>
        <w:tc>
          <w:tcPr>
            <w:tcW w:w="1276" w:type="dxa"/>
          </w:tcPr>
          <w:p w:rsidR="00DF6958" w:rsidRPr="005566EB" w:rsidRDefault="00DF6958" w:rsidP="00901415">
            <w:pPr>
              <w:tabs>
                <w:tab w:val="num" w:pos="0"/>
              </w:tabs>
              <w:rPr>
                <w:rFonts w:eastAsia="Times New Roman"/>
                <w:sz w:val="24"/>
                <w:szCs w:val="28"/>
              </w:rPr>
            </w:pPr>
          </w:p>
        </w:tc>
        <w:tc>
          <w:tcPr>
            <w:tcW w:w="1140" w:type="dxa"/>
          </w:tcPr>
          <w:p w:rsidR="00DF6958" w:rsidRPr="005566EB" w:rsidRDefault="00DF6958" w:rsidP="00901415">
            <w:pPr>
              <w:tabs>
                <w:tab w:val="num" w:pos="0"/>
              </w:tabs>
              <w:rPr>
                <w:rFonts w:eastAsia="Times New Roman"/>
                <w:sz w:val="24"/>
                <w:szCs w:val="28"/>
              </w:rPr>
            </w:pPr>
          </w:p>
        </w:tc>
        <w:tc>
          <w:tcPr>
            <w:tcW w:w="1837" w:type="dxa"/>
          </w:tcPr>
          <w:p w:rsidR="00DF6958" w:rsidRPr="005566EB" w:rsidRDefault="00DF6958" w:rsidP="00901415">
            <w:pPr>
              <w:tabs>
                <w:tab w:val="num" w:pos="0"/>
              </w:tabs>
              <w:rPr>
                <w:rFonts w:eastAsia="Times New Roman"/>
                <w:sz w:val="24"/>
                <w:szCs w:val="28"/>
              </w:rPr>
            </w:pPr>
          </w:p>
        </w:tc>
      </w:tr>
      <w:tr w:rsidR="00DF6958" w:rsidRPr="005566EB" w:rsidTr="00B22615">
        <w:tc>
          <w:tcPr>
            <w:tcW w:w="4503" w:type="dxa"/>
          </w:tcPr>
          <w:p w:rsidR="00DF6958" w:rsidRPr="005566EB" w:rsidRDefault="00B22615" w:rsidP="00901415">
            <w:pPr>
              <w:tabs>
                <w:tab w:val="num" w:pos="0"/>
              </w:tabs>
              <w:rPr>
                <w:rFonts w:eastAsia="Times New Roman"/>
                <w:sz w:val="24"/>
                <w:szCs w:val="28"/>
              </w:rPr>
            </w:pPr>
            <w:r>
              <w:rPr>
                <w:rFonts w:eastAsia="Times New Roman"/>
                <w:sz w:val="24"/>
                <w:szCs w:val="28"/>
              </w:rPr>
              <w:t>Каковы ключевые факторы успеха в привлечении и удержании клиентов?</w:t>
            </w:r>
          </w:p>
        </w:tc>
        <w:tc>
          <w:tcPr>
            <w:tcW w:w="1134" w:type="dxa"/>
          </w:tcPr>
          <w:p w:rsidR="00DF6958" w:rsidRPr="005566EB" w:rsidRDefault="00DF6958" w:rsidP="00901415">
            <w:pPr>
              <w:tabs>
                <w:tab w:val="num" w:pos="0"/>
              </w:tabs>
              <w:rPr>
                <w:rFonts w:eastAsia="Times New Roman"/>
                <w:sz w:val="24"/>
                <w:szCs w:val="28"/>
              </w:rPr>
            </w:pPr>
          </w:p>
        </w:tc>
        <w:tc>
          <w:tcPr>
            <w:tcW w:w="1276" w:type="dxa"/>
          </w:tcPr>
          <w:p w:rsidR="00DF6958" w:rsidRPr="005566EB" w:rsidRDefault="00DF6958" w:rsidP="00901415">
            <w:pPr>
              <w:tabs>
                <w:tab w:val="num" w:pos="0"/>
              </w:tabs>
              <w:rPr>
                <w:rFonts w:eastAsia="Times New Roman"/>
                <w:sz w:val="24"/>
                <w:szCs w:val="28"/>
              </w:rPr>
            </w:pPr>
          </w:p>
        </w:tc>
        <w:tc>
          <w:tcPr>
            <w:tcW w:w="1140" w:type="dxa"/>
          </w:tcPr>
          <w:p w:rsidR="00DF6958" w:rsidRPr="005566EB" w:rsidRDefault="00DF6958" w:rsidP="00901415">
            <w:pPr>
              <w:tabs>
                <w:tab w:val="num" w:pos="0"/>
              </w:tabs>
              <w:rPr>
                <w:rFonts w:eastAsia="Times New Roman"/>
                <w:sz w:val="24"/>
                <w:szCs w:val="28"/>
              </w:rPr>
            </w:pPr>
          </w:p>
        </w:tc>
        <w:tc>
          <w:tcPr>
            <w:tcW w:w="1837" w:type="dxa"/>
          </w:tcPr>
          <w:p w:rsidR="00DF6958" w:rsidRPr="005566EB" w:rsidRDefault="00DF6958" w:rsidP="00901415">
            <w:pPr>
              <w:tabs>
                <w:tab w:val="num" w:pos="0"/>
              </w:tabs>
              <w:rPr>
                <w:rFonts w:eastAsia="Times New Roman"/>
                <w:sz w:val="24"/>
                <w:szCs w:val="28"/>
              </w:rPr>
            </w:pPr>
          </w:p>
        </w:tc>
      </w:tr>
      <w:tr w:rsidR="00DF6958" w:rsidRPr="005566EB" w:rsidTr="00B22615">
        <w:tc>
          <w:tcPr>
            <w:tcW w:w="4503" w:type="dxa"/>
          </w:tcPr>
          <w:p w:rsidR="00DF6958" w:rsidRPr="005566EB" w:rsidRDefault="00606F90" w:rsidP="00901415">
            <w:pPr>
              <w:tabs>
                <w:tab w:val="num" w:pos="0"/>
              </w:tabs>
              <w:rPr>
                <w:rFonts w:eastAsia="Times New Roman"/>
                <w:sz w:val="24"/>
                <w:szCs w:val="28"/>
              </w:rPr>
            </w:pPr>
            <w:r>
              <w:rPr>
                <w:rFonts w:eastAsia="Times New Roman"/>
                <w:sz w:val="24"/>
                <w:szCs w:val="28"/>
              </w:rPr>
              <w:t xml:space="preserve">Как клиент </w:t>
            </w:r>
            <w:proofErr w:type="gramStart"/>
            <w:r>
              <w:rPr>
                <w:rFonts w:eastAsia="Times New Roman"/>
                <w:sz w:val="24"/>
                <w:szCs w:val="28"/>
              </w:rPr>
              <w:t>видит</w:t>
            </w:r>
            <w:proofErr w:type="gramEnd"/>
            <w:r>
              <w:rPr>
                <w:rFonts w:eastAsia="Times New Roman"/>
                <w:sz w:val="24"/>
                <w:szCs w:val="28"/>
              </w:rPr>
              <w:t xml:space="preserve"> \ ощущает ваш вклад в организацию? Как ваша работа влияет на клиента?</w:t>
            </w:r>
          </w:p>
        </w:tc>
        <w:tc>
          <w:tcPr>
            <w:tcW w:w="1134" w:type="dxa"/>
          </w:tcPr>
          <w:p w:rsidR="00DF6958" w:rsidRPr="005566EB" w:rsidRDefault="00DF6958" w:rsidP="00901415">
            <w:pPr>
              <w:tabs>
                <w:tab w:val="num" w:pos="0"/>
              </w:tabs>
              <w:rPr>
                <w:rFonts w:eastAsia="Times New Roman"/>
                <w:sz w:val="24"/>
                <w:szCs w:val="28"/>
              </w:rPr>
            </w:pPr>
          </w:p>
        </w:tc>
        <w:tc>
          <w:tcPr>
            <w:tcW w:w="1276" w:type="dxa"/>
          </w:tcPr>
          <w:p w:rsidR="00DF6958" w:rsidRPr="005566EB" w:rsidRDefault="00DF6958" w:rsidP="00901415">
            <w:pPr>
              <w:tabs>
                <w:tab w:val="num" w:pos="0"/>
              </w:tabs>
              <w:rPr>
                <w:rFonts w:eastAsia="Times New Roman"/>
                <w:sz w:val="24"/>
                <w:szCs w:val="28"/>
              </w:rPr>
            </w:pPr>
          </w:p>
        </w:tc>
        <w:tc>
          <w:tcPr>
            <w:tcW w:w="1140" w:type="dxa"/>
          </w:tcPr>
          <w:p w:rsidR="00DF6958" w:rsidRPr="005566EB" w:rsidRDefault="00DF6958" w:rsidP="00901415">
            <w:pPr>
              <w:tabs>
                <w:tab w:val="num" w:pos="0"/>
              </w:tabs>
              <w:rPr>
                <w:rFonts w:eastAsia="Times New Roman"/>
                <w:sz w:val="24"/>
                <w:szCs w:val="28"/>
              </w:rPr>
            </w:pPr>
          </w:p>
        </w:tc>
        <w:tc>
          <w:tcPr>
            <w:tcW w:w="1837" w:type="dxa"/>
          </w:tcPr>
          <w:p w:rsidR="00DF6958" w:rsidRPr="005566EB" w:rsidRDefault="00DF6958" w:rsidP="00901415">
            <w:pPr>
              <w:tabs>
                <w:tab w:val="num" w:pos="0"/>
              </w:tabs>
              <w:rPr>
                <w:rFonts w:eastAsia="Times New Roman"/>
                <w:sz w:val="24"/>
                <w:szCs w:val="28"/>
              </w:rPr>
            </w:pPr>
          </w:p>
        </w:tc>
      </w:tr>
      <w:tr w:rsidR="00DF6958" w:rsidRPr="005566EB" w:rsidTr="00B22615">
        <w:tc>
          <w:tcPr>
            <w:tcW w:w="4503" w:type="dxa"/>
          </w:tcPr>
          <w:p w:rsidR="00DF6958" w:rsidRPr="005566EB" w:rsidRDefault="00606F90" w:rsidP="00901415">
            <w:pPr>
              <w:tabs>
                <w:tab w:val="num" w:pos="0"/>
              </w:tabs>
              <w:rPr>
                <w:rFonts w:eastAsia="Times New Roman"/>
                <w:sz w:val="24"/>
                <w:szCs w:val="28"/>
              </w:rPr>
            </w:pPr>
            <w:r>
              <w:rPr>
                <w:rFonts w:eastAsia="Times New Roman"/>
                <w:sz w:val="24"/>
                <w:szCs w:val="28"/>
              </w:rPr>
              <w:t>Какие изменения являются лучшими показателями удовлетворения клиента?</w:t>
            </w:r>
          </w:p>
        </w:tc>
        <w:tc>
          <w:tcPr>
            <w:tcW w:w="1134" w:type="dxa"/>
          </w:tcPr>
          <w:p w:rsidR="00DF6958" w:rsidRPr="005566EB" w:rsidRDefault="00DF6958" w:rsidP="00901415">
            <w:pPr>
              <w:tabs>
                <w:tab w:val="num" w:pos="0"/>
              </w:tabs>
              <w:rPr>
                <w:rFonts w:eastAsia="Times New Roman"/>
                <w:sz w:val="24"/>
                <w:szCs w:val="28"/>
              </w:rPr>
            </w:pPr>
          </w:p>
        </w:tc>
        <w:tc>
          <w:tcPr>
            <w:tcW w:w="1276" w:type="dxa"/>
          </w:tcPr>
          <w:p w:rsidR="00DF6958" w:rsidRPr="005566EB" w:rsidRDefault="00DF6958" w:rsidP="00901415">
            <w:pPr>
              <w:tabs>
                <w:tab w:val="num" w:pos="0"/>
              </w:tabs>
              <w:rPr>
                <w:rFonts w:eastAsia="Times New Roman"/>
                <w:sz w:val="24"/>
                <w:szCs w:val="28"/>
              </w:rPr>
            </w:pPr>
          </w:p>
        </w:tc>
        <w:tc>
          <w:tcPr>
            <w:tcW w:w="1140" w:type="dxa"/>
          </w:tcPr>
          <w:p w:rsidR="00DF6958" w:rsidRPr="005566EB" w:rsidRDefault="00DF6958" w:rsidP="00901415">
            <w:pPr>
              <w:tabs>
                <w:tab w:val="num" w:pos="0"/>
              </w:tabs>
              <w:rPr>
                <w:rFonts w:eastAsia="Times New Roman"/>
                <w:sz w:val="24"/>
                <w:szCs w:val="28"/>
              </w:rPr>
            </w:pPr>
          </w:p>
        </w:tc>
        <w:tc>
          <w:tcPr>
            <w:tcW w:w="1837" w:type="dxa"/>
          </w:tcPr>
          <w:p w:rsidR="00DF6958" w:rsidRPr="005566EB" w:rsidRDefault="00DF6958" w:rsidP="00901415">
            <w:pPr>
              <w:tabs>
                <w:tab w:val="num" w:pos="0"/>
              </w:tabs>
              <w:rPr>
                <w:rFonts w:eastAsia="Times New Roman"/>
                <w:sz w:val="24"/>
                <w:szCs w:val="28"/>
              </w:rPr>
            </w:pPr>
          </w:p>
        </w:tc>
      </w:tr>
      <w:tr w:rsidR="00606F90" w:rsidRPr="005566EB" w:rsidTr="00B22615">
        <w:tc>
          <w:tcPr>
            <w:tcW w:w="4503" w:type="dxa"/>
          </w:tcPr>
          <w:p w:rsidR="00606F90" w:rsidRDefault="00606F90" w:rsidP="00901415">
            <w:pPr>
              <w:tabs>
                <w:tab w:val="num" w:pos="0"/>
              </w:tabs>
              <w:rPr>
                <w:rFonts w:eastAsia="Times New Roman"/>
                <w:sz w:val="24"/>
                <w:szCs w:val="28"/>
              </w:rPr>
            </w:pPr>
            <w:r>
              <w:rPr>
                <w:rFonts w:eastAsia="Times New Roman"/>
                <w:sz w:val="24"/>
                <w:szCs w:val="28"/>
              </w:rPr>
              <w:t>Какие измерения показывают влияние вашей деятельности на клиенте?</w:t>
            </w:r>
          </w:p>
        </w:tc>
        <w:tc>
          <w:tcPr>
            <w:tcW w:w="1134" w:type="dxa"/>
          </w:tcPr>
          <w:p w:rsidR="00606F90" w:rsidRPr="005566EB" w:rsidRDefault="00606F90" w:rsidP="00901415">
            <w:pPr>
              <w:tabs>
                <w:tab w:val="num" w:pos="0"/>
              </w:tabs>
              <w:rPr>
                <w:rFonts w:eastAsia="Times New Roman"/>
                <w:sz w:val="24"/>
                <w:szCs w:val="28"/>
              </w:rPr>
            </w:pPr>
          </w:p>
        </w:tc>
        <w:tc>
          <w:tcPr>
            <w:tcW w:w="1276" w:type="dxa"/>
          </w:tcPr>
          <w:p w:rsidR="00606F90" w:rsidRPr="005566EB" w:rsidRDefault="00606F90" w:rsidP="00901415">
            <w:pPr>
              <w:tabs>
                <w:tab w:val="num" w:pos="0"/>
              </w:tabs>
              <w:rPr>
                <w:rFonts w:eastAsia="Times New Roman"/>
                <w:sz w:val="24"/>
                <w:szCs w:val="28"/>
              </w:rPr>
            </w:pPr>
          </w:p>
        </w:tc>
        <w:tc>
          <w:tcPr>
            <w:tcW w:w="1140" w:type="dxa"/>
          </w:tcPr>
          <w:p w:rsidR="00606F90" w:rsidRPr="005566EB" w:rsidRDefault="00606F90" w:rsidP="00901415">
            <w:pPr>
              <w:tabs>
                <w:tab w:val="num" w:pos="0"/>
              </w:tabs>
              <w:rPr>
                <w:rFonts w:eastAsia="Times New Roman"/>
                <w:sz w:val="24"/>
                <w:szCs w:val="28"/>
              </w:rPr>
            </w:pPr>
          </w:p>
        </w:tc>
        <w:tc>
          <w:tcPr>
            <w:tcW w:w="1837" w:type="dxa"/>
          </w:tcPr>
          <w:p w:rsidR="00606F90" w:rsidRPr="005566EB" w:rsidRDefault="00606F90" w:rsidP="00901415">
            <w:pPr>
              <w:tabs>
                <w:tab w:val="num" w:pos="0"/>
              </w:tabs>
              <w:rPr>
                <w:rFonts w:eastAsia="Times New Roman"/>
                <w:sz w:val="24"/>
                <w:szCs w:val="28"/>
              </w:rPr>
            </w:pPr>
          </w:p>
        </w:tc>
      </w:tr>
    </w:tbl>
    <w:p w:rsidR="00DF6958" w:rsidRDefault="00DF6958" w:rsidP="00696390">
      <w:pPr>
        <w:shd w:val="clear" w:color="auto" w:fill="FFFFFF"/>
        <w:tabs>
          <w:tab w:val="num" w:pos="0"/>
        </w:tabs>
        <w:spacing w:after="0" w:line="360" w:lineRule="auto"/>
        <w:ind w:firstLine="697"/>
        <w:rPr>
          <w:rFonts w:eastAsia="Times New Roman"/>
          <w:color w:val="000000"/>
          <w:szCs w:val="28"/>
        </w:rPr>
      </w:pPr>
    </w:p>
    <w:p w:rsidR="00AA4CC9" w:rsidRDefault="004970E9" w:rsidP="00AA4CC9">
      <w:pPr>
        <w:shd w:val="clear" w:color="auto" w:fill="FFFFFF"/>
        <w:tabs>
          <w:tab w:val="num" w:pos="0"/>
        </w:tabs>
        <w:spacing w:after="0" w:line="360" w:lineRule="auto"/>
        <w:ind w:firstLine="697"/>
        <w:rPr>
          <w:rFonts w:eastAsia="Times New Roman"/>
          <w:szCs w:val="28"/>
        </w:rPr>
      </w:pPr>
      <w:r>
        <w:rPr>
          <w:rFonts w:eastAsia="Times New Roman"/>
          <w:color w:val="000000"/>
          <w:szCs w:val="28"/>
        </w:rPr>
        <w:t>К проекции «</w:t>
      </w:r>
      <w:r w:rsidR="00AA4CC9" w:rsidRPr="00AA4CC9">
        <w:rPr>
          <w:rFonts w:eastAsia="Times New Roman"/>
          <w:color w:val="000000"/>
          <w:szCs w:val="28"/>
          <w:u w:val="single"/>
        </w:rPr>
        <w:t>Бизнес</w:t>
      </w:r>
      <w:r w:rsidR="00AA5CA9" w:rsidRPr="00AA4CC9">
        <w:rPr>
          <w:rFonts w:eastAsia="Times New Roman"/>
          <w:color w:val="000000"/>
          <w:szCs w:val="28"/>
          <w:u w:val="single"/>
        </w:rPr>
        <w:t xml:space="preserve"> - п</w:t>
      </w:r>
      <w:r w:rsidR="00302E94" w:rsidRPr="00302E94">
        <w:rPr>
          <w:rFonts w:eastAsia="Times New Roman"/>
          <w:color w:val="000000"/>
          <w:szCs w:val="28"/>
          <w:u w:val="single"/>
        </w:rPr>
        <w:t>роцессы</w:t>
      </w:r>
      <w:r>
        <w:rPr>
          <w:rFonts w:eastAsia="Times New Roman"/>
          <w:color w:val="000000"/>
          <w:szCs w:val="28"/>
        </w:rPr>
        <w:t>»</w:t>
      </w:r>
      <w:r w:rsidR="00302E94" w:rsidRPr="00302E94">
        <w:rPr>
          <w:rFonts w:eastAsia="Times New Roman"/>
          <w:color w:val="000000"/>
          <w:szCs w:val="28"/>
        </w:rPr>
        <w:t xml:space="preserve"> относятся цели совершенствования процессов и структур компании, за счет которых достигаются успехи в работе с клиентам</w:t>
      </w:r>
      <w:r w:rsidR="00AA5CA9">
        <w:rPr>
          <w:rFonts w:eastAsia="Times New Roman"/>
          <w:color w:val="000000"/>
          <w:szCs w:val="28"/>
        </w:rPr>
        <w:t xml:space="preserve">и и завоевании рынка. </w:t>
      </w:r>
    </w:p>
    <w:p w:rsidR="0089794E" w:rsidRDefault="0089794E" w:rsidP="0089794E">
      <w:pPr>
        <w:shd w:val="clear" w:color="auto" w:fill="FFFFFF"/>
        <w:tabs>
          <w:tab w:val="num" w:pos="0"/>
        </w:tabs>
        <w:spacing w:after="0" w:line="360" w:lineRule="auto"/>
        <w:ind w:firstLine="697"/>
        <w:jc w:val="right"/>
        <w:rPr>
          <w:rFonts w:eastAsia="Times New Roman"/>
          <w:szCs w:val="28"/>
        </w:rPr>
      </w:pPr>
      <w:r>
        <w:rPr>
          <w:rFonts w:eastAsia="Times New Roman"/>
          <w:szCs w:val="28"/>
        </w:rPr>
        <w:t>Таблица</w:t>
      </w:r>
      <w:r w:rsidR="008730A9">
        <w:rPr>
          <w:rFonts w:eastAsia="Times New Roman"/>
          <w:szCs w:val="28"/>
        </w:rPr>
        <w:t xml:space="preserve"> 3. </w:t>
      </w:r>
    </w:p>
    <w:p w:rsidR="0089794E" w:rsidRDefault="0089794E" w:rsidP="0089794E">
      <w:pPr>
        <w:shd w:val="clear" w:color="auto" w:fill="FFFFFF"/>
        <w:tabs>
          <w:tab w:val="num" w:pos="0"/>
        </w:tabs>
        <w:spacing w:after="0" w:line="360" w:lineRule="auto"/>
        <w:ind w:firstLine="697"/>
        <w:jc w:val="center"/>
        <w:rPr>
          <w:rFonts w:eastAsia="Times New Roman"/>
          <w:szCs w:val="28"/>
        </w:rPr>
      </w:pPr>
      <w:r>
        <w:rPr>
          <w:rFonts w:eastAsia="Times New Roman"/>
          <w:szCs w:val="28"/>
        </w:rPr>
        <w:t>Вопросы по сбалансированной системе показателей «Бизнес-процессы»</w:t>
      </w:r>
    </w:p>
    <w:tbl>
      <w:tblPr>
        <w:tblStyle w:val="ac"/>
        <w:tblW w:w="9039" w:type="dxa"/>
        <w:tblLook w:val="04A0" w:firstRow="1" w:lastRow="0" w:firstColumn="1" w:lastColumn="0" w:noHBand="0" w:noVBand="1"/>
      </w:tblPr>
      <w:tblGrid>
        <w:gridCol w:w="6062"/>
        <w:gridCol w:w="2977"/>
      </w:tblGrid>
      <w:tr w:rsidR="0089794E" w:rsidRPr="00040486" w:rsidTr="001C0250">
        <w:tc>
          <w:tcPr>
            <w:tcW w:w="6062" w:type="dxa"/>
          </w:tcPr>
          <w:p w:rsidR="0089794E" w:rsidRPr="00040486" w:rsidRDefault="0089794E" w:rsidP="00040486">
            <w:pPr>
              <w:tabs>
                <w:tab w:val="num" w:pos="0"/>
              </w:tabs>
              <w:jc w:val="center"/>
              <w:rPr>
                <w:rFonts w:eastAsia="Times New Roman"/>
                <w:b/>
                <w:color w:val="000000"/>
                <w:sz w:val="24"/>
                <w:szCs w:val="28"/>
              </w:rPr>
            </w:pPr>
            <w:r w:rsidRPr="00040486">
              <w:rPr>
                <w:rFonts w:eastAsia="Times New Roman"/>
                <w:b/>
                <w:color w:val="000000"/>
                <w:sz w:val="24"/>
                <w:szCs w:val="28"/>
              </w:rPr>
              <w:t>Вопрос</w:t>
            </w:r>
          </w:p>
        </w:tc>
        <w:tc>
          <w:tcPr>
            <w:tcW w:w="2977" w:type="dxa"/>
          </w:tcPr>
          <w:p w:rsidR="0089794E" w:rsidRPr="00040486" w:rsidRDefault="0089794E" w:rsidP="00040486">
            <w:pPr>
              <w:tabs>
                <w:tab w:val="num" w:pos="0"/>
              </w:tabs>
              <w:jc w:val="center"/>
              <w:rPr>
                <w:rFonts w:eastAsia="Times New Roman"/>
                <w:b/>
                <w:color w:val="000000"/>
                <w:sz w:val="24"/>
                <w:szCs w:val="28"/>
              </w:rPr>
            </w:pPr>
            <w:r w:rsidRPr="00040486">
              <w:rPr>
                <w:rFonts w:eastAsia="Times New Roman"/>
                <w:b/>
                <w:color w:val="000000"/>
                <w:sz w:val="24"/>
                <w:szCs w:val="28"/>
              </w:rPr>
              <w:t>Ответ</w:t>
            </w:r>
          </w:p>
        </w:tc>
      </w:tr>
      <w:tr w:rsidR="0089794E" w:rsidRPr="0089794E" w:rsidTr="001C0250">
        <w:tc>
          <w:tcPr>
            <w:tcW w:w="6062" w:type="dxa"/>
          </w:tcPr>
          <w:p w:rsidR="0089794E" w:rsidRPr="0089794E" w:rsidRDefault="00040486" w:rsidP="0089794E">
            <w:pPr>
              <w:tabs>
                <w:tab w:val="num" w:pos="0"/>
              </w:tabs>
              <w:rPr>
                <w:rFonts w:eastAsia="Times New Roman"/>
                <w:color w:val="000000"/>
                <w:sz w:val="24"/>
                <w:szCs w:val="28"/>
              </w:rPr>
            </w:pPr>
            <w:r>
              <w:rPr>
                <w:rFonts w:eastAsia="Times New Roman"/>
                <w:color w:val="000000"/>
                <w:sz w:val="24"/>
                <w:szCs w:val="28"/>
              </w:rPr>
              <w:t>Какие аспекты вашей работы наиболее существенны для ее выполнения?</w:t>
            </w:r>
          </w:p>
        </w:tc>
        <w:tc>
          <w:tcPr>
            <w:tcW w:w="2977" w:type="dxa"/>
          </w:tcPr>
          <w:p w:rsidR="0089794E" w:rsidRPr="0089794E" w:rsidRDefault="0089794E" w:rsidP="0089794E">
            <w:pPr>
              <w:tabs>
                <w:tab w:val="num" w:pos="0"/>
              </w:tabs>
              <w:rPr>
                <w:rFonts w:eastAsia="Times New Roman"/>
                <w:color w:val="000000"/>
                <w:sz w:val="24"/>
                <w:szCs w:val="28"/>
              </w:rPr>
            </w:pPr>
          </w:p>
        </w:tc>
      </w:tr>
      <w:tr w:rsidR="0089794E" w:rsidRPr="0089794E" w:rsidTr="001C0250">
        <w:tc>
          <w:tcPr>
            <w:tcW w:w="6062" w:type="dxa"/>
          </w:tcPr>
          <w:p w:rsidR="0089794E" w:rsidRPr="0089794E" w:rsidRDefault="00040486" w:rsidP="0089794E">
            <w:pPr>
              <w:tabs>
                <w:tab w:val="num" w:pos="0"/>
              </w:tabs>
              <w:rPr>
                <w:rFonts w:eastAsia="Times New Roman"/>
                <w:color w:val="000000"/>
                <w:sz w:val="24"/>
                <w:szCs w:val="28"/>
              </w:rPr>
            </w:pPr>
            <w:r>
              <w:rPr>
                <w:rFonts w:eastAsia="Times New Roman"/>
                <w:color w:val="000000"/>
                <w:sz w:val="24"/>
                <w:szCs w:val="28"/>
              </w:rPr>
              <w:t>Какие рабочие процессы в компании могут быть улучшены?</w:t>
            </w:r>
          </w:p>
        </w:tc>
        <w:tc>
          <w:tcPr>
            <w:tcW w:w="2977" w:type="dxa"/>
          </w:tcPr>
          <w:p w:rsidR="0089794E" w:rsidRPr="0089794E" w:rsidRDefault="0089794E" w:rsidP="0089794E">
            <w:pPr>
              <w:tabs>
                <w:tab w:val="num" w:pos="0"/>
              </w:tabs>
              <w:rPr>
                <w:rFonts w:eastAsia="Times New Roman"/>
                <w:color w:val="000000"/>
                <w:sz w:val="24"/>
                <w:szCs w:val="28"/>
              </w:rPr>
            </w:pPr>
          </w:p>
        </w:tc>
      </w:tr>
      <w:tr w:rsidR="0089794E" w:rsidRPr="0089794E" w:rsidTr="001C0250">
        <w:tc>
          <w:tcPr>
            <w:tcW w:w="6062" w:type="dxa"/>
          </w:tcPr>
          <w:p w:rsidR="0089794E" w:rsidRPr="0089794E" w:rsidRDefault="00040486" w:rsidP="0089794E">
            <w:pPr>
              <w:tabs>
                <w:tab w:val="num" w:pos="0"/>
              </w:tabs>
              <w:rPr>
                <w:rFonts w:eastAsia="Times New Roman"/>
                <w:color w:val="000000"/>
                <w:sz w:val="24"/>
                <w:szCs w:val="28"/>
              </w:rPr>
            </w:pPr>
            <w:r>
              <w:rPr>
                <w:rFonts w:eastAsia="Times New Roman"/>
                <w:color w:val="000000"/>
                <w:sz w:val="24"/>
                <w:szCs w:val="28"/>
              </w:rPr>
              <w:t>Как ваша работа может быть сделана более производительной?</w:t>
            </w:r>
          </w:p>
        </w:tc>
        <w:tc>
          <w:tcPr>
            <w:tcW w:w="2977" w:type="dxa"/>
          </w:tcPr>
          <w:p w:rsidR="0089794E" w:rsidRPr="0089794E" w:rsidRDefault="0089794E" w:rsidP="0089794E">
            <w:pPr>
              <w:tabs>
                <w:tab w:val="num" w:pos="0"/>
              </w:tabs>
              <w:rPr>
                <w:rFonts w:eastAsia="Times New Roman"/>
                <w:color w:val="000000"/>
                <w:sz w:val="24"/>
                <w:szCs w:val="28"/>
              </w:rPr>
            </w:pPr>
          </w:p>
        </w:tc>
      </w:tr>
      <w:tr w:rsidR="0089794E" w:rsidRPr="0089794E" w:rsidTr="001C0250">
        <w:tc>
          <w:tcPr>
            <w:tcW w:w="6062" w:type="dxa"/>
          </w:tcPr>
          <w:p w:rsidR="0089794E" w:rsidRPr="0089794E" w:rsidRDefault="00040486" w:rsidP="00040486">
            <w:pPr>
              <w:tabs>
                <w:tab w:val="num" w:pos="0"/>
              </w:tabs>
              <w:rPr>
                <w:rFonts w:eastAsia="Times New Roman"/>
                <w:color w:val="000000"/>
                <w:sz w:val="24"/>
                <w:szCs w:val="28"/>
              </w:rPr>
            </w:pPr>
            <w:r>
              <w:rPr>
                <w:rFonts w:eastAsia="Times New Roman"/>
                <w:color w:val="000000"/>
                <w:sz w:val="24"/>
                <w:szCs w:val="28"/>
              </w:rPr>
              <w:t>Как ваша работа может быть сделана более эффективной?</w:t>
            </w:r>
          </w:p>
        </w:tc>
        <w:tc>
          <w:tcPr>
            <w:tcW w:w="2977" w:type="dxa"/>
          </w:tcPr>
          <w:p w:rsidR="0089794E" w:rsidRPr="0089794E" w:rsidRDefault="0089794E" w:rsidP="0089794E">
            <w:pPr>
              <w:tabs>
                <w:tab w:val="num" w:pos="0"/>
              </w:tabs>
              <w:rPr>
                <w:rFonts w:eastAsia="Times New Roman"/>
                <w:color w:val="000000"/>
                <w:sz w:val="24"/>
                <w:szCs w:val="28"/>
              </w:rPr>
            </w:pPr>
          </w:p>
        </w:tc>
      </w:tr>
      <w:tr w:rsidR="0089794E" w:rsidRPr="0089794E" w:rsidTr="001C0250">
        <w:tc>
          <w:tcPr>
            <w:tcW w:w="6062" w:type="dxa"/>
          </w:tcPr>
          <w:p w:rsidR="0089794E" w:rsidRPr="0089794E" w:rsidRDefault="00040486" w:rsidP="0089794E">
            <w:pPr>
              <w:tabs>
                <w:tab w:val="num" w:pos="0"/>
              </w:tabs>
              <w:rPr>
                <w:rFonts w:eastAsia="Times New Roman"/>
                <w:color w:val="000000"/>
                <w:sz w:val="24"/>
                <w:szCs w:val="28"/>
              </w:rPr>
            </w:pPr>
            <w:r>
              <w:rPr>
                <w:rFonts w:eastAsia="Times New Roman"/>
                <w:color w:val="000000"/>
                <w:sz w:val="24"/>
                <w:szCs w:val="28"/>
              </w:rPr>
              <w:t>Какие показатели лучше всего замеряют процессы, которые вы выполняете?</w:t>
            </w:r>
          </w:p>
        </w:tc>
        <w:tc>
          <w:tcPr>
            <w:tcW w:w="2977" w:type="dxa"/>
          </w:tcPr>
          <w:p w:rsidR="0089794E" w:rsidRPr="0089794E" w:rsidRDefault="0089794E" w:rsidP="0089794E">
            <w:pPr>
              <w:tabs>
                <w:tab w:val="num" w:pos="0"/>
              </w:tabs>
              <w:rPr>
                <w:rFonts w:eastAsia="Times New Roman"/>
                <w:color w:val="000000"/>
                <w:sz w:val="24"/>
                <w:szCs w:val="28"/>
              </w:rPr>
            </w:pPr>
          </w:p>
        </w:tc>
      </w:tr>
      <w:tr w:rsidR="0089794E" w:rsidRPr="0089794E" w:rsidTr="001C0250">
        <w:tc>
          <w:tcPr>
            <w:tcW w:w="6062" w:type="dxa"/>
          </w:tcPr>
          <w:p w:rsidR="0089794E" w:rsidRPr="0089794E" w:rsidRDefault="00040486" w:rsidP="00040486">
            <w:pPr>
              <w:tabs>
                <w:tab w:val="num" w:pos="0"/>
              </w:tabs>
              <w:rPr>
                <w:rFonts w:eastAsia="Times New Roman"/>
                <w:color w:val="000000"/>
                <w:sz w:val="24"/>
                <w:szCs w:val="28"/>
              </w:rPr>
            </w:pPr>
            <w:r>
              <w:rPr>
                <w:rFonts w:eastAsia="Times New Roman"/>
                <w:color w:val="000000"/>
                <w:sz w:val="24"/>
                <w:szCs w:val="28"/>
              </w:rPr>
              <w:t>Какие измерения показывают вашу эффективность / производительность исполнения  процессов</w:t>
            </w:r>
          </w:p>
        </w:tc>
        <w:tc>
          <w:tcPr>
            <w:tcW w:w="2977" w:type="dxa"/>
          </w:tcPr>
          <w:p w:rsidR="0089794E" w:rsidRPr="0089794E" w:rsidRDefault="0089794E" w:rsidP="0089794E">
            <w:pPr>
              <w:tabs>
                <w:tab w:val="num" w:pos="0"/>
              </w:tabs>
              <w:rPr>
                <w:rFonts w:eastAsia="Times New Roman"/>
                <w:color w:val="000000"/>
                <w:sz w:val="24"/>
                <w:szCs w:val="28"/>
              </w:rPr>
            </w:pPr>
          </w:p>
        </w:tc>
      </w:tr>
    </w:tbl>
    <w:p w:rsidR="00302E94" w:rsidRDefault="00AA5CA9" w:rsidP="00696390">
      <w:pPr>
        <w:shd w:val="clear" w:color="auto" w:fill="FFFFFF"/>
        <w:tabs>
          <w:tab w:val="num" w:pos="0"/>
        </w:tabs>
        <w:spacing w:after="0" w:line="360" w:lineRule="auto"/>
        <w:ind w:firstLine="697"/>
        <w:rPr>
          <w:rFonts w:eastAsia="Times New Roman"/>
          <w:color w:val="000000"/>
          <w:szCs w:val="28"/>
        </w:rPr>
      </w:pPr>
      <w:r>
        <w:rPr>
          <w:rFonts w:eastAsia="Times New Roman"/>
          <w:color w:val="000000"/>
          <w:szCs w:val="28"/>
        </w:rPr>
        <w:t>Проекция «Обучение и рост»</w:t>
      </w:r>
      <w:r w:rsidR="00302E94" w:rsidRPr="00302E94">
        <w:rPr>
          <w:rFonts w:eastAsia="Times New Roman"/>
          <w:color w:val="000000"/>
          <w:szCs w:val="28"/>
        </w:rPr>
        <w:t xml:space="preserve"> имеет много альтернативных названий, однако обобщенно можно сказать, что в ней сосредоточены цели компании, связанные с развитием ее ключевых ресурсов, к которым </w:t>
      </w:r>
      <w:proofErr w:type="gramStart"/>
      <w:r w:rsidR="00302E94" w:rsidRPr="00302E94">
        <w:rPr>
          <w:rFonts w:eastAsia="Times New Roman"/>
          <w:color w:val="000000"/>
          <w:szCs w:val="28"/>
        </w:rPr>
        <w:t>относятся</w:t>
      </w:r>
      <w:proofErr w:type="gramEnd"/>
      <w:r w:rsidR="00302E94" w:rsidRPr="00302E94">
        <w:rPr>
          <w:rFonts w:eastAsia="Times New Roman"/>
          <w:color w:val="000000"/>
          <w:szCs w:val="28"/>
        </w:rPr>
        <w:t xml:space="preserve"> прежде всего люди. В эту же проекцию нередко включаются информационные технологии как ключевой информационный ресурс современного бизнеса. Цели данной проекции обеспечивают базу достижения успеха по всем остальным направлениям.</w:t>
      </w:r>
    </w:p>
    <w:p w:rsidR="00E6648B" w:rsidRDefault="00E6648B" w:rsidP="00E6648B">
      <w:pPr>
        <w:shd w:val="clear" w:color="auto" w:fill="FFFFFF"/>
        <w:tabs>
          <w:tab w:val="num" w:pos="0"/>
        </w:tabs>
        <w:spacing w:after="0" w:line="360" w:lineRule="auto"/>
        <w:ind w:firstLine="697"/>
        <w:jc w:val="right"/>
        <w:rPr>
          <w:rFonts w:eastAsia="Times New Roman"/>
          <w:szCs w:val="28"/>
        </w:rPr>
      </w:pPr>
      <w:r>
        <w:rPr>
          <w:rFonts w:eastAsia="Times New Roman"/>
          <w:szCs w:val="28"/>
        </w:rPr>
        <w:lastRenderedPageBreak/>
        <w:t>Таблица</w:t>
      </w:r>
      <w:r w:rsidR="008730A9">
        <w:rPr>
          <w:rFonts w:eastAsia="Times New Roman"/>
          <w:szCs w:val="28"/>
        </w:rPr>
        <w:t xml:space="preserve"> 4. </w:t>
      </w:r>
    </w:p>
    <w:p w:rsidR="00E6648B" w:rsidRDefault="00E6648B" w:rsidP="00E6648B">
      <w:pPr>
        <w:shd w:val="clear" w:color="auto" w:fill="FFFFFF"/>
        <w:tabs>
          <w:tab w:val="num" w:pos="0"/>
        </w:tabs>
        <w:spacing w:after="0" w:line="360" w:lineRule="auto"/>
        <w:ind w:firstLine="697"/>
        <w:jc w:val="center"/>
        <w:rPr>
          <w:rFonts w:eastAsia="Times New Roman"/>
          <w:szCs w:val="28"/>
        </w:rPr>
      </w:pPr>
      <w:r>
        <w:rPr>
          <w:rFonts w:eastAsia="Times New Roman"/>
          <w:szCs w:val="28"/>
        </w:rPr>
        <w:t>Вопросы по сбалансированной системе показателей «Обучение и рост»</w:t>
      </w:r>
    </w:p>
    <w:tbl>
      <w:tblPr>
        <w:tblStyle w:val="ac"/>
        <w:tblW w:w="9322" w:type="dxa"/>
        <w:tblLook w:val="04A0" w:firstRow="1" w:lastRow="0" w:firstColumn="1" w:lastColumn="0" w:noHBand="0" w:noVBand="1"/>
      </w:tblPr>
      <w:tblGrid>
        <w:gridCol w:w="6629"/>
        <w:gridCol w:w="2693"/>
      </w:tblGrid>
      <w:tr w:rsidR="00E6648B" w:rsidRPr="00040486" w:rsidTr="001C0250">
        <w:tc>
          <w:tcPr>
            <w:tcW w:w="6629" w:type="dxa"/>
          </w:tcPr>
          <w:p w:rsidR="00E6648B" w:rsidRPr="00040486" w:rsidRDefault="00E6648B" w:rsidP="00901415">
            <w:pPr>
              <w:tabs>
                <w:tab w:val="num" w:pos="0"/>
              </w:tabs>
              <w:jc w:val="center"/>
              <w:rPr>
                <w:rFonts w:eastAsia="Times New Roman"/>
                <w:b/>
                <w:color w:val="000000"/>
                <w:sz w:val="24"/>
                <w:szCs w:val="28"/>
              </w:rPr>
            </w:pPr>
            <w:r w:rsidRPr="00040486">
              <w:rPr>
                <w:rFonts w:eastAsia="Times New Roman"/>
                <w:b/>
                <w:color w:val="000000"/>
                <w:sz w:val="24"/>
                <w:szCs w:val="28"/>
              </w:rPr>
              <w:t>Вопрос</w:t>
            </w:r>
          </w:p>
        </w:tc>
        <w:tc>
          <w:tcPr>
            <w:tcW w:w="2693" w:type="dxa"/>
          </w:tcPr>
          <w:p w:rsidR="00E6648B" w:rsidRPr="00040486" w:rsidRDefault="00E6648B" w:rsidP="00901415">
            <w:pPr>
              <w:tabs>
                <w:tab w:val="num" w:pos="0"/>
              </w:tabs>
              <w:jc w:val="center"/>
              <w:rPr>
                <w:rFonts w:eastAsia="Times New Roman"/>
                <w:b/>
                <w:color w:val="000000"/>
                <w:sz w:val="24"/>
                <w:szCs w:val="28"/>
              </w:rPr>
            </w:pPr>
            <w:r w:rsidRPr="00040486">
              <w:rPr>
                <w:rFonts w:eastAsia="Times New Roman"/>
                <w:b/>
                <w:color w:val="000000"/>
                <w:sz w:val="24"/>
                <w:szCs w:val="28"/>
              </w:rPr>
              <w:t>Ответ</w:t>
            </w:r>
          </w:p>
        </w:tc>
      </w:tr>
      <w:tr w:rsidR="00E6648B" w:rsidRPr="0089794E" w:rsidTr="001C0250">
        <w:tc>
          <w:tcPr>
            <w:tcW w:w="6629" w:type="dxa"/>
          </w:tcPr>
          <w:p w:rsidR="00E6648B" w:rsidRPr="0089794E" w:rsidRDefault="00E6648B" w:rsidP="00901415">
            <w:pPr>
              <w:tabs>
                <w:tab w:val="num" w:pos="0"/>
              </w:tabs>
              <w:rPr>
                <w:rFonts w:eastAsia="Times New Roman"/>
                <w:color w:val="000000"/>
                <w:sz w:val="24"/>
                <w:szCs w:val="28"/>
              </w:rPr>
            </w:pPr>
            <w:r>
              <w:rPr>
                <w:rFonts w:eastAsia="Times New Roman"/>
                <w:color w:val="000000"/>
                <w:sz w:val="24"/>
                <w:szCs w:val="28"/>
              </w:rPr>
              <w:t>Что вы должны знать для того, чтобы выполнять вашу работу?</w:t>
            </w:r>
          </w:p>
        </w:tc>
        <w:tc>
          <w:tcPr>
            <w:tcW w:w="2693" w:type="dxa"/>
          </w:tcPr>
          <w:p w:rsidR="00E6648B" w:rsidRPr="0089794E" w:rsidRDefault="00E6648B" w:rsidP="00901415">
            <w:pPr>
              <w:tabs>
                <w:tab w:val="num" w:pos="0"/>
              </w:tabs>
              <w:rPr>
                <w:rFonts w:eastAsia="Times New Roman"/>
                <w:color w:val="000000"/>
                <w:sz w:val="24"/>
                <w:szCs w:val="28"/>
              </w:rPr>
            </w:pPr>
          </w:p>
        </w:tc>
      </w:tr>
      <w:tr w:rsidR="00E6648B" w:rsidRPr="0089794E" w:rsidTr="001C0250">
        <w:trPr>
          <w:trHeight w:val="79"/>
        </w:trPr>
        <w:tc>
          <w:tcPr>
            <w:tcW w:w="6629" w:type="dxa"/>
          </w:tcPr>
          <w:p w:rsidR="00E6648B" w:rsidRPr="0089794E" w:rsidRDefault="00E6648B" w:rsidP="00901415">
            <w:pPr>
              <w:tabs>
                <w:tab w:val="num" w:pos="0"/>
              </w:tabs>
              <w:rPr>
                <w:rFonts w:eastAsia="Times New Roman"/>
                <w:color w:val="000000"/>
                <w:sz w:val="24"/>
                <w:szCs w:val="28"/>
              </w:rPr>
            </w:pPr>
            <w:r>
              <w:rPr>
                <w:rFonts w:eastAsia="Times New Roman"/>
                <w:color w:val="000000"/>
                <w:sz w:val="24"/>
                <w:szCs w:val="28"/>
              </w:rPr>
              <w:t>Какие навыки вам необходимы для выполнения вашей работы?</w:t>
            </w:r>
          </w:p>
        </w:tc>
        <w:tc>
          <w:tcPr>
            <w:tcW w:w="2693" w:type="dxa"/>
          </w:tcPr>
          <w:p w:rsidR="00E6648B" w:rsidRPr="0089794E" w:rsidRDefault="00E6648B" w:rsidP="00901415">
            <w:pPr>
              <w:tabs>
                <w:tab w:val="num" w:pos="0"/>
              </w:tabs>
              <w:rPr>
                <w:rFonts w:eastAsia="Times New Roman"/>
                <w:color w:val="000000"/>
                <w:sz w:val="24"/>
                <w:szCs w:val="28"/>
              </w:rPr>
            </w:pPr>
          </w:p>
        </w:tc>
      </w:tr>
      <w:tr w:rsidR="00E6648B" w:rsidRPr="0089794E" w:rsidTr="001C0250">
        <w:tc>
          <w:tcPr>
            <w:tcW w:w="6629" w:type="dxa"/>
          </w:tcPr>
          <w:p w:rsidR="00E6648B" w:rsidRPr="0089794E" w:rsidRDefault="00205B21" w:rsidP="00901415">
            <w:pPr>
              <w:tabs>
                <w:tab w:val="num" w:pos="0"/>
              </w:tabs>
              <w:rPr>
                <w:rFonts w:eastAsia="Times New Roman"/>
                <w:color w:val="000000"/>
                <w:sz w:val="24"/>
                <w:szCs w:val="28"/>
              </w:rPr>
            </w:pPr>
            <w:r>
              <w:rPr>
                <w:rFonts w:eastAsia="Times New Roman"/>
                <w:color w:val="000000"/>
                <w:sz w:val="24"/>
                <w:szCs w:val="28"/>
              </w:rPr>
              <w:t>Что компания может сделать для того, чтобы ваша работа была более производительной и эффективной?</w:t>
            </w:r>
          </w:p>
        </w:tc>
        <w:tc>
          <w:tcPr>
            <w:tcW w:w="2693" w:type="dxa"/>
          </w:tcPr>
          <w:p w:rsidR="00E6648B" w:rsidRPr="0089794E" w:rsidRDefault="00E6648B" w:rsidP="00901415">
            <w:pPr>
              <w:tabs>
                <w:tab w:val="num" w:pos="0"/>
              </w:tabs>
              <w:rPr>
                <w:rFonts w:eastAsia="Times New Roman"/>
                <w:color w:val="000000"/>
                <w:sz w:val="24"/>
                <w:szCs w:val="28"/>
              </w:rPr>
            </w:pPr>
          </w:p>
        </w:tc>
      </w:tr>
      <w:tr w:rsidR="00E6648B" w:rsidRPr="0089794E" w:rsidTr="001C0250">
        <w:tc>
          <w:tcPr>
            <w:tcW w:w="6629" w:type="dxa"/>
          </w:tcPr>
          <w:p w:rsidR="00E6648B" w:rsidRPr="0089794E" w:rsidRDefault="002843D5" w:rsidP="00901415">
            <w:pPr>
              <w:tabs>
                <w:tab w:val="num" w:pos="0"/>
              </w:tabs>
              <w:rPr>
                <w:rFonts w:eastAsia="Times New Roman"/>
                <w:color w:val="000000"/>
                <w:sz w:val="24"/>
                <w:szCs w:val="28"/>
              </w:rPr>
            </w:pPr>
            <w:r>
              <w:rPr>
                <w:rFonts w:eastAsia="Times New Roman"/>
                <w:color w:val="000000"/>
                <w:sz w:val="24"/>
                <w:szCs w:val="28"/>
              </w:rPr>
              <w:t>Какое обучение поможет вам выполнять вашу работу лучше?</w:t>
            </w:r>
          </w:p>
        </w:tc>
        <w:tc>
          <w:tcPr>
            <w:tcW w:w="2693" w:type="dxa"/>
          </w:tcPr>
          <w:p w:rsidR="00E6648B" w:rsidRPr="0089794E" w:rsidRDefault="00E6648B" w:rsidP="00901415">
            <w:pPr>
              <w:tabs>
                <w:tab w:val="num" w:pos="0"/>
              </w:tabs>
              <w:rPr>
                <w:rFonts w:eastAsia="Times New Roman"/>
                <w:color w:val="000000"/>
                <w:sz w:val="24"/>
                <w:szCs w:val="28"/>
              </w:rPr>
            </w:pPr>
          </w:p>
        </w:tc>
      </w:tr>
      <w:tr w:rsidR="00E6648B" w:rsidRPr="0089794E" w:rsidTr="001C0250">
        <w:tc>
          <w:tcPr>
            <w:tcW w:w="6629" w:type="dxa"/>
          </w:tcPr>
          <w:p w:rsidR="00E6648B" w:rsidRPr="0089794E" w:rsidRDefault="00CF02CD" w:rsidP="00901415">
            <w:pPr>
              <w:tabs>
                <w:tab w:val="num" w:pos="0"/>
              </w:tabs>
              <w:rPr>
                <w:rFonts w:eastAsia="Times New Roman"/>
                <w:color w:val="000000"/>
                <w:sz w:val="24"/>
                <w:szCs w:val="28"/>
              </w:rPr>
            </w:pPr>
            <w:r>
              <w:rPr>
                <w:rFonts w:eastAsia="Times New Roman"/>
                <w:color w:val="000000"/>
                <w:sz w:val="24"/>
                <w:szCs w:val="28"/>
              </w:rPr>
              <w:t>Как это дополнительное обучение улучшит вашу результативность?</w:t>
            </w:r>
          </w:p>
        </w:tc>
        <w:tc>
          <w:tcPr>
            <w:tcW w:w="2693" w:type="dxa"/>
          </w:tcPr>
          <w:p w:rsidR="00E6648B" w:rsidRPr="0089794E" w:rsidRDefault="00E6648B" w:rsidP="00901415">
            <w:pPr>
              <w:tabs>
                <w:tab w:val="num" w:pos="0"/>
              </w:tabs>
              <w:rPr>
                <w:rFonts w:eastAsia="Times New Roman"/>
                <w:color w:val="000000"/>
                <w:sz w:val="24"/>
                <w:szCs w:val="28"/>
              </w:rPr>
            </w:pPr>
          </w:p>
        </w:tc>
      </w:tr>
      <w:tr w:rsidR="00E6648B" w:rsidRPr="0089794E" w:rsidTr="001C0250">
        <w:tc>
          <w:tcPr>
            <w:tcW w:w="6629" w:type="dxa"/>
          </w:tcPr>
          <w:p w:rsidR="00E6648B" w:rsidRPr="0089794E" w:rsidRDefault="00CF02CD" w:rsidP="00901415">
            <w:pPr>
              <w:tabs>
                <w:tab w:val="num" w:pos="0"/>
              </w:tabs>
              <w:rPr>
                <w:rFonts w:eastAsia="Times New Roman"/>
                <w:color w:val="000000"/>
                <w:sz w:val="24"/>
                <w:szCs w:val="28"/>
              </w:rPr>
            </w:pPr>
            <w:r>
              <w:rPr>
                <w:rFonts w:eastAsia="Times New Roman"/>
                <w:color w:val="000000"/>
                <w:sz w:val="24"/>
                <w:szCs w:val="28"/>
              </w:rPr>
              <w:t>Какие измерения показывают ваши познания и развитие?</w:t>
            </w:r>
          </w:p>
        </w:tc>
        <w:tc>
          <w:tcPr>
            <w:tcW w:w="2693" w:type="dxa"/>
          </w:tcPr>
          <w:p w:rsidR="00E6648B" w:rsidRPr="0089794E" w:rsidRDefault="00E6648B" w:rsidP="00901415">
            <w:pPr>
              <w:tabs>
                <w:tab w:val="num" w:pos="0"/>
              </w:tabs>
              <w:rPr>
                <w:rFonts w:eastAsia="Times New Roman"/>
                <w:color w:val="000000"/>
                <w:sz w:val="24"/>
                <w:szCs w:val="28"/>
              </w:rPr>
            </w:pPr>
          </w:p>
        </w:tc>
      </w:tr>
    </w:tbl>
    <w:p w:rsidR="00302E94" w:rsidRDefault="00302E94" w:rsidP="008730A9">
      <w:pPr>
        <w:shd w:val="clear" w:color="auto" w:fill="FFFFFF"/>
        <w:tabs>
          <w:tab w:val="num" w:pos="0"/>
        </w:tabs>
        <w:spacing w:after="0" w:line="360" w:lineRule="auto"/>
        <w:ind w:firstLine="697"/>
        <w:rPr>
          <w:rFonts w:eastAsia="Times New Roman"/>
          <w:color w:val="000000"/>
          <w:szCs w:val="28"/>
        </w:rPr>
      </w:pPr>
      <w:r w:rsidRPr="00302E94">
        <w:rPr>
          <w:rFonts w:eastAsia="Times New Roman"/>
          <w:color w:val="000000"/>
          <w:szCs w:val="28"/>
        </w:rPr>
        <w:t xml:space="preserve">Решив вопрос, касающийся проекций, можно приступать к задаче разработки целей. Исходными данными для ее решения является определение стратегии, выработанное до начала этого проекта. </w:t>
      </w:r>
    </w:p>
    <w:p w:rsidR="00E11AFF" w:rsidRPr="00E11AFF" w:rsidRDefault="00E11AFF" w:rsidP="008730A9">
      <w:pPr>
        <w:shd w:val="clear" w:color="auto" w:fill="FFFFFF"/>
        <w:spacing w:after="0" w:line="360" w:lineRule="auto"/>
        <w:ind w:firstLine="709"/>
        <w:rPr>
          <w:rFonts w:eastAsia="Times New Roman"/>
          <w:color w:val="000000"/>
          <w:szCs w:val="18"/>
        </w:rPr>
      </w:pPr>
      <w:r w:rsidRPr="00E11AFF">
        <w:rPr>
          <w:rFonts w:eastAsia="Times New Roman"/>
          <w:color w:val="000000"/>
          <w:szCs w:val="18"/>
        </w:rPr>
        <w:t>Пример результат</w:t>
      </w:r>
      <w:r>
        <w:rPr>
          <w:rFonts w:eastAsia="Times New Roman"/>
          <w:color w:val="000000"/>
          <w:szCs w:val="18"/>
        </w:rPr>
        <w:t>ов</w:t>
      </w:r>
      <w:r w:rsidRPr="00E11AFF">
        <w:rPr>
          <w:rFonts w:eastAsia="Times New Roman"/>
          <w:color w:val="000000"/>
          <w:szCs w:val="18"/>
        </w:rPr>
        <w:t xml:space="preserve"> </w:t>
      </w:r>
      <w:r>
        <w:rPr>
          <w:rFonts w:eastAsia="Times New Roman"/>
          <w:color w:val="000000"/>
          <w:szCs w:val="18"/>
        </w:rPr>
        <w:t>формирования стратегически</w:t>
      </w:r>
      <w:r w:rsidR="008730A9">
        <w:rPr>
          <w:rFonts w:eastAsia="Times New Roman"/>
          <w:color w:val="000000"/>
          <w:szCs w:val="18"/>
        </w:rPr>
        <w:t>х целей представлен в таблице 5.</w:t>
      </w:r>
    </w:p>
    <w:p w:rsidR="00E11AFF" w:rsidRPr="008730A9" w:rsidRDefault="00E11AFF" w:rsidP="008730A9">
      <w:pPr>
        <w:shd w:val="clear" w:color="auto" w:fill="FFFFFF"/>
        <w:spacing w:after="0" w:line="360" w:lineRule="auto"/>
        <w:ind w:firstLine="709"/>
        <w:jc w:val="right"/>
        <w:rPr>
          <w:rFonts w:eastAsia="Times New Roman"/>
          <w:bCs/>
          <w:color w:val="000000"/>
          <w:szCs w:val="18"/>
        </w:rPr>
      </w:pPr>
      <w:r w:rsidRPr="008730A9">
        <w:rPr>
          <w:rFonts w:eastAsia="Times New Roman"/>
          <w:bCs/>
          <w:color w:val="000000"/>
          <w:szCs w:val="18"/>
        </w:rPr>
        <w:t>Таблица 5. </w:t>
      </w:r>
    </w:p>
    <w:p w:rsidR="00E11AFF" w:rsidRPr="00E11AFF" w:rsidRDefault="00E11AFF" w:rsidP="008730A9">
      <w:pPr>
        <w:shd w:val="clear" w:color="auto" w:fill="FFFFFF"/>
        <w:spacing w:after="0" w:line="360" w:lineRule="auto"/>
        <w:ind w:firstLine="709"/>
        <w:jc w:val="center"/>
        <w:rPr>
          <w:rFonts w:eastAsia="Times New Roman"/>
          <w:color w:val="000000"/>
          <w:szCs w:val="18"/>
        </w:rPr>
      </w:pPr>
      <w:r>
        <w:rPr>
          <w:rFonts w:eastAsia="Times New Roman"/>
          <w:color w:val="000000"/>
          <w:szCs w:val="18"/>
        </w:rPr>
        <w:t xml:space="preserve">Начальный список целей для </w:t>
      </w:r>
      <w:r>
        <w:rPr>
          <w:rFonts w:eastAsia="Times New Roman"/>
          <w:color w:val="000000"/>
          <w:szCs w:val="18"/>
          <w:lang w:val="en-US"/>
        </w:rPr>
        <w:t>BSC</w:t>
      </w:r>
    </w:p>
    <w:tbl>
      <w:tblPr>
        <w:tblW w:w="960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1452"/>
        <w:gridCol w:w="8154"/>
      </w:tblGrid>
      <w:tr w:rsidR="00E11AFF" w:rsidRPr="00E11AFF" w:rsidTr="00E11AFF">
        <w:trPr>
          <w:tblCellSpacing w:w="0" w:type="dxa"/>
          <w:jc w:val="center"/>
        </w:trPr>
        <w:tc>
          <w:tcPr>
            <w:tcW w:w="1452" w:type="dxa"/>
            <w:shd w:val="clear" w:color="auto" w:fill="FFFFFF"/>
            <w:hideMark/>
          </w:tcPr>
          <w:p w:rsidR="00E11AFF" w:rsidRPr="00E11AFF" w:rsidRDefault="00E11AFF" w:rsidP="00E11AFF">
            <w:pPr>
              <w:spacing w:after="0" w:line="240" w:lineRule="auto"/>
              <w:jc w:val="center"/>
              <w:rPr>
                <w:rFonts w:eastAsia="Times New Roman"/>
                <w:b/>
                <w:sz w:val="24"/>
                <w:szCs w:val="18"/>
              </w:rPr>
            </w:pPr>
            <w:r w:rsidRPr="00E11AFF">
              <w:rPr>
                <w:rFonts w:eastAsia="Times New Roman"/>
                <w:b/>
                <w:bCs/>
                <w:sz w:val="24"/>
                <w:szCs w:val="18"/>
              </w:rPr>
              <w:t>Проекция</w:t>
            </w:r>
          </w:p>
        </w:tc>
        <w:tc>
          <w:tcPr>
            <w:tcW w:w="0" w:type="auto"/>
            <w:shd w:val="clear" w:color="auto" w:fill="FFFFFF"/>
            <w:hideMark/>
          </w:tcPr>
          <w:p w:rsidR="00E11AFF" w:rsidRPr="00E11AFF" w:rsidRDefault="00E11AFF" w:rsidP="00E11AFF">
            <w:pPr>
              <w:spacing w:after="0" w:line="240" w:lineRule="auto"/>
              <w:jc w:val="center"/>
              <w:rPr>
                <w:rFonts w:eastAsia="Times New Roman"/>
                <w:sz w:val="24"/>
                <w:szCs w:val="18"/>
              </w:rPr>
            </w:pPr>
            <w:r w:rsidRPr="00E11AFF">
              <w:rPr>
                <w:rFonts w:eastAsia="Times New Roman"/>
                <w:b/>
                <w:bCs/>
                <w:sz w:val="24"/>
                <w:szCs w:val="18"/>
              </w:rPr>
              <w:t>Цели</w:t>
            </w:r>
          </w:p>
        </w:tc>
      </w:tr>
      <w:tr w:rsidR="00E11AFF" w:rsidRPr="00E11AFF" w:rsidTr="00E11AFF">
        <w:trPr>
          <w:tblCellSpacing w:w="0" w:type="dxa"/>
          <w:jc w:val="center"/>
        </w:trPr>
        <w:tc>
          <w:tcPr>
            <w:tcW w:w="1452" w:type="dxa"/>
            <w:shd w:val="clear" w:color="auto" w:fill="FFFFFF"/>
            <w:hideMark/>
          </w:tcPr>
          <w:p w:rsidR="00E11AFF" w:rsidRPr="00E11AFF" w:rsidRDefault="00E11AFF" w:rsidP="00E11AFF">
            <w:pPr>
              <w:spacing w:after="0" w:line="240" w:lineRule="auto"/>
              <w:rPr>
                <w:rFonts w:eastAsia="Times New Roman"/>
                <w:b/>
                <w:sz w:val="24"/>
                <w:szCs w:val="18"/>
              </w:rPr>
            </w:pPr>
            <w:r w:rsidRPr="00E11AFF">
              <w:rPr>
                <w:rFonts w:eastAsia="Times New Roman"/>
                <w:b/>
                <w:sz w:val="24"/>
                <w:szCs w:val="18"/>
              </w:rPr>
              <w:t>Финансы</w:t>
            </w:r>
          </w:p>
        </w:tc>
        <w:tc>
          <w:tcPr>
            <w:tcW w:w="0" w:type="auto"/>
            <w:shd w:val="clear" w:color="auto" w:fill="FFFFFF"/>
            <w:hideMark/>
          </w:tcPr>
          <w:p w:rsidR="00E11AFF" w:rsidRPr="00E11AFF" w:rsidRDefault="00E11AFF" w:rsidP="00E11AFF">
            <w:pPr>
              <w:spacing w:after="0" w:line="240" w:lineRule="auto"/>
              <w:rPr>
                <w:rFonts w:eastAsia="Times New Roman"/>
                <w:sz w:val="24"/>
                <w:szCs w:val="18"/>
              </w:rPr>
            </w:pPr>
            <w:r w:rsidRPr="00E11AFF">
              <w:rPr>
                <w:rFonts w:eastAsia="Times New Roman"/>
                <w:sz w:val="24"/>
                <w:szCs w:val="18"/>
              </w:rPr>
              <w:t>1. Повысить оборачиваемость капитала</w:t>
            </w:r>
          </w:p>
          <w:p w:rsidR="00E11AFF" w:rsidRPr="00E11AFF" w:rsidRDefault="00E11AFF" w:rsidP="00E11AFF">
            <w:pPr>
              <w:spacing w:after="0" w:line="240" w:lineRule="auto"/>
              <w:rPr>
                <w:rFonts w:eastAsia="Times New Roman"/>
                <w:sz w:val="24"/>
                <w:szCs w:val="18"/>
              </w:rPr>
            </w:pPr>
            <w:r w:rsidRPr="00E11AFF">
              <w:rPr>
                <w:rFonts w:eastAsia="Times New Roman"/>
                <w:sz w:val="24"/>
                <w:szCs w:val="18"/>
              </w:rPr>
              <w:t>2. Снизить управленческие расходы</w:t>
            </w:r>
          </w:p>
          <w:p w:rsidR="00E11AFF" w:rsidRPr="00E11AFF" w:rsidRDefault="00E11AFF" w:rsidP="00E11AFF">
            <w:pPr>
              <w:spacing w:after="0" w:line="240" w:lineRule="auto"/>
              <w:rPr>
                <w:rFonts w:eastAsia="Times New Roman"/>
                <w:sz w:val="24"/>
                <w:szCs w:val="18"/>
              </w:rPr>
            </w:pPr>
            <w:r w:rsidRPr="00E11AFF">
              <w:rPr>
                <w:rFonts w:eastAsia="Times New Roman"/>
                <w:sz w:val="24"/>
                <w:szCs w:val="18"/>
              </w:rPr>
              <w:t>3. Увеличить прибыльность компании</w:t>
            </w:r>
          </w:p>
          <w:p w:rsidR="00E11AFF" w:rsidRPr="00E11AFF" w:rsidRDefault="00E11AFF" w:rsidP="00E11AFF">
            <w:pPr>
              <w:spacing w:after="0" w:line="240" w:lineRule="auto"/>
              <w:rPr>
                <w:rFonts w:eastAsia="Times New Roman"/>
                <w:sz w:val="24"/>
                <w:szCs w:val="18"/>
              </w:rPr>
            </w:pPr>
            <w:r w:rsidRPr="00E11AFF">
              <w:rPr>
                <w:rFonts w:eastAsia="Times New Roman"/>
                <w:sz w:val="24"/>
                <w:szCs w:val="18"/>
              </w:rPr>
              <w:t>4. Снизить затраты на устранение брака и простои</w:t>
            </w:r>
          </w:p>
        </w:tc>
      </w:tr>
      <w:tr w:rsidR="00E11AFF" w:rsidRPr="00E11AFF" w:rsidTr="00E11AFF">
        <w:trPr>
          <w:tblCellSpacing w:w="0" w:type="dxa"/>
          <w:jc w:val="center"/>
        </w:trPr>
        <w:tc>
          <w:tcPr>
            <w:tcW w:w="1452" w:type="dxa"/>
            <w:shd w:val="clear" w:color="auto" w:fill="FFFFFF"/>
            <w:hideMark/>
          </w:tcPr>
          <w:p w:rsidR="00E11AFF" w:rsidRPr="00E11AFF" w:rsidRDefault="00E11AFF" w:rsidP="00E11AFF">
            <w:pPr>
              <w:spacing w:after="0" w:line="240" w:lineRule="auto"/>
              <w:rPr>
                <w:rFonts w:eastAsia="Times New Roman"/>
                <w:b/>
                <w:sz w:val="24"/>
                <w:szCs w:val="18"/>
              </w:rPr>
            </w:pPr>
            <w:r w:rsidRPr="00E11AFF">
              <w:rPr>
                <w:rFonts w:eastAsia="Times New Roman"/>
                <w:b/>
                <w:sz w:val="24"/>
                <w:szCs w:val="18"/>
              </w:rPr>
              <w:t>Рынок</w:t>
            </w:r>
          </w:p>
        </w:tc>
        <w:tc>
          <w:tcPr>
            <w:tcW w:w="0" w:type="auto"/>
            <w:shd w:val="clear" w:color="auto" w:fill="FFFFFF"/>
            <w:hideMark/>
          </w:tcPr>
          <w:p w:rsidR="00E11AFF" w:rsidRPr="00E11AFF" w:rsidRDefault="00E11AFF" w:rsidP="00E11AFF">
            <w:pPr>
              <w:spacing w:after="0" w:line="240" w:lineRule="auto"/>
              <w:rPr>
                <w:rFonts w:eastAsia="Times New Roman"/>
                <w:sz w:val="24"/>
                <w:szCs w:val="18"/>
              </w:rPr>
            </w:pPr>
            <w:r w:rsidRPr="00E11AFF">
              <w:rPr>
                <w:rFonts w:eastAsia="Times New Roman"/>
                <w:sz w:val="24"/>
                <w:szCs w:val="18"/>
              </w:rPr>
              <w:t>5. Расширить набор услуг, предлагаемых заказчикам</w:t>
            </w:r>
          </w:p>
          <w:p w:rsidR="00E11AFF" w:rsidRPr="00E11AFF" w:rsidRDefault="00E11AFF" w:rsidP="00E11AFF">
            <w:pPr>
              <w:spacing w:after="0" w:line="240" w:lineRule="auto"/>
              <w:rPr>
                <w:rFonts w:eastAsia="Times New Roman"/>
                <w:sz w:val="24"/>
                <w:szCs w:val="18"/>
              </w:rPr>
            </w:pPr>
            <w:r w:rsidRPr="00E11AFF">
              <w:rPr>
                <w:rFonts w:eastAsia="Times New Roman"/>
                <w:sz w:val="24"/>
                <w:szCs w:val="18"/>
              </w:rPr>
              <w:t>6. Создать ассоциацию субподрядчиков для координации действий по повышению качества услуг</w:t>
            </w:r>
          </w:p>
          <w:p w:rsidR="00E11AFF" w:rsidRPr="00E11AFF" w:rsidRDefault="00E11AFF" w:rsidP="00E11AFF">
            <w:pPr>
              <w:spacing w:after="0" w:line="240" w:lineRule="auto"/>
              <w:rPr>
                <w:rFonts w:eastAsia="Times New Roman"/>
                <w:sz w:val="24"/>
                <w:szCs w:val="18"/>
              </w:rPr>
            </w:pPr>
            <w:r w:rsidRPr="00E11AFF">
              <w:rPr>
                <w:rFonts w:eastAsia="Times New Roman"/>
                <w:sz w:val="24"/>
                <w:szCs w:val="18"/>
              </w:rPr>
              <w:t>7. Создать уникальное рыночное позиционирование</w:t>
            </w:r>
          </w:p>
          <w:p w:rsidR="00E11AFF" w:rsidRPr="00E11AFF" w:rsidRDefault="00E11AFF" w:rsidP="00E11AFF">
            <w:pPr>
              <w:spacing w:after="0" w:line="240" w:lineRule="auto"/>
              <w:rPr>
                <w:rFonts w:eastAsia="Times New Roman"/>
                <w:sz w:val="24"/>
                <w:szCs w:val="18"/>
              </w:rPr>
            </w:pPr>
            <w:r w:rsidRPr="00E11AFF">
              <w:rPr>
                <w:rFonts w:eastAsia="Times New Roman"/>
                <w:sz w:val="24"/>
                <w:szCs w:val="18"/>
              </w:rPr>
              <w:t xml:space="preserve">8. Повысить эффективность управления отношениями </w:t>
            </w:r>
            <w:proofErr w:type="gramStart"/>
            <w:r w:rsidRPr="00E11AFF">
              <w:rPr>
                <w:rFonts w:eastAsia="Times New Roman"/>
                <w:sz w:val="24"/>
                <w:szCs w:val="18"/>
              </w:rPr>
              <w:t>с</w:t>
            </w:r>
            <w:proofErr w:type="gramEnd"/>
            <w:r w:rsidRPr="00E11AFF">
              <w:rPr>
                <w:rFonts w:eastAsia="Times New Roman"/>
                <w:sz w:val="24"/>
                <w:szCs w:val="18"/>
              </w:rPr>
              <w:t xml:space="preserve"> заказчикам</w:t>
            </w:r>
          </w:p>
          <w:p w:rsidR="00E11AFF" w:rsidRPr="00E11AFF" w:rsidRDefault="00E11AFF" w:rsidP="00E11AFF">
            <w:pPr>
              <w:spacing w:after="0" w:line="240" w:lineRule="auto"/>
              <w:rPr>
                <w:rFonts w:eastAsia="Times New Roman"/>
                <w:sz w:val="24"/>
                <w:szCs w:val="18"/>
              </w:rPr>
            </w:pPr>
            <w:r w:rsidRPr="00E11AFF">
              <w:rPr>
                <w:rFonts w:eastAsia="Times New Roman"/>
                <w:sz w:val="24"/>
                <w:szCs w:val="18"/>
              </w:rPr>
              <w:t>9. Увеличить стоимость услуг генподряда</w:t>
            </w:r>
          </w:p>
          <w:p w:rsidR="00E11AFF" w:rsidRPr="00E11AFF" w:rsidRDefault="00E11AFF" w:rsidP="00E11AFF">
            <w:pPr>
              <w:spacing w:after="0" w:line="240" w:lineRule="auto"/>
              <w:rPr>
                <w:rFonts w:eastAsia="Times New Roman"/>
                <w:sz w:val="24"/>
                <w:szCs w:val="18"/>
              </w:rPr>
            </w:pPr>
            <w:r w:rsidRPr="00E11AFF">
              <w:rPr>
                <w:rFonts w:eastAsia="Times New Roman"/>
                <w:sz w:val="24"/>
                <w:szCs w:val="18"/>
              </w:rPr>
              <w:t>10. Повысить лояльность клиентов</w:t>
            </w:r>
          </w:p>
          <w:p w:rsidR="00E11AFF" w:rsidRPr="00E11AFF" w:rsidRDefault="00E11AFF" w:rsidP="00E11AFF">
            <w:pPr>
              <w:spacing w:after="0" w:line="240" w:lineRule="auto"/>
              <w:rPr>
                <w:rFonts w:eastAsia="Times New Roman"/>
                <w:sz w:val="24"/>
                <w:szCs w:val="18"/>
              </w:rPr>
            </w:pPr>
            <w:r w:rsidRPr="00E11AFF">
              <w:rPr>
                <w:rFonts w:eastAsia="Times New Roman"/>
                <w:sz w:val="24"/>
                <w:szCs w:val="18"/>
              </w:rPr>
              <w:t>11. Создать интернет-портал по тематике управления рисками строительных проектов 12. Подготовить и издать методическое руководство для клиентов по снижению рисков строительных проектов</w:t>
            </w:r>
          </w:p>
          <w:p w:rsidR="00E11AFF" w:rsidRPr="00E11AFF" w:rsidRDefault="00E11AFF" w:rsidP="00E11AFF">
            <w:pPr>
              <w:spacing w:after="0" w:line="240" w:lineRule="auto"/>
              <w:rPr>
                <w:rFonts w:eastAsia="Times New Roman"/>
                <w:sz w:val="24"/>
                <w:szCs w:val="18"/>
              </w:rPr>
            </w:pPr>
            <w:r w:rsidRPr="00E11AFF">
              <w:rPr>
                <w:rFonts w:eastAsia="Times New Roman"/>
                <w:sz w:val="24"/>
                <w:szCs w:val="18"/>
              </w:rPr>
              <w:t>13. Разработать план маркетинга на основе нового позиционирования компании</w:t>
            </w:r>
          </w:p>
          <w:p w:rsidR="00E11AFF" w:rsidRPr="00E11AFF" w:rsidRDefault="00E11AFF" w:rsidP="00E11AFF">
            <w:pPr>
              <w:spacing w:after="0" w:line="240" w:lineRule="auto"/>
              <w:rPr>
                <w:rFonts w:eastAsia="Times New Roman"/>
                <w:sz w:val="24"/>
                <w:szCs w:val="18"/>
              </w:rPr>
            </w:pPr>
            <w:r w:rsidRPr="00E11AFF">
              <w:rPr>
                <w:rFonts w:eastAsia="Times New Roman"/>
                <w:sz w:val="24"/>
                <w:szCs w:val="18"/>
              </w:rPr>
              <w:t xml:space="preserve">14. Проводить регулярные опросы с целью </w:t>
            </w:r>
            <w:proofErr w:type="gramStart"/>
            <w:r w:rsidRPr="00E11AFF">
              <w:rPr>
                <w:rFonts w:eastAsia="Times New Roman"/>
                <w:sz w:val="24"/>
                <w:szCs w:val="18"/>
              </w:rPr>
              <w:t>выявления степени удовлетворенности клиентов</w:t>
            </w:r>
            <w:proofErr w:type="gramEnd"/>
          </w:p>
          <w:p w:rsidR="00E11AFF" w:rsidRPr="00E11AFF" w:rsidRDefault="00E11AFF" w:rsidP="00E11AFF">
            <w:pPr>
              <w:spacing w:after="0" w:line="240" w:lineRule="auto"/>
              <w:rPr>
                <w:rFonts w:eastAsia="Times New Roman"/>
                <w:sz w:val="24"/>
                <w:szCs w:val="18"/>
              </w:rPr>
            </w:pPr>
            <w:r w:rsidRPr="00E11AFF">
              <w:rPr>
                <w:rFonts w:eastAsia="Times New Roman"/>
                <w:sz w:val="24"/>
                <w:szCs w:val="18"/>
              </w:rPr>
              <w:t>15. Увеличить приток целевых клиентов</w:t>
            </w:r>
          </w:p>
          <w:p w:rsidR="00E11AFF" w:rsidRPr="00E11AFF" w:rsidRDefault="00E11AFF" w:rsidP="00E11AFF">
            <w:pPr>
              <w:spacing w:after="0" w:line="240" w:lineRule="auto"/>
              <w:rPr>
                <w:rFonts w:eastAsia="Times New Roman"/>
                <w:sz w:val="24"/>
                <w:szCs w:val="18"/>
              </w:rPr>
            </w:pPr>
            <w:r w:rsidRPr="00E11AFF">
              <w:rPr>
                <w:rFonts w:eastAsia="Times New Roman"/>
                <w:sz w:val="24"/>
                <w:szCs w:val="18"/>
              </w:rPr>
              <w:t>16. Построить долгосрочные отношения с субподрядчиками</w:t>
            </w:r>
          </w:p>
        </w:tc>
      </w:tr>
      <w:tr w:rsidR="00E11AFF" w:rsidRPr="00E11AFF" w:rsidTr="00E11AFF">
        <w:trPr>
          <w:tblCellSpacing w:w="0" w:type="dxa"/>
          <w:jc w:val="center"/>
        </w:trPr>
        <w:tc>
          <w:tcPr>
            <w:tcW w:w="1452" w:type="dxa"/>
            <w:shd w:val="clear" w:color="auto" w:fill="FFFFFF"/>
            <w:hideMark/>
          </w:tcPr>
          <w:p w:rsidR="00E11AFF" w:rsidRPr="00E11AFF" w:rsidRDefault="00E11AFF" w:rsidP="00E11AFF">
            <w:pPr>
              <w:spacing w:after="0" w:line="240" w:lineRule="auto"/>
              <w:rPr>
                <w:rFonts w:eastAsia="Times New Roman"/>
                <w:b/>
                <w:sz w:val="24"/>
                <w:szCs w:val="18"/>
              </w:rPr>
            </w:pPr>
            <w:r w:rsidRPr="00E11AFF">
              <w:rPr>
                <w:rFonts w:eastAsia="Times New Roman"/>
                <w:b/>
                <w:sz w:val="24"/>
                <w:szCs w:val="18"/>
              </w:rPr>
              <w:t>Процессы</w:t>
            </w:r>
          </w:p>
        </w:tc>
        <w:tc>
          <w:tcPr>
            <w:tcW w:w="0" w:type="auto"/>
            <w:shd w:val="clear" w:color="auto" w:fill="FFFFFF"/>
            <w:hideMark/>
          </w:tcPr>
          <w:p w:rsidR="00E11AFF" w:rsidRPr="00E11AFF" w:rsidRDefault="00E11AFF" w:rsidP="00E11AFF">
            <w:pPr>
              <w:spacing w:after="0" w:line="240" w:lineRule="auto"/>
              <w:rPr>
                <w:rFonts w:eastAsia="Times New Roman"/>
                <w:sz w:val="24"/>
                <w:szCs w:val="18"/>
              </w:rPr>
            </w:pPr>
            <w:r w:rsidRPr="00E11AFF">
              <w:rPr>
                <w:rFonts w:eastAsia="Times New Roman"/>
                <w:sz w:val="24"/>
                <w:szCs w:val="18"/>
              </w:rPr>
              <w:t>17. Сократить сроки подготовки тендерной документации</w:t>
            </w:r>
          </w:p>
          <w:p w:rsidR="00E11AFF" w:rsidRPr="00E11AFF" w:rsidRDefault="00E11AFF" w:rsidP="00E11AFF">
            <w:pPr>
              <w:spacing w:after="0" w:line="240" w:lineRule="auto"/>
              <w:rPr>
                <w:rFonts w:eastAsia="Times New Roman"/>
                <w:sz w:val="24"/>
                <w:szCs w:val="18"/>
              </w:rPr>
            </w:pPr>
            <w:r w:rsidRPr="00E11AFF">
              <w:rPr>
                <w:rFonts w:eastAsia="Times New Roman"/>
                <w:sz w:val="24"/>
                <w:szCs w:val="18"/>
              </w:rPr>
              <w:t>18. Увеличить число проектов, выполняемых компанией</w:t>
            </w:r>
          </w:p>
          <w:p w:rsidR="00E11AFF" w:rsidRPr="00E11AFF" w:rsidRDefault="00E11AFF" w:rsidP="00E11AFF">
            <w:pPr>
              <w:spacing w:after="0" w:line="240" w:lineRule="auto"/>
              <w:rPr>
                <w:rFonts w:eastAsia="Times New Roman"/>
                <w:sz w:val="24"/>
                <w:szCs w:val="18"/>
              </w:rPr>
            </w:pPr>
            <w:r w:rsidRPr="00E11AFF">
              <w:rPr>
                <w:rFonts w:eastAsia="Times New Roman"/>
                <w:sz w:val="24"/>
                <w:szCs w:val="18"/>
              </w:rPr>
              <w:lastRenderedPageBreak/>
              <w:t>19. Повысить эффективность процесса продажи проектов</w:t>
            </w:r>
          </w:p>
          <w:p w:rsidR="00E11AFF" w:rsidRPr="00E11AFF" w:rsidRDefault="00E11AFF" w:rsidP="00E11AFF">
            <w:pPr>
              <w:spacing w:after="0" w:line="240" w:lineRule="auto"/>
              <w:rPr>
                <w:rFonts w:eastAsia="Times New Roman"/>
                <w:sz w:val="24"/>
                <w:szCs w:val="18"/>
              </w:rPr>
            </w:pPr>
            <w:r w:rsidRPr="00E11AFF">
              <w:rPr>
                <w:rFonts w:eastAsia="Times New Roman"/>
                <w:sz w:val="24"/>
                <w:szCs w:val="18"/>
              </w:rPr>
              <w:t>20. Сократить простои в ходе проектов</w:t>
            </w:r>
          </w:p>
          <w:p w:rsidR="00E11AFF" w:rsidRPr="00E11AFF" w:rsidRDefault="00E11AFF" w:rsidP="00E11AFF">
            <w:pPr>
              <w:spacing w:after="0" w:line="240" w:lineRule="auto"/>
              <w:rPr>
                <w:rFonts w:eastAsia="Times New Roman"/>
                <w:sz w:val="24"/>
                <w:szCs w:val="18"/>
              </w:rPr>
            </w:pPr>
            <w:r w:rsidRPr="00E11AFF">
              <w:rPr>
                <w:rFonts w:eastAsia="Times New Roman"/>
                <w:sz w:val="24"/>
                <w:szCs w:val="18"/>
              </w:rPr>
              <w:t>21. Внедрить методы управления рисками строительных проектов</w:t>
            </w:r>
          </w:p>
          <w:p w:rsidR="00E11AFF" w:rsidRPr="00E11AFF" w:rsidRDefault="00E11AFF" w:rsidP="00E11AFF">
            <w:pPr>
              <w:spacing w:after="0" w:line="240" w:lineRule="auto"/>
              <w:rPr>
                <w:rFonts w:eastAsia="Times New Roman"/>
                <w:sz w:val="24"/>
                <w:szCs w:val="18"/>
              </w:rPr>
            </w:pPr>
            <w:r w:rsidRPr="00E11AFF">
              <w:rPr>
                <w:rFonts w:eastAsia="Times New Roman"/>
                <w:sz w:val="24"/>
                <w:szCs w:val="18"/>
              </w:rPr>
              <w:t>22. Разработать и внедрить регламент процесса продаж</w:t>
            </w:r>
          </w:p>
          <w:p w:rsidR="00E11AFF" w:rsidRPr="00E11AFF" w:rsidRDefault="00E11AFF" w:rsidP="00E11AFF">
            <w:pPr>
              <w:spacing w:after="0" w:line="240" w:lineRule="auto"/>
              <w:rPr>
                <w:rFonts w:eastAsia="Times New Roman"/>
                <w:sz w:val="24"/>
                <w:szCs w:val="18"/>
              </w:rPr>
            </w:pPr>
            <w:r w:rsidRPr="00E11AFF">
              <w:rPr>
                <w:rFonts w:eastAsia="Times New Roman"/>
                <w:sz w:val="24"/>
                <w:szCs w:val="18"/>
              </w:rPr>
              <w:t xml:space="preserve">23. Создать базу данных субподрядчиков для снижения </w:t>
            </w:r>
            <w:proofErr w:type="gramStart"/>
            <w:r w:rsidRPr="00E11AFF">
              <w:rPr>
                <w:rFonts w:eastAsia="Times New Roman"/>
                <w:sz w:val="24"/>
                <w:szCs w:val="18"/>
              </w:rPr>
              <w:t>рисков выбора исполнителей работ</w:t>
            </w:r>
            <w:proofErr w:type="gramEnd"/>
            <w:r w:rsidRPr="00E11AFF">
              <w:rPr>
                <w:rFonts w:eastAsia="Times New Roman"/>
                <w:sz w:val="24"/>
                <w:szCs w:val="18"/>
              </w:rPr>
              <w:t xml:space="preserve"> в проектах</w:t>
            </w:r>
          </w:p>
          <w:p w:rsidR="00E11AFF" w:rsidRPr="00E11AFF" w:rsidRDefault="00E11AFF" w:rsidP="00E11AFF">
            <w:pPr>
              <w:spacing w:after="0" w:line="240" w:lineRule="auto"/>
              <w:rPr>
                <w:rFonts w:eastAsia="Times New Roman"/>
                <w:sz w:val="24"/>
                <w:szCs w:val="18"/>
              </w:rPr>
            </w:pPr>
            <w:r w:rsidRPr="00E11AFF">
              <w:rPr>
                <w:rFonts w:eastAsia="Times New Roman"/>
                <w:sz w:val="24"/>
                <w:szCs w:val="18"/>
              </w:rPr>
              <w:t>24. Повысить эффективность маркетинговых коммуникаций</w:t>
            </w:r>
          </w:p>
        </w:tc>
      </w:tr>
      <w:tr w:rsidR="00E11AFF" w:rsidRPr="00E11AFF" w:rsidTr="00E11AFF">
        <w:trPr>
          <w:tblCellSpacing w:w="0" w:type="dxa"/>
          <w:jc w:val="center"/>
        </w:trPr>
        <w:tc>
          <w:tcPr>
            <w:tcW w:w="1452" w:type="dxa"/>
            <w:shd w:val="clear" w:color="auto" w:fill="FFFFFF"/>
            <w:hideMark/>
          </w:tcPr>
          <w:p w:rsidR="00E11AFF" w:rsidRPr="00E11AFF" w:rsidRDefault="00E11AFF" w:rsidP="00E11AFF">
            <w:pPr>
              <w:spacing w:after="0" w:line="240" w:lineRule="auto"/>
              <w:rPr>
                <w:rFonts w:eastAsia="Times New Roman"/>
                <w:b/>
                <w:sz w:val="24"/>
                <w:szCs w:val="18"/>
              </w:rPr>
            </w:pPr>
            <w:r>
              <w:rPr>
                <w:rFonts w:eastAsia="Times New Roman"/>
                <w:b/>
                <w:sz w:val="24"/>
                <w:szCs w:val="18"/>
              </w:rPr>
              <w:lastRenderedPageBreak/>
              <w:t>Обучение и рост</w:t>
            </w:r>
          </w:p>
        </w:tc>
        <w:tc>
          <w:tcPr>
            <w:tcW w:w="0" w:type="auto"/>
            <w:shd w:val="clear" w:color="auto" w:fill="FFFFFF"/>
            <w:hideMark/>
          </w:tcPr>
          <w:p w:rsidR="00E11AFF" w:rsidRPr="00E11AFF" w:rsidRDefault="00E11AFF" w:rsidP="00E11AFF">
            <w:pPr>
              <w:spacing w:after="0" w:line="240" w:lineRule="auto"/>
              <w:rPr>
                <w:rFonts w:eastAsia="Times New Roman"/>
                <w:sz w:val="24"/>
                <w:szCs w:val="18"/>
              </w:rPr>
            </w:pPr>
            <w:r w:rsidRPr="00E11AFF">
              <w:rPr>
                <w:rFonts w:eastAsia="Times New Roman"/>
                <w:sz w:val="24"/>
                <w:szCs w:val="18"/>
              </w:rPr>
              <w:t>25. Повысить профессиональный уровень руководителей проектов в сфере управления рисками</w:t>
            </w:r>
          </w:p>
          <w:p w:rsidR="00E11AFF" w:rsidRPr="00E11AFF" w:rsidRDefault="00E11AFF" w:rsidP="00E11AFF">
            <w:pPr>
              <w:spacing w:after="0" w:line="240" w:lineRule="auto"/>
              <w:rPr>
                <w:rFonts w:eastAsia="Times New Roman"/>
                <w:sz w:val="24"/>
                <w:szCs w:val="18"/>
              </w:rPr>
            </w:pPr>
            <w:r w:rsidRPr="00E11AFF">
              <w:rPr>
                <w:rFonts w:eastAsia="Times New Roman"/>
                <w:sz w:val="24"/>
                <w:szCs w:val="18"/>
              </w:rPr>
              <w:t>26. Создать эффективное информационное обеспечение процессов управления отношениями с клиентами</w:t>
            </w:r>
          </w:p>
          <w:p w:rsidR="00E11AFF" w:rsidRPr="00E11AFF" w:rsidRDefault="00E11AFF" w:rsidP="00E11AFF">
            <w:pPr>
              <w:spacing w:after="0" w:line="240" w:lineRule="auto"/>
              <w:rPr>
                <w:rFonts w:eastAsia="Times New Roman"/>
                <w:sz w:val="24"/>
                <w:szCs w:val="18"/>
              </w:rPr>
            </w:pPr>
            <w:r w:rsidRPr="00E11AFF">
              <w:rPr>
                <w:rFonts w:eastAsia="Times New Roman"/>
                <w:sz w:val="24"/>
                <w:szCs w:val="18"/>
              </w:rPr>
              <w:t>27. Обеспечить высокую мотивацию участников процесса продаж</w:t>
            </w:r>
          </w:p>
          <w:p w:rsidR="00E11AFF" w:rsidRPr="00E11AFF" w:rsidRDefault="00E11AFF" w:rsidP="00E11AFF">
            <w:pPr>
              <w:spacing w:after="0" w:line="240" w:lineRule="auto"/>
              <w:rPr>
                <w:rFonts w:eastAsia="Times New Roman"/>
                <w:sz w:val="24"/>
                <w:szCs w:val="18"/>
              </w:rPr>
            </w:pPr>
            <w:r w:rsidRPr="00E11AFF">
              <w:rPr>
                <w:rFonts w:eastAsia="Times New Roman"/>
                <w:sz w:val="24"/>
                <w:szCs w:val="18"/>
              </w:rPr>
              <w:t>28. Внедрить автоматизированную систему для подготовки строительных смет</w:t>
            </w:r>
          </w:p>
          <w:p w:rsidR="00E11AFF" w:rsidRPr="00E11AFF" w:rsidRDefault="00E11AFF" w:rsidP="00E11AFF">
            <w:pPr>
              <w:spacing w:after="0" w:line="240" w:lineRule="auto"/>
              <w:rPr>
                <w:rFonts w:eastAsia="Times New Roman"/>
                <w:sz w:val="24"/>
                <w:szCs w:val="18"/>
              </w:rPr>
            </w:pPr>
            <w:r w:rsidRPr="00E11AFF">
              <w:rPr>
                <w:rFonts w:eastAsia="Times New Roman"/>
                <w:sz w:val="24"/>
                <w:szCs w:val="18"/>
              </w:rPr>
              <w:t>29. Провести оценку профессионального уровня сотрудников</w:t>
            </w:r>
          </w:p>
          <w:p w:rsidR="00E11AFF" w:rsidRPr="00E11AFF" w:rsidRDefault="00E11AFF" w:rsidP="00E11AFF">
            <w:pPr>
              <w:spacing w:after="0" w:line="240" w:lineRule="auto"/>
              <w:rPr>
                <w:rFonts w:eastAsia="Times New Roman"/>
                <w:sz w:val="24"/>
                <w:szCs w:val="18"/>
              </w:rPr>
            </w:pPr>
            <w:r w:rsidRPr="00E11AFF">
              <w:rPr>
                <w:rFonts w:eastAsia="Times New Roman"/>
                <w:sz w:val="24"/>
                <w:szCs w:val="18"/>
              </w:rPr>
              <w:t>30. Снизить производственные затраты за счет привлечения работников из регионов</w:t>
            </w:r>
          </w:p>
          <w:p w:rsidR="00E11AFF" w:rsidRPr="00E11AFF" w:rsidRDefault="00E11AFF" w:rsidP="00E11AFF">
            <w:pPr>
              <w:spacing w:after="0" w:line="240" w:lineRule="auto"/>
              <w:rPr>
                <w:rFonts w:eastAsia="Times New Roman"/>
                <w:sz w:val="24"/>
                <w:szCs w:val="18"/>
              </w:rPr>
            </w:pPr>
            <w:r w:rsidRPr="00E11AFF">
              <w:rPr>
                <w:rFonts w:eastAsia="Times New Roman"/>
                <w:sz w:val="24"/>
                <w:szCs w:val="18"/>
              </w:rPr>
              <w:t>31. Повысить квалификацию директоров проектов в сферах продаж и коммуникаций</w:t>
            </w:r>
          </w:p>
          <w:p w:rsidR="00E11AFF" w:rsidRPr="00E11AFF" w:rsidRDefault="00E11AFF" w:rsidP="00E11AFF">
            <w:pPr>
              <w:spacing w:after="0" w:line="240" w:lineRule="auto"/>
              <w:rPr>
                <w:rFonts w:eastAsia="Times New Roman"/>
                <w:sz w:val="24"/>
                <w:szCs w:val="18"/>
              </w:rPr>
            </w:pPr>
            <w:r w:rsidRPr="00E11AFF">
              <w:rPr>
                <w:rFonts w:eastAsia="Times New Roman"/>
                <w:sz w:val="24"/>
                <w:szCs w:val="18"/>
              </w:rPr>
              <w:t>32. Создать систему профессионального обучения и наставничества</w:t>
            </w:r>
          </w:p>
          <w:p w:rsidR="00E11AFF" w:rsidRPr="00E11AFF" w:rsidRDefault="00E11AFF" w:rsidP="00E11AFF">
            <w:pPr>
              <w:spacing w:after="0" w:line="240" w:lineRule="auto"/>
              <w:rPr>
                <w:rFonts w:eastAsia="Times New Roman"/>
                <w:sz w:val="24"/>
                <w:szCs w:val="18"/>
              </w:rPr>
            </w:pPr>
            <w:r w:rsidRPr="00E11AFF">
              <w:rPr>
                <w:rFonts w:eastAsia="Times New Roman"/>
                <w:sz w:val="24"/>
                <w:szCs w:val="18"/>
              </w:rPr>
              <w:t>33. Внедрить автоматизированную систему CRM для поддержки процессов управления отношениями с клиентами</w:t>
            </w:r>
          </w:p>
          <w:p w:rsidR="00E11AFF" w:rsidRPr="00E11AFF" w:rsidRDefault="00E11AFF" w:rsidP="00E11AFF">
            <w:pPr>
              <w:spacing w:after="0" w:line="240" w:lineRule="auto"/>
              <w:rPr>
                <w:rFonts w:eastAsia="Times New Roman"/>
                <w:sz w:val="24"/>
                <w:szCs w:val="18"/>
              </w:rPr>
            </w:pPr>
            <w:r w:rsidRPr="00E11AFF">
              <w:rPr>
                <w:rFonts w:eastAsia="Times New Roman"/>
                <w:sz w:val="24"/>
                <w:szCs w:val="18"/>
              </w:rPr>
              <w:t xml:space="preserve">34. Создать собственный парк строительной </w:t>
            </w:r>
            <w:proofErr w:type="gramStart"/>
            <w:r w:rsidRPr="00E11AFF">
              <w:rPr>
                <w:rFonts w:eastAsia="Times New Roman"/>
                <w:sz w:val="24"/>
                <w:szCs w:val="18"/>
              </w:rPr>
              <w:t>техники с целью сокращения объемов субподрядных работ</w:t>
            </w:r>
            <w:proofErr w:type="gramEnd"/>
          </w:p>
        </w:tc>
      </w:tr>
    </w:tbl>
    <w:p w:rsidR="00183A9D" w:rsidRDefault="005864EE" w:rsidP="005864EE">
      <w:pPr>
        <w:pStyle w:val="ab"/>
        <w:shd w:val="clear" w:color="auto" w:fill="FFFFFF"/>
        <w:spacing w:line="360" w:lineRule="auto"/>
        <w:ind w:firstLine="567"/>
        <w:rPr>
          <w:color w:val="000000"/>
          <w:sz w:val="28"/>
          <w:szCs w:val="28"/>
        </w:rPr>
      </w:pPr>
      <w:r w:rsidRPr="005864EE">
        <w:rPr>
          <w:color w:val="000000"/>
          <w:sz w:val="28"/>
          <w:szCs w:val="28"/>
        </w:rPr>
        <w:t>Как видно из табл</w:t>
      </w:r>
      <w:r>
        <w:rPr>
          <w:color w:val="000000"/>
          <w:sz w:val="28"/>
          <w:szCs w:val="28"/>
        </w:rPr>
        <w:t>ицы 5</w:t>
      </w:r>
      <w:r w:rsidRPr="005864EE">
        <w:rPr>
          <w:color w:val="000000"/>
          <w:sz w:val="28"/>
          <w:szCs w:val="28"/>
        </w:rPr>
        <w:t xml:space="preserve">, </w:t>
      </w:r>
      <w:r>
        <w:rPr>
          <w:color w:val="000000"/>
          <w:sz w:val="28"/>
          <w:szCs w:val="28"/>
        </w:rPr>
        <w:t xml:space="preserve">было </w:t>
      </w:r>
      <w:r w:rsidRPr="005864EE">
        <w:rPr>
          <w:color w:val="000000"/>
          <w:sz w:val="28"/>
          <w:szCs w:val="28"/>
        </w:rPr>
        <w:t xml:space="preserve"> сгенерирова</w:t>
      </w:r>
      <w:r>
        <w:rPr>
          <w:color w:val="000000"/>
          <w:sz w:val="28"/>
          <w:szCs w:val="28"/>
        </w:rPr>
        <w:t>но</w:t>
      </w:r>
      <w:r w:rsidRPr="005864EE">
        <w:rPr>
          <w:color w:val="000000"/>
          <w:sz w:val="28"/>
          <w:szCs w:val="28"/>
        </w:rPr>
        <w:t xml:space="preserve"> 34 стратегические цели. При </w:t>
      </w:r>
      <w:r w:rsidR="00183A9D">
        <w:rPr>
          <w:color w:val="000000"/>
          <w:sz w:val="28"/>
          <w:szCs w:val="28"/>
        </w:rPr>
        <w:t>выполнении индивидуального задания не формируйте большое количество стратегических целей.</w:t>
      </w:r>
    </w:p>
    <w:p w:rsidR="00606FEB" w:rsidRPr="00606FEB" w:rsidRDefault="00F800CC" w:rsidP="00606FEB">
      <w:pPr>
        <w:pStyle w:val="1"/>
        <w:jc w:val="center"/>
        <w:rPr>
          <w:color w:val="auto"/>
        </w:rPr>
      </w:pPr>
      <w:bookmarkStart w:id="8" w:name="_Toc364960385"/>
      <w:r w:rsidRPr="00606FEB">
        <w:rPr>
          <w:color w:val="auto"/>
        </w:rPr>
        <w:t>Задание 3.</w:t>
      </w:r>
      <w:bookmarkEnd w:id="8"/>
    </w:p>
    <w:p w:rsidR="00183A9D" w:rsidRPr="00606FEB" w:rsidRDefault="00F800CC" w:rsidP="00606FEB">
      <w:pPr>
        <w:pStyle w:val="ab"/>
        <w:shd w:val="clear" w:color="auto" w:fill="FFFFFF"/>
        <w:spacing w:before="0" w:beforeAutospacing="0" w:after="0" w:afterAutospacing="0" w:line="360" w:lineRule="auto"/>
        <w:ind w:firstLine="567"/>
        <w:jc w:val="center"/>
        <w:rPr>
          <w:color w:val="000000"/>
          <w:sz w:val="28"/>
          <w:szCs w:val="28"/>
        </w:rPr>
      </w:pPr>
      <w:r w:rsidRPr="00606FEB">
        <w:rPr>
          <w:b/>
          <w:color w:val="000000"/>
          <w:sz w:val="28"/>
          <w:szCs w:val="28"/>
        </w:rPr>
        <w:t xml:space="preserve">Рассмотрение стратегических целей и отбор из начального списка тех, которые заслуживают включения в </w:t>
      </w:r>
      <w:r w:rsidRPr="00606FEB">
        <w:rPr>
          <w:b/>
          <w:color w:val="000000"/>
          <w:sz w:val="28"/>
          <w:szCs w:val="28"/>
          <w:lang w:val="en-US"/>
        </w:rPr>
        <w:t>BSC</w:t>
      </w:r>
      <w:r w:rsidRPr="00606FEB">
        <w:rPr>
          <w:color w:val="000000"/>
          <w:sz w:val="28"/>
          <w:szCs w:val="28"/>
        </w:rPr>
        <w:t>.</w:t>
      </w:r>
    </w:p>
    <w:p w:rsidR="00901415" w:rsidRPr="00F61661" w:rsidRDefault="00117FF0" w:rsidP="00606FEB">
      <w:pPr>
        <w:pStyle w:val="ab"/>
        <w:shd w:val="clear" w:color="auto" w:fill="FFFFFF"/>
        <w:spacing w:before="0" w:beforeAutospacing="0" w:after="0" w:afterAutospacing="0" w:line="360" w:lineRule="auto"/>
        <w:ind w:firstLine="567"/>
        <w:rPr>
          <w:b/>
          <w:i/>
          <w:color w:val="000000"/>
          <w:sz w:val="28"/>
          <w:szCs w:val="28"/>
        </w:rPr>
      </w:pPr>
      <w:r w:rsidRPr="00F61661">
        <w:rPr>
          <w:i/>
          <w:color w:val="000000"/>
          <w:sz w:val="28"/>
          <w:szCs w:val="28"/>
        </w:rPr>
        <w:t xml:space="preserve">Исключите </w:t>
      </w:r>
      <w:r w:rsidR="00901415" w:rsidRPr="00F61661">
        <w:rPr>
          <w:i/>
          <w:color w:val="000000"/>
          <w:sz w:val="28"/>
          <w:szCs w:val="28"/>
        </w:rPr>
        <w:t xml:space="preserve"> </w:t>
      </w:r>
      <w:r w:rsidRPr="00F61661">
        <w:rPr>
          <w:i/>
          <w:color w:val="000000"/>
          <w:sz w:val="28"/>
          <w:szCs w:val="28"/>
        </w:rPr>
        <w:t>«</w:t>
      </w:r>
      <w:r w:rsidR="00F61661" w:rsidRPr="00F61661">
        <w:rPr>
          <w:i/>
          <w:color w:val="000000"/>
          <w:sz w:val="28"/>
          <w:szCs w:val="28"/>
        </w:rPr>
        <w:t>лишние»</w:t>
      </w:r>
      <w:r w:rsidRPr="00F61661">
        <w:rPr>
          <w:i/>
          <w:color w:val="000000"/>
          <w:sz w:val="28"/>
          <w:szCs w:val="28"/>
        </w:rPr>
        <w:t xml:space="preserve"> цели. </w:t>
      </w:r>
    </w:p>
    <w:p w:rsidR="005864EE" w:rsidRPr="005864EE" w:rsidRDefault="005864EE" w:rsidP="00606FEB">
      <w:pPr>
        <w:pStyle w:val="ab"/>
        <w:shd w:val="clear" w:color="auto" w:fill="FFFFFF"/>
        <w:spacing w:before="0" w:beforeAutospacing="0" w:after="0" w:afterAutospacing="0" w:line="360" w:lineRule="auto"/>
        <w:ind w:firstLine="567"/>
        <w:rPr>
          <w:color w:val="000000"/>
          <w:sz w:val="28"/>
          <w:szCs w:val="28"/>
        </w:rPr>
      </w:pPr>
      <w:r w:rsidRPr="005864EE">
        <w:rPr>
          <w:color w:val="000000"/>
          <w:sz w:val="28"/>
          <w:szCs w:val="28"/>
        </w:rPr>
        <w:t>Последовательно рассматривается каждая цель списка</w:t>
      </w:r>
      <w:r w:rsidR="00FF4ED4" w:rsidRPr="00FF4ED4">
        <w:rPr>
          <w:color w:val="000000"/>
          <w:sz w:val="28"/>
          <w:szCs w:val="28"/>
        </w:rPr>
        <w:t xml:space="preserve"> </w:t>
      </w:r>
      <w:r w:rsidR="00FF4ED4">
        <w:rPr>
          <w:color w:val="000000"/>
          <w:sz w:val="28"/>
          <w:szCs w:val="28"/>
        </w:rPr>
        <w:t>(задание 2)</w:t>
      </w:r>
      <w:r w:rsidRPr="005864EE">
        <w:rPr>
          <w:color w:val="000000"/>
          <w:sz w:val="28"/>
          <w:szCs w:val="28"/>
        </w:rPr>
        <w:t xml:space="preserve">. </w:t>
      </w:r>
      <w:r w:rsidR="00FF4ED4">
        <w:rPr>
          <w:color w:val="000000"/>
          <w:sz w:val="28"/>
          <w:szCs w:val="28"/>
        </w:rPr>
        <w:t>Обратите внимание на согласование разработанных стратегических целей со стратегией.</w:t>
      </w:r>
      <w:r w:rsidRPr="005864EE">
        <w:rPr>
          <w:color w:val="000000"/>
          <w:sz w:val="28"/>
          <w:szCs w:val="28"/>
        </w:rPr>
        <w:t xml:space="preserve"> Если да, </w:t>
      </w:r>
      <w:proofErr w:type="gramStart"/>
      <w:r w:rsidRPr="005864EE">
        <w:rPr>
          <w:color w:val="000000"/>
          <w:sz w:val="28"/>
          <w:szCs w:val="28"/>
        </w:rPr>
        <w:t>то</w:t>
      </w:r>
      <w:proofErr w:type="gramEnd"/>
      <w:r w:rsidRPr="005864EE">
        <w:rPr>
          <w:color w:val="000000"/>
          <w:sz w:val="28"/>
          <w:szCs w:val="28"/>
        </w:rPr>
        <w:t xml:space="preserve"> каким именно положениям стратегии она соответствует?</w:t>
      </w:r>
      <w:r w:rsidR="00901415">
        <w:rPr>
          <w:color w:val="000000"/>
          <w:sz w:val="28"/>
          <w:szCs w:val="28"/>
        </w:rPr>
        <w:t xml:space="preserve"> </w:t>
      </w:r>
      <w:r w:rsidRPr="005864EE">
        <w:rPr>
          <w:color w:val="000000"/>
          <w:sz w:val="28"/>
          <w:szCs w:val="28"/>
        </w:rPr>
        <w:t>Достаточно ли конкретно определена данная цель, не нужно ли ее сформулировать более точно?</w:t>
      </w:r>
      <w:r w:rsidR="00901415">
        <w:rPr>
          <w:color w:val="000000"/>
          <w:sz w:val="28"/>
          <w:szCs w:val="28"/>
        </w:rPr>
        <w:t xml:space="preserve"> </w:t>
      </w:r>
      <w:r w:rsidRPr="005864EE">
        <w:rPr>
          <w:color w:val="000000"/>
          <w:sz w:val="28"/>
          <w:szCs w:val="28"/>
        </w:rPr>
        <w:t>Н</w:t>
      </w:r>
      <w:r w:rsidR="00901415">
        <w:rPr>
          <w:color w:val="000000"/>
          <w:sz w:val="28"/>
          <w:szCs w:val="28"/>
        </w:rPr>
        <w:t>е является ли эта цель слишком «</w:t>
      </w:r>
      <w:r w:rsidRPr="005864EE">
        <w:rPr>
          <w:color w:val="000000"/>
          <w:sz w:val="28"/>
          <w:szCs w:val="28"/>
        </w:rPr>
        <w:t>мелкой</w:t>
      </w:r>
      <w:r w:rsidR="00901415">
        <w:rPr>
          <w:color w:val="000000"/>
          <w:sz w:val="28"/>
          <w:szCs w:val="28"/>
        </w:rPr>
        <w:t>»</w:t>
      </w:r>
      <w:r w:rsidRPr="005864EE">
        <w:rPr>
          <w:color w:val="000000"/>
          <w:sz w:val="28"/>
          <w:szCs w:val="28"/>
        </w:rPr>
        <w:t>? Не следует ли отнести ее к мероприятиям?</w:t>
      </w:r>
    </w:p>
    <w:p w:rsidR="00633820" w:rsidRDefault="005864EE" w:rsidP="00606FEB">
      <w:pPr>
        <w:pStyle w:val="ab"/>
        <w:shd w:val="clear" w:color="auto" w:fill="FFFFFF"/>
        <w:spacing w:before="0" w:beforeAutospacing="0" w:after="0" w:afterAutospacing="0" w:line="360" w:lineRule="auto"/>
        <w:ind w:firstLine="567"/>
        <w:rPr>
          <w:color w:val="000000"/>
          <w:sz w:val="28"/>
          <w:szCs w:val="28"/>
        </w:rPr>
      </w:pPr>
      <w:r w:rsidRPr="005864EE">
        <w:rPr>
          <w:color w:val="000000"/>
          <w:sz w:val="28"/>
          <w:szCs w:val="28"/>
        </w:rPr>
        <w:lastRenderedPageBreak/>
        <w:t xml:space="preserve">Важным моментом в этом процессе является принятие решения о том, какие цели нужно исключить, а какие оставить. </w:t>
      </w:r>
    </w:p>
    <w:p w:rsidR="005864EE" w:rsidRPr="005864EE" w:rsidRDefault="005864EE" w:rsidP="00606FEB">
      <w:pPr>
        <w:pStyle w:val="ab"/>
        <w:shd w:val="clear" w:color="auto" w:fill="FFFFFF"/>
        <w:spacing w:before="0" w:beforeAutospacing="0" w:after="0" w:afterAutospacing="0" w:line="360" w:lineRule="auto"/>
        <w:ind w:firstLine="567"/>
        <w:rPr>
          <w:color w:val="000000"/>
          <w:sz w:val="28"/>
          <w:szCs w:val="28"/>
        </w:rPr>
      </w:pPr>
      <w:r w:rsidRPr="005864EE">
        <w:rPr>
          <w:color w:val="000000"/>
          <w:sz w:val="28"/>
          <w:szCs w:val="28"/>
        </w:rPr>
        <w:t xml:space="preserve"> Практика показывает, что для любой качественной цели можно разработать измеримый показатель. В формулировку цели не стоит включать числовые величины. Главное требование к определению цели следующее: она должна представлять собой конкретное словесное выражение устремлений компании. Необходимо, чтобы смысловая нагрузка была как можно более емкой. Количественные характеристики будут включены в это определение позже.</w:t>
      </w:r>
    </w:p>
    <w:p w:rsidR="005864EE" w:rsidRPr="005864EE" w:rsidRDefault="005864EE" w:rsidP="00606FEB">
      <w:pPr>
        <w:pStyle w:val="ab"/>
        <w:shd w:val="clear" w:color="auto" w:fill="FFFFFF"/>
        <w:spacing w:before="0" w:beforeAutospacing="0" w:after="0" w:afterAutospacing="0" w:line="360" w:lineRule="auto"/>
        <w:ind w:firstLine="567"/>
        <w:rPr>
          <w:color w:val="000000"/>
          <w:sz w:val="28"/>
          <w:szCs w:val="28"/>
        </w:rPr>
      </w:pPr>
      <w:r w:rsidRPr="005864EE">
        <w:rPr>
          <w:color w:val="000000"/>
          <w:sz w:val="28"/>
          <w:szCs w:val="28"/>
        </w:rPr>
        <w:t>Таким образом, первоначальный список целей должен быть разделен на три части.</w:t>
      </w:r>
    </w:p>
    <w:p w:rsidR="005864EE" w:rsidRPr="005864EE" w:rsidRDefault="005864EE" w:rsidP="00606FEB">
      <w:pPr>
        <w:numPr>
          <w:ilvl w:val="0"/>
          <w:numId w:val="22"/>
        </w:numPr>
        <w:shd w:val="clear" w:color="auto" w:fill="FFFFFF"/>
        <w:tabs>
          <w:tab w:val="clear" w:pos="720"/>
          <w:tab w:val="num" w:pos="0"/>
        </w:tabs>
        <w:spacing w:after="0" w:line="360" w:lineRule="auto"/>
        <w:ind w:left="0" w:firstLine="709"/>
        <w:rPr>
          <w:color w:val="000000"/>
          <w:szCs w:val="28"/>
        </w:rPr>
      </w:pPr>
      <w:r w:rsidRPr="005864EE">
        <w:rPr>
          <w:color w:val="000000"/>
          <w:szCs w:val="28"/>
        </w:rPr>
        <w:t xml:space="preserve">Цели, предназначенные для включения в </w:t>
      </w:r>
      <w:r w:rsidR="00A73AB2">
        <w:rPr>
          <w:color w:val="000000"/>
          <w:szCs w:val="28"/>
          <w:lang w:val="en-US"/>
        </w:rPr>
        <w:t>BSC</w:t>
      </w:r>
      <w:r w:rsidRPr="005864EE">
        <w:rPr>
          <w:color w:val="000000"/>
          <w:szCs w:val="28"/>
        </w:rPr>
        <w:t>. Они распределены на группы, соответствующие выбранным проекциям.</w:t>
      </w:r>
    </w:p>
    <w:p w:rsidR="005864EE" w:rsidRPr="005864EE" w:rsidRDefault="005864EE" w:rsidP="00606FEB">
      <w:pPr>
        <w:numPr>
          <w:ilvl w:val="0"/>
          <w:numId w:val="22"/>
        </w:numPr>
        <w:shd w:val="clear" w:color="auto" w:fill="FFFFFF"/>
        <w:tabs>
          <w:tab w:val="clear" w:pos="720"/>
          <w:tab w:val="num" w:pos="0"/>
        </w:tabs>
        <w:spacing w:after="0" w:line="360" w:lineRule="auto"/>
        <w:ind w:left="0" w:firstLine="709"/>
        <w:rPr>
          <w:color w:val="000000"/>
          <w:szCs w:val="28"/>
        </w:rPr>
      </w:pPr>
      <w:r w:rsidRPr="005864EE">
        <w:rPr>
          <w:color w:val="000000"/>
          <w:szCs w:val="28"/>
        </w:rPr>
        <w:t>Цели, не соответствующие стратегии компании. Они исключаются из дальнейшего рассмотрения. При этом их можно разделить на две группы: одни являются непродуктивными, о них нужно забыть, другие содержат правильные инициативы, для реализации котор</w:t>
      </w:r>
      <w:r w:rsidR="00E21129">
        <w:rPr>
          <w:color w:val="000000"/>
          <w:szCs w:val="28"/>
        </w:rPr>
        <w:t xml:space="preserve">ых не требуется включения в </w:t>
      </w:r>
      <w:r w:rsidR="00E21129">
        <w:rPr>
          <w:color w:val="000000"/>
          <w:szCs w:val="28"/>
          <w:lang w:val="en-US"/>
        </w:rPr>
        <w:t>BSC</w:t>
      </w:r>
      <w:r w:rsidRPr="005864EE">
        <w:rPr>
          <w:color w:val="000000"/>
          <w:szCs w:val="28"/>
        </w:rPr>
        <w:t>. Например, обеспечение рабочих спецодеждой можно поручить руководителю отдела снабжения, предусмотрев соответствующие расходы в бюджете. В данном случае речь идет о целях функционального уровня, не имеющих стратегического масштаба.</w:t>
      </w:r>
    </w:p>
    <w:p w:rsidR="005864EE" w:rsidRPr="005864EE" w:rsidRDefault="003D1FC1" w:rsidP="00606FEB">
      <w:pPr>
        <w:numPr>
          <w:ilvl w:val="0"/>
          <w:numId w:val="22"/>
        </w:numPr>
        <w:shd w:val="clear" w:color="auto" w:fill="FFFFFF"/>
        <w:tabs>
          <w:tab w:val="clear" w:pos="720"/>
          <w:tab w:val="num" w:pos="0"/>
        </w:tabs>
        <w:spacing w:after="0" w:line="360" w:lineRule="auto"/>
        <w:ind w:left="0" w:firstLine="709"/>
        <w:rPr>
          <w:color w:val="000000"/>
          <w:szCs w:val="28"/>
        </w:rPr>
      </w:pPr>
      <w:r>
        <w:rPr>
          <w:color w:val="000000"/>
          <w:szCs w:val="28"/>
        </w:rPr>
        <w:t>Цели низкого уровня</w:t>
      </w:r>
      <w:r w:rsidRPr="003D1FC1">
        <w:rPr>
          <w:color w:val="000000"/>
          <w:szCs w:val="28"/>
        </w:rPr>
        <w:t xml:space="preserve"> -</w:t>
      </w:r>
      <w:r w:rsidR="005864EE" w:rsidRPr="005864EE">
        <w:rPr>
          <w:color w:val="000000"/>
          <w:szCs w:val="28"/>
        </w:rPr>
        <w:t xml:space="preserve"> это задачи, которые следует отнести к мероприятиям, обеспечивающим достижение стратегических целей. Они вписываются в стратегию компании, но должны входить в план работ по реализации стратегии, который будет разрабатываться позднее.</w:t>
      </w:r>
    </w:p>
    <w:p w:rsidR="005864EE" w:rsidRPr="005864EE" w:rsidRDefault="003D1FC1" w:rsidP="00606FEB">
      <w:pPr>
        <w:pStyle w:val="ab"/>
        <w:shd w:val="clear" w:color="auto" w:fill="FFFFFF"/>
        <w:spacing w:before="0" w:beforeAutospacing="0" w:after="0" w:afterAutospacing="0" w:line="360" w:lineRule="auto"/>
        <w:ind w:firstLine="567"/>
        <w:rPr>
          <w:color w:val="000000"/>
          <w:sz w:val="28"/>
          <w:szCs w:val="28"/>
        </w:rPr>
      </w:pPr>
      <w:r>
        <w:rPr>
          <w:color w:val="000000"/>
          <w:sz w:val="28"/>
          <w:szCs w:val="28"/>
        </w:rPr>
        <w:t>Таким образом</w:t>
      </w:r>
      <w:r w:rsidR="007A5456">
        <w:rPr>
          <w:color w:val="000000"/>
          <w:sz w:val="28"/>
          <w:szCs w:val="28"/>
        </w:rPr>
        <w:t>,</w:t>
      </w:r>
      <w:r>
        <w:rPr>
          <w:color w:val="000000"/>
          <w:sz w:val="28"/>
          <w:szCs w:val="28"/>
        </w:rPr>
        <w:t xml:space="preserve"> </w:t>
      </w:r>
      <w:r w:rsidR="005864EE" w:rsidRPr="005864EE">
        <w:rPr>
          <w:color w:val="000000"/>
          <w:sz w:val="28"/>
          <w:szCs w:val="28"/>
        </w:rPr>
        <w:t xml:space="preserve">после критического рассмотрения перечня целей </w:t>
      </w:r>
      <w:r>
        <w:rPr>
          <w:color w:val="000000"/>
          <w:sz w:val="28"/>
          <w:szCs w:val="28"/>
        </w:rPr>
        <w:t xml:space="preserve">можно </w:t>
      </w:r>
      <w:r w:rsidR="005864EE" w:rsidRPr="005864EE">
        <w:rPr>
          <w:color w:val="000000"/>
          <w:sz w:val="28"/>
          <w:szCs w:val="28"/>
        </w:rPr>
        <w:t>сформирова</w:t>
      </w:r>
      <w:r>
        <w:rPr>
          <w:color w:val="000000"/>
          <w:sz w:val="28"/>
          <w:szCs w:val="28"/>
        </w:rPr>
        <w:t>ть</w:t>
      </w:r>
      <w:r w:rsidR="005864EE" w:rsidRPr="005864EE">
        <w:rPr>
          <w:color w:val="000000"/>
          <w:sz w:val="28"/>
          <w:szCs w:val="28"/>
        </w:rPr>
        <w:t xml:space="preserve"> три списка:</w:t>
      </w:r>
    </w:p>
    <w:p w:rsidR="005864EE" w:rsidRPr="005864EE" w:rsidRDefault="005864EE" w:rsidP="00606FEB">
      <w:pPr>
        <w:numPr>
          <w:ilvl w:val="0"/>
          <w:numId w:val="23"/>
        </w:numPr>
        <w:shd w:val="clear" w:color="auto" w:fill="FFFFFF"/>
        <w:spacing w:after="0" w:line="360" w:lineRule="auto"/>
        <w:ind w:left="0" w:firstLine="567"/>
        <w:rPr>
          <w:color w:val="000000"/>
          <w:szCs w:val="28"/>
        </w:rPr>
      </w:pPr>
      <w:r w:rsidRPr="005864EE">
        <w:rPr>
          <w:color w:val="000000"/>
          <w:szCs w:val="28"/>
        </w:rPr>
        <w:t xml:space="preserve">список целей, которые должны войти в сбалансированную систему показателей (табл. </w:t>
      </w:r>
      <w:r w:rsidR="003D1FC1">
        <w:rPr>
          <w:color w:val="000000"/>
          <w:szCs w:val="28"/>
        </w:rPr>
        <w:t>6</w:t>
      </w:r>
      <w:r w:rsidRPr="005864EE">
        <w:rPr>
          <w:color w:val="000000"/>
          <w:szCs w:val="28"/>
        </w:rPr>
        <w:t>);</w:t>
      </w:r>
    </w:p>
    <w:p w:rsidR="005864EE" w:rsidRPr="005864EE" w:rsidRDefault="005864EE" w:rsidP="00606FEB">
      <w:pPr>
        <w:numPr>
          <w:ilvl w:val="0"/>
          <w:numId w:val="23"/>
        </w:numPr>
        <w:shd w:val="clear" w:color="auto" w:fill="FFFFFF"/>
        <w:spacing w:after="0" w:line="360" w:lineRule="auto"/>
        <w:ind w:left="0" w:firstLine="567"/>
        <w:rPr>
          <w:color w:val="000000"/>
          <w:szCs w:val="28"/>
        </w:rPr>
      </w:pPr>
      <w:r w:rsidRPr="005864EE">
        <w:rPr>
          <w:color w:val="000000"/>
          <w:szCs w:val="28"/>
        </w:rPr>
        <w:t xml:space="preserve">список целей, не включенных в </w:t>
      </w:r>
      <w:r w:rsidR="003D1FC1">
        <w:rPr>
          <w:color w:val="000000"/>
          <w:szCs w:val="28"/>
          <w:lang w:val="en-US"/>
        </w:rPr>
        <w:t>BSC</w:t>
      </w:r>
      <w:r w:rsidRPr="005864EE">
        <w:rPr>
          <w:color w:val="000000"/>
          <w:szCs w:val="28"/>
        </w:rPr>
        <w:t xml:space="preserve"> (табл. </w:t>
      </w:r>
      <w:r w:rsidR="003D1FC1">
        <w:rPr>
          <w:color w:val="000000"/>
          <w:szCs w:val="28"/>
        </w:rPr>
        <w:t>7</w:t>
      </w:r>
      <w:r w:rsidRPr="005864EE">
        <w:rPr>
          <w:color w:val="000000"/>
          <w:szCs w:val="28"/>
        </w:rPr>
        <w:t>);</w:t>
      </w:r>
    </w:p>
    <w:p w:rsidR="005864EE" w:rsidRPr="005864EE" w:rsidRDefault="005864EE" w:rsidP="00606FEB">
      <w:pPr>
        <w:numPr>
          <w:ilvl w:val="0"/>
          <w:numId w:val="23"/>
        </w:numPr>
        <w:shd w:val="clear" w:color="auto" w:fill="FFFFFF"/>
        <w:spacing w:after="0" w:line="360" w:lineRule="auto"/>
        <w:ind w:left="0" w:firstLine="567"/>
        <w:rPr>
          <w:color w:val="000000"/>
          <w:szCs w:val="28"/>
        </w:rPr>
      </w:pPr>
      <w:r w:rsidRPr="005864EE">
        <w:rPr>
          <w:color w:val="000000"/>
          <w:szCs w:val="28"/>
        </w:rPr>
        <w:lastRenderedPageBreak/>
        <w:t>список стратегических мероприятий, не включ</w:t>
      </w:r>
      <w:r w:rsidR="003D1FC1">
        <w:rPr>
          <w:color w:val="000000"/>
          <w:szCs w:val="28"/>
        </w:rPr>
        <w:t xml:space="preserve">енных в число целей </w:t>
      </w:r>
      <w:r w:rsidR="003D1FC1">
        <w:rPr>
          <w:color w:val="000000"/>
          <w:szCs w:val="28"/>
          <w:lang w:val="en-US"/>
        </w:rPr>
        <w:t>BSC</w:t>
      </w:r>
      <w:r w:rsidR="003D1FC1">
        <w:rPr>
          <w:color w:val="000000"/>
          <w:szCs w:val="28"/>
        </w:rPr>
        <w:t xml:space="preserve"> (табл. 8</w:t>
      </w:r>
      <w:r w:rsidRPr="005864EE">
        <w:rPr>
          <w:color w:val="000000"/>
          <w:szCs w:val="28"/>
        </w:rPr>
        <w:t>).</w:t>
      </w:r>
    </w:p>
    <w:p w:rsidR="005864EE" w:rsidRPr="005864EE" w:rsidRDefault="005864EE" w:rsidP="00606FEB">
      <w:pPr>
        <w:pStyle w:val="ab"/>
        <w:shd w:val="clear" w:color="auto" w:fill="FFFFFF"/>
        <w:spacing w:before="0" w:beforeAutospacing="0" w:after="0" w:afterAutospacing="0" w:line="360" w:lineRule="auto"/>
        <w:ind w:firstLine="567"/>
        <w:rPr>
          <w:color w:val="000000"/>
          <w:sz w:val="28"/>
          <w:szCs w:val="28"/>
        </w:rPr>
      </w:pPr>
      <w:r w:rsidRPr="005864EE">
        <w:rPr>
          <w:color w:val="000000"/>
          <w:sz w:val="28"/>
          <w:szCs w:val="28"/>
        </w:rPr>
        <w:t xml:space="preserve">Как видно из табл. </w:t>
      </w:r>
      <w:r w:rsidR="00837597" w:rsidRPr="00837597">
        <w:rPr>
          <w:color w:val="000000"/>
          <w:sz w:val="28"/>
          <w:szCs w:val="28"/>
        </w:rPr>
        <w:t>6</w:t>
      </w:r>
      <w:r w:rsidRPr="005864EE">
        <w:rPr>
          <w:color w:val="000000"/>
          <w:sz w:val="28"/>
          <w:szCs w:val="28"/>
        </w:rPr>
        <w:t xml:space="preserve">, в число целей </w:t>
      </w:r>
      <w:r w:rsidR="00837597">
        <w:rPr>
          <w:color w:val="000000"/>
          <w:sz w:val="28"/>
          <w:szCs w:val="28"/>
          <w:lang w:val="en-US"/>
        </w:rPr>
        <w:t>BSC</w:t>
      </w:r>
      <w:r w:rsidRPr="005864EE">
        <w:rPr>
          <w:color w:val="000000"/>
          <w:sz w:val="28"/>
          <w:szCs w:val="28"/>
        </w:rPr>
        <w:t xml:space="preserve"> вошли 17 целей из первоначального списка</w:t>
      </w:r>
      <w:r w:rsidR="00837597" w:rsidRPr="00837597">
        <w:rPr>
          <w:color w:val="000000"/>
          <w:sz w:val="28"/>
          <w:szCs w:val="28"/>
        </w:rPr>
        <w:t xml:space="preserve"> (</w:t>
      </w:r>
      <w:r w:rsidR="00837597">
        <w:rPr>
          <w:color w:val="000000"/>
          <w:sz w:val="28"/>
          <w:szCs w:val="28"/>
        </w:rPr>
        <w:t>табл. 5)</w:t>
      </w:r>
      <w:r w:rsidRPr="005864EE">
        <w:rPr>
          <w:color w:val="000000"/>
          <w:sz w:val="28"/>
          <w:szCs w:val="28"/>
        </w:rPr>
        <w:t xml:space="preserve">. Это хороший результат. Необходимо стремиться к тому, чтобы количество целей в </w:t>
      </w:r>
      <w:r w:rsidR="00FA01CD">
        <w:rPr>
          <w:color w:val="000000"/>
          <w:sz w:val="28"/>
          <w:szCs w:val="28"/>
          <w:lang w:val="en-US"/>
        </w:rPr>
        <w:t>BSC</w:t>
      </w:r>
      <w:r w:rsidRPr="005864EE">
        <w:rPr>
          <w:color w:val="000000"/>
          <w:sz w:val="28"/>
          <w:szCs w:val="28"/>
        </w:rPr>
        <w:t xml:space="preserve"> было близко к 20</w:t>
      </w:r>
      <w:r w:rsidR="00FA01CD">
        <w:rPr>
          <w:color w:val="000000"/>
          <w:sz w:val="28"/>
          <w:szCs w:val="28"/>
        </w:rPr>
        <w:t>,</w:t>
      </w:r>
      <w:r w:rsidRPr="005864EE">
        <w:rPr>
          <w:color w:val="000000"/>
          <w:sz w:val="28"/>
          <w:szCs w:val="28"/>
        </w:rPr>
        <w:t xml:space="preserve"> 15 целей мало, </w:t>
      </w:r>
      <w:r w:rsidR="00FA01CD">
        <w:rPr>
          <w:color w:val="000000"/>
          <w:sz w:val="28"/>
          <w:szCs w:val="28"/>
        </w:rPr>
        <w:t xml:space="preserve">а 25 </w:t>
      </w:r>
      <w:r w:rsidRPr="005864EE">
        <w:rPr>
          <w:color w:val="000000"/>
          <w:sz w:val="28"/>
          <w:szCs w:val="28"/>
        </w:rPr>
        <w:t xml:space="preserve"> уже много.</w:t>
      </w:r>
    </w:p>
    <w:p w:rsidR="00355442" w:rsidRPr="00355442" w:rsidRDefault="00355442" w:rsidP="00606FEB">
      <w:pPr>
        <w:pStyle w:val="ab"/>
        <w:shd w:val="clear" w:color="auto" w:fill="FFFFFF"/>
        <w:spacing w:before="0" w:beforeAutospacing="0" w:after="0" w:afterAutospacing="0" w:line="360" w:lineRule="auto"/>
        <w:ind w:firstLine="567"/>
        <w:jc w:val="right"/>
        <w:rPr>
          <w:bCs/>
          <w:color w:val="000000"/>
          <w:sz w:val="28"/>
          <w:szCs w:val="28"/>
        </w:rPr>
      </w:pPr>
      <w:r w:rsidRPr="00355442">
        <w:rPr>
          <w:bCs/>
          <w:color w:val="000000"/>
          <w:sz w:val="28"/>
          <w:szCs w:val="28"/>
        </w:rPr>
        <w:t>Таблица 6</w:t>
      </w:r>
      <w:r w:rsidR="005864EE" w:rsidRPr="00355442">
        <w:rPr>
          <w:bCs/>
          <w:color w:val="000000"/>
          <w:sz w:val="28"/>
          <w:szCs w:val="28"/>
        </w:rPr>
        <w:t>.</w:t>
      </w:r>
    </w:p>
    <w:p w:rsidR="005864EE" w:rsidRPr="008A4CE4" w:rsidRDefault="005864EE" w:rsidP="00606FEB">
      <w:pPr>
        <w:pStyle w:val="ab"/>
        <w:shd w:val="clear" w:color="auto" w:fill="FFFFFF"/>
        <w:spacing w:before="0" w:beforeAutospacing="0" w:after="0" w:afterAutospacing="0" w:line="360" w:lineRule="auto"/>
        <w:ind w:firstLine="567"/>
        <w:jc w:val="center"/>
        <w:rPr>
          <w:color w:val="000000"/>
          <w:sz w:val="28"/>
          <w:szCs w:val="28"/>
          <w:lang w:val="en-US"/>
        </w:rPr>
      </w:pPr>
      <w:r w:rsidRPr="005864EE">
        <w:rPr>
          <w:color w:val="000000"/>
          <w:sz w:val="28"/>
          <w:szCs w:val="28"/>
        </w:rPr>
        <w:t xml:space="preserve">Список целей, включенных </w:t>
      </w:r>
      <w:r w:rsidR="008A4CE4">
        <w:rPr>
          <w:color w:val="000000"/>
          <w:sz w:val="28"/>
          <w:szCs w:val="28"/>
          <w:lang w:val="en-US"/>
        </w:rPr>
        <w:t>BSC</w:t>
      </w:r>
    </w:p>
    <w:tbl>
      <w:tblPr>
        <w:tblW w:w="9973"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2019"/>
        <w:gridCol w:w="7954"/>
      </w:tblGrid>
      <w:tr w:rsidR="005864EE" w:rsidRPr="0002091C" w:rsidTr="0002091C">
        <w:trPr>
          <w:tblCellSpacing w:w="0" w:type="dxa"/>
          <w:jc w:val="center"/>
        </w:trPr>
        <w:tc>
          <w:tcPr>
            <w:tcW w:w="2019" w:type="dxa"/>
            <w:shd w:val="clear" w:color="auto" w:fill="FFFFFF"/>
            <w:hideMark/>
          </w:tcPr>
          <w:p w:rsidR="005864EE" w:rsidRPr="0002091C" w:rsidRDefault="005864EE" w:rsidP="0002091C">
            <w:pPr>
              <w:pStyle w:val="ab"/>
              <w:spacing w:before="0" w:beforeAutospacing="0" w:after="0" w:afterAutospacing="0"/>
              <w:jc w:val="center"/>
              <w:rPr>
                <w:b/>
                <w:szCs w:val="28"/>
              </w:rPr>
            </w:pPr>
            <w:r w:rsidRPr="0002091C">
              <w:rPr>
                <w:b/>
                <w:bCs/>
                <w:szCs w:val="28"/>
              </w:rPr>
              <w:t>Проекция</w:t>
            </w:r>
          </w:p>
        </w:tc>
        <w:tc>
          <w:tcPr>
            <w:tcW w:w="0" w:type="auto"/>
            <w:shd w:val="clear" w:color="auto" w:fill="FFFFFF"/>
            <w:hideMark/>
          </w:tcPr>
          <w:p w:rsidR="005864EE" w:rsidRPr="0002091C" w:rsidRDefault="005864EE" w:rsidP="0002091C">
            <w:pPr>
              <w:pStyle w:val="ab"/>
              <w:spacing w:before="0" w:beforeAutospacing="0" w:after="0" w:afterAutospacing="0"/>
              <w:ind w:firstLine="47"/>
              <w:jc w:val="center"/>
              <w:rPr>
                <w:b/>
                <w:szCs w:val="28"/>
              </w:rPr>
            </w:pPr>
            <w:r w:rsidRPr="0002091C">
              <w:rPr>
                <w:b/>
                <w:bCs/>
                <w:szCs w:val="28"/>
              </w:rPr>
              <w:t>Цели</w:t>
            </w:r>
          </w:p>
        </w:tc>
      </w:tr>
      <w:tr w:rsidR="005864EE" w:rsidRPr="0002091C" w:rsidTr="0002091C">
        <w:trPr>
          <w:tblCellSpacing w:w="0" w:type="dxa"/>
          <w:jc w:val="center"/>
        </w:trPr>
        <w:tc>
          <w:tcPr>
            <w:tcW w:w="2019" w:type="dxa"/>
            <w:shd w:val="clear" w:color="auto" w:fill="FFFFFF"/>
            <w:hideMark/>
          </w:tcPr>
          <w:p w:rsidR="005864EE" w:rsidRPr="0002091C" w:rsidRDefault="005864EE" w:rsidP="0002091C">
            <w:pPr>
              <w:pStyle w:val="ab"/>
              <w:spacing w:before="0" w:beforeAutospacing="0" w:after="0" w:afterAutospacing="0"/>
              <w:jc w:val="center"/>
              <w:rPr>
                <w:b/>
                <w:szCs w:val="28"/>
              </w:rPr>
            </w:pPr>
            <w:r w:rsidRPr="0002091C">
              <w:rPr>
                <w:b/>
                <w:szCs w:val="28"/>
              </w:rPr>
              <w:t>Финансы</w:t>
            </w:r>
          </w:p>
        </w:tc>
        <w:tc>
          <w:tcPr>
            <w:tcW w:w="0" w:type="auto"/>
            <w:shd w:val="clear" w:color="auto" w:fill="FFFFFF"/>
            <w:hideMark/>
          </w:tcPr>
          <w:p w:rsidR="005864EE" w:rsidRPr="0002091C" w:rsidRDefault="005864EE" w:rsidP="0002091C">
            <w:pPr>
              <w:pStyle w:val="ab"/>
              <w:spacing w:before="0" w:beforeAutospacing="0" w:after="0" w:afterAutospacing="0"/>
              <w:ind w:firstLine="47"/>
              <w:rPr>
                <w:szCs w:val="28"/>
              </w:rPr>
            </w:pPr>
            <w:r w:rsidRPr="0002091C">
              <w:rPr>
                <w:szCs w:val="28"/>
              </w:rPr>
              <w:t>3. Увеличить прибыльность компании</w:t>
            </w:r>
          </w:p>
          <w:p w:rsidR="005864EE" w:rsidRPr="0002091C" w:rsidRDefault="005864EE" w:rsidP="0002091C">
            <w:pPr>
              <w:pStyle w:val="ab"/>
              <w:spacing w:before="0" w:beforeAutospacing="0" w:after="0" w:afterAutospacing="0"/>
              <w:ind w:firstLine="47"/>
              <w:rPr>
                <w:szCs w:val="28"/>
              </w:rPr>
            </w:pPr>
            <w:r w:rsidRPr="0002091C">
              <w:rPr>
                <w:szCs w:val="28"/>
              </w:rPr>
              <w:t>4. Снизить затраты на устранение брака и простои</w:t>
            </w:r>
          </w:p>
        </w:tc>
      </w:tr>
      <w:tr w:rsidR="005864EE" w:rsidRPr="0002091C" w:rsidTr="0002091C">
        <w:trPr>
          <w:tblCellSpacing w:w="0" w:type="dxa"/>
          <w:jc w:val="center"/>
        </w:trPr>
        <w:tc>
          <w:tcPr>
            <w:tcW w:w="2019" w:type="dxa"/>
            <w:shd w:val="clear" w:color="auto" w:fill="FFFFFF"/>
            <w:hideMark/>
          </w:tcPr>
          <w:p w:rsidR="005864EE" w:rsidRPr="0002091C" w:rsidRDefault="005864EE" w:rsidP="0002091C">
            <w:pPr>
              <w:pStyle w:val="ab"/>
              <w:spacing w:before="0" w:beforeAutospacing="0" w:after="0" w:afterAutospacing="0"/>
              <w:jc w:val="center"/>
              <w:rPr>
                <w:b/>
                <w:szCs w:val="28"/>
              </w:rPr>
            </w:pPr>
            <w:r w:rsidRPr="0002091C">
              <w:rPr>
                <w:b/>
                <w:szCs w:val="28"/>
              </w:rPr>
              <w:t>Рынок</w:t>
            </w:r>
          </w:p>
        </w:tc>
        <w:tc>
          <w:tcPr>
            <w:tcW w:w="0" w:type="auto"/>
            <w:shd w:val="clear" w:color="auto" w:fill="FFFFFF"/>
            <w:hideMark/>
          </w:tcPr>
          <w:p w:rsidR="005864EE" w:rsidRPr="0002091C" w:rsidRDefault="005864EE" w:rsidP="0002091C">
            <w:pPr>
              <w:pStyle w:val="ab"/>
              <w:spacing w:before="0" w:beforeAutospacing="0" w:after="0" w:afterAutospacing="0"/>
              <w:ind w:firstLine="47"/>
              <w:rPr>
                <w:szCs w:val="28"/>
              </w:rPr>
            </w:pPr>
            <w:r w:rsidRPr="0002091C">
              <w:rPr>
                <w:szCs w:val="28"/>
              </w:rPr>
              <w:t>7. Создать уникальное рыночное позиционирование</w:t>
            </w:r>
          </w:p>
          <w:p w:rsidR="005864EE" w:rsidRPr="0002091C" w:rsidRDefault="005864EE" w:rsidP="0002091C">
            <w:pPr>
              <w:pStyle w:val="ab"/>
              <w:spacing w:before="0" w:beforeAutospacing="0" w:after="0" w:afterAutospacing="0"/>
              <w:ind w:firstLine="47"/>
              <w:rPr>
                <w:szCs w:val="28"/>
              </w:rPr>
            </w:pPr>
            <w:r w:rsidRPr="0002091C">
              <w:rPr>
                <w:szCs w:val="28"/>
              </w:rPr>
              <w:t xml:space="preserve">8. Повысить эффективность управления отношениями </w:t>
            </w:r>
            <w:proofErr w:type="gramStart"/>
            <w:r w:rsidRPr="0002091C">
              <w:rPr>
                <w:szCs w:val="28"/>
              </w:rPr>
              <w:t>с</w:t>
            </w:r>
            <w:proofErr w:type="gramEnd"/>
            <w:r w:rsidRPr="0002091C">
              <w:rPr>
                <w:szCs w:val="28"/>
              </w:rPr>
              <w:t xml:space="preserve"> заказчикам</w:t>
            </w:r>
          </w:p>
          <w:p w:rsidR="005864EE" w:rsidRPr="0002091C" w:rsidRDefault="005864EE" w:rsidP="0002091C">
            <w:pPr>
              <w:pStyle w:val="ab"/>
              <w:spacing w:before="0" w:beforeAutospacing="0" w:after="0" w:afterAutospacing="0"/>
              <w:ind w:firstLine="47"/>
              <w:rPr>
                <w:szCs w:val="28"/>
              </w:rPr>
            </w:pPr>
            <w:r w:rsidRPr="0002091C">
              <w:rPr>
                <w:szCs w:val="28"/>
              </w:rPr>
              <w:t>9. Увеличить стоимость услуг генподряда</w:t>
            </w:r>
          </w:p>
          <w:p w:rsidR="005864EE" w:rsidRPr="0002091C" w:rsidRDefault="005864EE" w:rsidP="0002091C">
            <w:pPr>
              <w:pStyle w:val="ab"/>
              <w:spacing w:before="0" w:beforeAutospacing="0" w:after="0" w:afterAutospacing="0"/>
              <w:ind w:firstLine="47"/>
              <w:rPr>
                <w:szCs w:val="28"/>
              </w:rPr>
            </w:pPr>
            <w:r w:rsidRPr="0002091C">
              <w:rPr>
                <w:szCs w:val="28"/>
              </w:rPr>
              <w:t>10. Повысить лояльность клиентов</w:t>
            </w:r>
          </w:p>
          <w:p w:rsidR="005864EE" w:rsidRPr="0002091C" w:rsidRDefault="005864EE" w:rsidP="0002091C">
            <w:pPr>
              <w:pStyle w:val="ab"/>
              <w:spacing w:before="0" w:beforeAutospacing="0" w:after="0" w:afterAutospacing="0"/>
              <w:ind w:firstLine="47"/>
              <w:rPr>
                <w:szCs w:val="28"/>
              </w:rPr>
            </w:pPr>
            <w:r w:rsidRPr="0002091C">
              <w:rPr>
                <w:szCs w:val="28"/>
              </w:rPr>
              <w:t>15. Увеличить приток целевых клиентов</w:t>
            </w:r>
          </w:p>
          <w:p w:rsidR="005864EE" w:rsidRPr="0002091C" w:rsidRDefault="005864EE" w:rsidP="0002091C">
            <w:pPr>
              <w:pStyle w:val="ab"/>
              <w:spacing w:before="0" w:beforeAutospacing="0" w:after="0" w:afterAutospacing="0"/>
              <w:ind w:firstLine="47"/>
              <w:rPr>
                <w:szCs w:val="28"/>
              </w:rPr>
            </w:pPr>
            <w:r w:rsidRPr="0002091C">
              <w:rPr>
                <w:szCs w:val="28"/>
              </w:rPr>
              <w:t>16. Построить долгосрочные отношения с субподрядчиками</w:t>
            </w:r>
          </w:p>
        </w:tc>
      </w:tr>
      <w:tr w:rsidR="005864EE" w:rsidRPr="0002091C" w:rsidTr="0002091C">
        <w:trPr>
          <w:tblCellSpacing w:w="0" w:type="dxa"/>
          <w:jc w:val="center"/>
        </w:trPr>
        <w:tc>
          <w:tcPr>
            <w:tcW w:w="2019" w:type="dxa"/>
            <w:shd w:val="clear" w:color="auto" w:fill="FFFFFF"/>
            <w:hideMark/>
          </w:tcPr>
          <w:p w:rsidR="005864EE" w:rsidRPr="0002091C" w:rsidRDefault="005864EE" w:rsidP="0002091C">
            <w:pPr>
              <w:pStyle w:val="ab"/>
              <w:spacing w:before="0" w:beforeAutospacing="0" w:after="0" w:afterAutospacing="0"/>
              <w:jc w:val="center"/>
              <w:rPr>
                <w:b/>
                <w:szCs w:val="28"/>
              </w:rPr>
            </w:pPr>
            <w:r w:rsidRPr="0002091C">
              <w:rPr>
                <w:b/>
                <w:szCs w:val="28"/>
              </w:rPr>
              <w:t>Процессы</w:t>
            </w:r>
          </w:p>
        </w:tc>
        <w:tc>
          <w:tcPr>
            <w:tcW w:w="0" w:type="auto"/>
            <w:shd w:val="clear" w:color="auto" w:fill="FFFFFF"/>
            <w:hideMark/>
          </w:tcPr>
          <w:p w:rsidR="005864EE" w:rsidRPr="0002091C" w:rsidRDefault="005864EE" w:rsidP="0002091C">
            <w:pPr>
              <w:pStyle w:val="ab"/>
              <w:spacing w:before="0" w:beforeAutospacing="0" w:after="0" w:afterAutospacing="0"/>
              <w:ind w:firstLine="47"/>
              <w:rPr>
                <w:szCs w:val="28"/>
              </w:rPr>
            </w:pPr>
            <w:r w:rsidRPr="0002091C">
              <w:rPr>
                <w:szCs w:val="28"/>
              </w:rPr>
              <w:t>19. Повысить эффективность процесса продажи проектов</w:t>
            </w:r>
          </w:p>
          <w:p w:rsidR="005864EE" w:rsidRPr="0002091C" w:rsidRDefault="005864EE" w:rsidP="0002091C">
            <w:pPr>
              <w:pStyle w:val="ab"/>
              <w:spacing w:before="0" w:beforeAutospacing="0" w:after="0" w:afterAutospacing="0"/>
              <w:ind w:firstLine="47"/>
              <w:rPr>
                <w:szCs w:val="28"/>
              </w:rPr>
            </w:pPr>
            <w:r w:rsidRPr="0002091C">
              <w:rPr>
                <w:szCs w:val="28"/>
              </w:rPr>
              <w:t>20. Сократить простои в ходе проектов</w:t>
            </w:r>
          </w:p>
          <w:p w:rsidR="005864EE" w:rsidRPr="0002091C" w:rsidRDefault="005864EE" w:rsidP="0002091C">
            <w:pPr>
              <w:pStyle w:val="ab"/>
              <w:spacing w:before="0" w:beforeAutospacing="0" w:after="0" w:afterAutospacing="0"/>
              <w:ind w:firstLine="47"/>
              <w:rPr>
                <w:szCs w:val="28"/>
              </w:rPr>
            </w:pPr>
            <w:r w:rsidRPr="0002091C">
              <w:rPr>
                <w:szCs w:val="28"/>
              </w:rPr>
              <w:t>21. Внедрить методы управления рисками строительных проектов</w:t>
            </w:r>
          </w:p>
          <w:p w:rsidR="005864EE" w:rsidRPr="0002091C" w:rsidRDefault="005864EE" w:rsidP="0002091C">
            <w:pPr>
              <w:pStyle w:val="ab"/>
              <w:spacing w:before="0" w:beforeAutospacing="0" w:after="0" w:afterAutospacing="0"/>
              <w:ind w:firstLine="47"/>
              <w:rPr>
                <w:szCs w:val="28"/>
              </w:rPr>
            </w:pPr>
            <w:r w:rsidRPr="0002091C">
              <w:rPr>
                <w:szCs w:val="28"/>
              </w:rPr>
              <w:t>24. Повысить эффективность маркетинговых коммуникаций</w:t>
            </w:r>
          </w:p>
        </w:tc>
      </w:tr>
      <w:tr w:rsidR="005864EE" w:rsidRPr="0002091C" w:rsidTr="0002091C">
        <w:trPr>
          <w:tblCellSpacing w:w="0" w:type="dxa"/>
          <w:jc w:val="center"/>
        </w:trPr>
        <w:tc>
          <w:tcPr>
            <w:tcW w:w="2019" w:type="dxa"/>
            <w:shd w:val="clear" w:color="auto" w:fill="FFFFFF"/>
            <w:hideMark/>
          </w:tcPr>
          <w:p w:rsidR="005864EE" w:rsidRPr="0002091C" w:rsidRDefault="005864EE" w:rsidP="0002091C">
            <w:pPr>
              <w:pStyle w:val="ab"/>
              <w:spacing w:before="0" w:beforeAutospacing="0" w:after="0" w:afterAutospacing="0"/>
              <w:jc w:val="center"/>
              <w:rPr>
                <w:b/>
                <w:szCs w:val="28"/>
              </w:rPr>
            </w:pPr>
            <w:r w:rsidRPr="0002091C">
              <w:rPr>
                <w:b/>
                <w:szCs w:val="28"/>
              </w:rPr>
              <w:t>Потенциал</w:t>
            </w:r>
          </w:p>
        </w:tc>
        <w:tc>
          <w:tcPr>
            <w:tcW w:w="0" w:type="auto"/>
            <w:shd w:val="clear" w:color="auto" w:fill="FFFFFF"/>
            <w:hideMark/>
          </w:tcPr>
          <w:p w:rsidR="005864EE" w:rsidRPr="0002091C" w:rsidRDefault="005864EE" w:rsidP="0002091C">
            <w:pPr>
              <w:pStyle w:val="ab"/>
              <w:spacing w:before="0" w:beforeAutospacing="0" w:after="0" w:afterAutospacing="0"/>
              <w:ind w:firstLine="47"/>
              <w:rPr>
                <w:szCs w:val="28"/>
              </w:rPr>
            </w:pPr>
            <w:r w:rsidRPr="0002091C">
              <w:rPr>
                <w:szCs w:val="28"/>
              </w:rPr>
              <w:t>25. Повысить профессиональный уровень руководителей проектов в сфере управления рисками</w:t>
            </w:r>
          </w:p>
          <w:p w:rsidR="005864EE" w:rsidRPr="0002091C" w:rsidRDefault="005864EE" w:rsidP="0002091C">
            <w:pPr>
              <w:pStyle w:val="ab"/>
              <w:spacing w:before="0" w:beforeAutospacing="0" w:after="0" w:afterAutospacing="0"/>
              <w:ind w:firstLine="47"/>
              <w:rPr>
                <w:szCs w:val="28"/>
              </w:rPr>
            </w:pPr>
            <w:r w:rsidRPr="0002091C">
              <w:rPr>
                <w:szCs w:val="28"/>
              </w:rPr>
              <w:t>26. Создать эффективное информационное обеспечение процессов управления отношениями с клиентами</w:t>
            </w:r>
          </w:p>
          <w:p w:rsidR="005864EE" w:rsidRPr="0002091C" w:rsidRDefault="005864EE" w:rsidP="0002091C">
            <w:pPr>
              <w:pStyle w:val="ab"/>
              <w:spacing w:before="0" w:beforeAutospacing="0" w:after="0" w:afterAutospacing="0"/>
              <w:ind w:firstLine="47"/>
              <w:rPr>
                <w:szCs w:val="28"/>
              </w:rPr>
            </w:pPr>
            <w:r w:rsidRPr="0002091C">
              <w:rPr>
                <w:szCs w:val="28"/>
              </w:rPr>
              <w:t>27. Обеспечить высокую мотивацию участников процесса продаж</w:t>
            </w:r>
          </w:p>
          <w:p w:rsidR="005864EE" w:rsidRPr="0002091C" w:rsidRDefault="005864EE" w:rsidP="0002091C">
            <w:pPr>
              <w:pStyle w:val="ab"/>
              <w:spacing w:before="0" w:beforeAutospacing="0" w:after="0" w:afterAutospacing="0"/>
              <w:ind w:firstLine="47"/>
              <w:rPr>
                <w:szCs w:val="28"/>
              </w:rPr>
            </w:pPr>
            <w:r w:rsidRPr="0002091C">
              <w:rPr>
                <w:szCs w:val="28"/>
              </w:rPr>
              <w:t>31. Повысить квалификацию директоров проектов в сферах продаж и коммуникаций</w:t>
            </w:r>
          </w:p>
          <w:p w:rsidR="005864EE" w:rsidRPr="0002091C" w:rsidRDefault="005864EE" w:rsidP="0002091C">
            <w:pPr>
              <w:pStyle w:val="ab"/>
              <w:spacing w:before="0" w:beforeAutospacing="0" w:after="0" w:afterAutospacing="0"/>
              <w:ind w:firstLine="47"/>
              <w:rPr>
                <w:szCs w:val="28"/>
              </w:rPr>
            </w:pPr>
            <w:r w:rsidRPr="0002091C">
              <w:rPr>
                <w:szCs w:val="28"/>
              </w:rPr>
              <w:t>32. Создать систему профессионального обучения и наставничества</w:t>
            </w:r>
          </w:p>
        </w:tc>
      </w:tr>
    </w:tbl>
    <w:p w:rsidR="00784731" w:rsidRPr="00606FEB" w:rsidRDefault="005864EE" w:rsidP="00606FEB">
      <w:pPr>
        <w:pStyle w:val="ab"/>
        <w:shd w:val="clear" w:color="auto" w:fill="FFFFFF"/>
        <w:spacing w:before="0" w:beforeAutospacing="0" w:after="0" w:afterAutospacing="0" w:line="360" w:lineRule="auto"/>
        <w:ind w:firstLine="567"/>
        <w:jc w:val="right"/>
        <w:rPr>
          <w:rStyle w:val="apple-converted-space"/>
          <w:bCs/>
          <w:color w:val="000000"/>
          <w:sz w:val="28"/>
          <w:szCs w:val="28"/>
        </w:rPr>
      </w:pPr>
      <w:r w:rsidRPr="00606FEB">
        <w:rPr>
          <w:bCs/>
          <w:color w:val="000000"/>
          <w:sz w:val="28"/>
          <w:szCs w:val="28"/>
        </w:rPr>
        <w:t>Таблица</w:t>
      </w:r>
      <w:r w:rsidR="00784731" w:rsidRPr="00606FEB">
        <w:rPr>
          <w:bCs/>
          <w:color w:val="000000"/>
          <w:sz w:val="28"/>
          <w:szCs w:val="28"/>
        </w:rPr>
        <w:t xml:space="preserve"> 7 </w:t>
      </w:r>
    </w:p>
    <w:p w:rsidR="005864EE" w:rsidRPr="00784731" w:rsidRDefault="005864EE" w:rsidP="00606FEB">
      <w:pPr>
        <w:pStyle w:val="ab"/>
        <w:shd w:val="clear" w:color="auto" w:fill="FFFFFF"/>
        <w:spacing w:before="0" w:beforeAutospacing="0" w:after="0" w:afterAutospacing="0" w:line="360" w:lineRule="auto"/>
        <w:ind w:firstLine="567"/>
        <w:jc w:val="center"/>
        <w:rPr>
          <w:color w:val="000000"/>
          <w:sz w:val="28"/>
          <w:szCs w:val="28"/>
        </w:rPr>
      </w:pPr>
      <w:r w:rsidRPr="005864EE">
        <w:rPr>
          <w:color w:val="000000"/>
          <w:sz w:val="28"/>
          <w:szCs w:val="28"/>
        </w:rPr>
        <w:t xml:space="preserve">Список целей, не включенных </w:t>
      </w:r>
      <w:r w:rsidR="00784731">
        <w:rPr>
          <w:color w:val="000000"/>
          <w:sz w:val="28"/>
          <w:szCs w:val="28"/>
          <w:lang w:val="en-US"/>
        </w:rPr>
        <w:t>BSC</w:t>
      </w:r>
    </w:p>
    <w:tbl>
      <w:tblPr>
        <w:tblW w:w="983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1594"/>
        <w:gridCol w:w="8238"/>
      </w:tblGrid>
      <w:tr w:rsidR="005864EE" w:rsidRPr="00784731" w:rsidTr="00784731">
        <w:trPr>
          <w:tblCellSpacing w:w="0" w:type="dxa"/>
          <w:jc w:val="center"/>
        </w:trPr>
        <w:tc>
          <w:tcPr>
            <w:tcW w:w="1594" w:type="dxa"/>
            <w:shd w:val="clear" w:color="auto" w:fill="FFFFFF"/>
            <w:hideMark/>
          </w:tcPr>
          <w:p w:rsidR="005864EE" w:rsidRPr="00784731" w:rsidRDefault="005864EE" w:rsidP="00784731">
            <w:pPr>
              <w:pStyle w:val="ab"/>
              <w:spacing w:before="0" w:beforeAutospacing="0" w:after="0" w:afterAutospacing="0"/>
              <w:jc w:val="center"/>
              <w:rPr>
                <w:b/>
                <w:szCs w:val="28"/>
              </w:rPr>
            </w:pPr>
            <w:r w:rsidRPr="00784731">
              <w:rPr>
                <w:b/>
                <w:bCs/>
                <w:szCs w:val="28"/>
              </w:rPr>
              <w:t>Проекция</w:t>
            </w:r>
          </w:p>
        </w:tc>
        <w:tc>
          <w:tcPr>
            <w:tcW w:w="0" w:type="auto"/>
            <w:shd w:val="clear" w:color="auto" w:fill="FFFFFF"/>
            <w:hideMark/>
          </w:tcPr>
          <w:p w:rsidR="005864EE" w:rsidRPr="00784731" w:rsidRDefault="005864EE" w:rsidP="00784731">
            <w:pPr>
              <w:pStyle w:val="ab"/>
              <w:spacing w:before="0" w:beforeAutospacing="0" w:after="0" w:afterAutospacing="0"/>
              <w:ind w:firstLine="29"/>
              <w:jc w:val="center"/>
              <w:rPr>
                <w:szCs w:val="28"/>
              </w:rPr>
            </w:pPr>
            <w:r w:rsidRPr="00784731">
              <w:rPr>
                <w:b/>
                <w:bCs/>
                <w:szCs w:val="28"/>
              </w:rPr>
              <w:t>Цели</w:t>
            </w:r>
          </w:p>
        </w:tc>
      </w:tr>
      <w:tr w:rsidR="005864EE" w:rsidRPr="00784731" w:rsidTr="00784731">
        <w:trPr>
          <w:tblCellSpacing w:w="0" w:type="dxa"/>
          <w:jc w:val="center"/>
        </w:trPr>
        <w:tc>
          <w:tcPr>
            <w:tcW w:w="1594" w:type="dxa"/>
            <w:shd w:val="clear" w:color="auto" w:fill="FFFFFF"/>
            <w:hideMark/>
          </w:tcPr>
          <w:p w:rsidR="005864EE" w:rsidRPr="00784731" w:rsidRDefault="005864EE" w:rsidP="00784731">
            <w:pPr>
              <w:pStyle w:val="ab"/>
              <w:spacing w:before="0" w:beforeAutospacing="0" w:after="0" w:afterAutospacing="0"/>
              <w:jc w:val="center"/>
              <w:rPr>
                <w:b/>
                <w:szCs w:val="28"/>
              </w:rPr>
            </w:pPr>
            <w:r w:rsidRPr="00784731">
              <w:rPr>
                <w:b/>
                <w:szCs w:val="28"/>
              </w:rPr>
              <w:t>Финансы</w:t>
            </w:r>
          </w:p>
        </w:tc>
        <w:tc>
          <w:tcPr>
            <w:tcW w:w="0" w:type="auto"/>
            <w:shd w:val="clear" w:color="auto" w:fill="FFFFFF"/>
            <w:hideMark/>
          </w:tcPr>
          <w:p w:rsidR="005864EE" w:rsidRPr="00784731" w:rsidRDefault="005864EE" w:rsidP="00784731">
            <w:pPr>
              <w:pStyle w:val="ab"/>
              <w:spacing w:before="0" w:beforeAutospacing="0" w:after="0" w:afterAutospacing="0"/>
              <w:ind w:firstLine="29"/>
              <w:rPr>
                <w:szCs w:val="28"/>
              </w:rPr>
            </w:pPr>
            <w:r w:rsidRPr="00784731">
              <w:rPr>
                <w:szCs w:val="28"/>
              </w:rPr>
              <w:t>1. Повысить оборачиваемость капитала</w:t>
            </w:r>
          </w:p>
          <w:p w:rsidR="005864EE" w:rsidRPr="00784731" w:rsidRDefault="005864EE" w:rsidP="00784731">
            <w:pPr>
              <w:pStyle w:val="ab"/>
              <w:spacing w:before="0" w:beforeAutospacing="0" w:after="0" w:afterAutospacing="0"/>
              <w:ind w:firstLine="29"/>
              <w:rPr>
                <w:szCs w:val="28"/>
              </w:rPr>
            </w:pPr>
            <w:r w:rsidRPr="00784731">
              <w:rPr>
                <w:szCs w:val="28"/>
              </w:rPr>
              <w:t>2. Снизить управленческие расходы</w:t>
            </w:r>
          </w:p>
        </w:tc>
      </w:tr>
      <w:tr w:rsidR="005864EE" w:rsidRPr="00784731" w:rsidTr="00784731">
        <w:trPr>
          <w:tblCellSpacing w:w="0" w:type="dxa"/>
          <w:jc w:val="center"/>
        </w:trPr>
        <w:tc>
          <w:tcPr>
            <w:tcW w:w="1594" w:type="dxa"/>
            <w:shd w:val="clear" w:color="auto" w:fill="FFFFFF"/>
            <w:hideMark/>
          </w:tcPr>
          <w:p w:rsidR="005864EE" w:rsidRPr="00784731" w:rsidRDefault="005864EE" w:rsidP="00784731">
            <w:pPr>
              <w:pStyle w:val="ab"/>
              <w:spacing w:before="0" w:beforeAutospacing="0" w:after="0" w:afterAutospacing="0"/>
              <w:jc w:val="center"/>
              <w:rPr>
                <w:b/>
                <w:szCs w:val="28"/>
              </w:rPr>
            </w:pPr>
            <w:r w:rsidRPr="00784731">
              <w:rPr>
                <w:b/>
                <w:szCs w:val="28"/>
              </w:rPr>
              <w:t>Рынок</w:t>
            </w:r>
          </w:p>
        </w:tc>
        <w:tc>
          <w:tcPr>
            <w:tcW w:w="0" w:type="auto"/>
            <w:shd w:val="clear" w:color="auto" w:fill="FFFFFF"/>
            <w:hideMark/>
          </w:tcPr>
          <w:p w:rsidR="005864EE" w:rsidRPr="00784731" w:rsidRDefault="005864EE" w:rsidP="00784731">
            <w:pPr>
              <w:pStyle w:val="ab"/>
              <w:spacing w:before="0" w:beforeAutospacing="0" w:after="0" w:afterAutospacing="0"/>
              <w:ind w:firstLine="29"/>
              <w:rPr>
                <w:szCs w:val="28"/>
              </w:rPr>
            </w:pPr>
            <w:r w:rsidRPr="00784731">
              <w:rPr>
                <w:szCs w:val="28"/>
              </w:rPr>
              <w:t>5. Расширить набор услуг, предлагаемых заказчикам</w:t>
            </w:r>
          </w:p>
        </w:tc>
      </w:tr>
      <w:tr w:rsidR="005864EE" w:rsidRPr="00784731" w:rsidTr="00784731">
        <w:trPr>
          <w:tblCellSpacing w:w="0" w:type="dxa"/>
          <w:jc w:val="center"/>
        </w:trPr>
        <w:tc>
          <w:tcPr>
            <w:tcW w:w="1594" w:type="dxa"/>
            <w:shd w:val="clear" w:color="auto" w:fill="FFFFFF"/>
            <w:hideMark/>
          </w:tcPr>
          <w:p w:rsidR="005864EE" w:rsidRPr="00784731" w:rsidRDefault="005864EE" w:rsidP="00784731">
            <w:pPr>
              <w:pStyle w:val="ab"/>
              <w:spacing w:before="0" w:beforeAutospacing="0" w:after="0" w:afterAutospacing="0"/>
              <w:jc w:val="center"/>
              <w:rPr>
                <w:b/>
                <w:szCs w:val="28"/>
              </w:rPr>
            </w:pPr>
            <w:r w:rsidRPr="00784731">
              <w:rPr>
                <w:b/>
                <w:szCs w:val="28"/>
              </w:rPr>
              <w:t>Процессы</w:t>
            </w:r>
          </w:p>
        </w:tc>
        <w:tc>
          <w:tcPr>
            <w:tcW w:w="0" w:type="auto"/>
            <w:shd w:val="clear" w:color="auto" w:fill="FFFFFF"/>
            <w:hideMark/>
          </w:tcPr>
          <w:p w:rsidR="005864EE" w:rsidRPr="00784731" w:rsidRDefault="005864EE" w:rsidP="00784731">
            <w:pPr>
              <w:pStyle w:val="ab"/>
              <w:spacing w:before="0" w:beforeAutospacing="0" w:after="0" w:afterAutospacing="0"/>
              <w:ind w:firstLine="29"/>
              <w:rPr>
                <w:szCs w:val="28"/>
              </w:rPr>
            </w:pPr>
            <w:r w:rsidRPr="00784731">
              <w:rPr>
                <w:szCs w:val="28"/>
              </w:rPr>
              <w:t>17. Сократить сроки подготовки тендерной документации</w:t>
            </w:r>
          </w:p>
          <w:p w:rsidR="005864EE" w:rsidRPr="00784731" w:rsidRDefault="005864EE" w:rsidP="00784731">
            <w:pPr>
              <w:pStyle w:val="ab"/>
              <w:spacing w:before="0" w:beforeAutospacing="0" w:after="0" w:afterAutospacing="0"/>
              <w:ind w:firstLine="29"/>
              <w:rPr>
                <w:szCs w:val="28"/>
              </w:rPr>
            </w:pPr>
            <w:r w:rsidRPr="00784731">
              <w:rPr>
                <w:szCs w:val="28"/>
              </w:rPr>
              <w:t>18. Увеличить число проектов, выполняемых компанией</w:t>
            </w:r>
          </w:p>
        </w:tc>
      </w:tr>
      <w:tr w:rsidR="005864EE" w:rsidRPr="00784731" w:rsidTr="00784731">
        <w:trPr>
          <w:tblCellSpacing w:w="0" w:type="dxa"/>
          <w:jc w:val="center"/>
        </w:trPr>
        <w:tc>
          <w:tcPr>
            <w:tcW w:w="1594" w:type="dxa"/>
            <w:shd w:val="clear" w:color="auto" w:fill="FFFFFF"/>
            <w:hideMark/>
          </w:tcPr>
          <w:p w:rsidR="005864EE" w:rsidRPr="00784731" w:rsidRDefault="005864EE" w:rsidP="00784731">
            <w:pPr>
              <w:pStyle w:val="ab"/>
              <w:spacing w:before="0" w:beforeAutospacing="0" w:after="0" w:afterAutospacing="0"/>
              <w:jc w:val="center"/>
              <w:rPr>
                <w:b/>
                <w:szCs w:val="28"/>
              </w:rPr>
            </w:pPr>
            <w:r w:rsidRPr="00784731">
              <w:rPr>
                <w:b/>
                <w:szCs w:val="28"/>
              </w:rPr>
              <w:t>Потенциал</w:t>
            </w:r>
          </w:p>
        </w:tc>
        <w:tc>
          <w:tcPr>
            <w:tcW w:w="0" w:type="auto"/>
            <w:shd w:val="clear" w:color="auto" w:fill="FFFFFF"/>
            <w:hideMark/>
          </w:tcPr>
          <w:p w:rsidR="005864EE" w:rsidRPr="00784731" w:rsidRDefault="005864EE" w:rsidP="00784731">
            <w:pPr>
              <w:pStyle w:val="ab"/>
              <w:spacing w:before="0" w:beforeAutospacing="0" w:after="0" w:afterAutospacing="0"/>
              <w:ind w:firstLine="29"/>
              <w:rPr>
                <w:szCs w:val="28"/>
              </w:rPr>
            </w:pPr>
            <w:r w:rsidRPr="00784731">
              <w:rPr>
                <w:szCs w:val="28"/>
              </w:rPr>
              <w:t>28. Внедрить автоматизированную систему для подготовки строительных смет</w:t>
            </w:r>
          </w:p>
          <w:p w:rsidR="005864EE" w:rsidRPr="00784731" w:rsidRDefault="005864EE" w:rsidP="00784731">
            <w:pPr>
              <w:pStyle w:val="ab"/>
              <w:spacing w:before="0" w:beforeAutospacing="0" w:after="0" w:afterAutospacing="0"/>
              <w:ind w:firstLine="29"/>
              <w:rPr>
                <w:szCs w:val="28"/>
              </w:rPr>
            </w:pPr>
            <w:r w:rsidRPr="00784731">
              <w:rPr>
                <w:szCs w:val="28"/>
              </w:rPr>
              <w:t>30. Снизить производственные затраты за счет привлечения работников из регионов</w:t>
            </w:r>
          </w:p>
          <w:p w:rsidR="005864EE" w:rsidRPr="00784731" w:rsidRDefault="005864EE" w:rsidP="00784731">
            <w:pPr>
              <w:pStyle w:val="ab"/>
              <w:spacing w:before="0" w:beforeAutospacing="0" w:after="0" w:afterAutospacing="0"/>
              <w:ind w:firstLine="29"/>
              <w:rPr>
                <w:szCs w:val="28"/>
              </w:rPr>
            </w:pPr>
            <w:r w:rsidRPr="00784731">
              <w:rPr>
                <w:szCs w:val="28"/>
              </w:rPr>
              <w:t xml:space="preserve">34.Создать собственный парк строительной </w:t>
            </w:r>
            <w:proofErr w:type="gramStart"/>
            <w:r w:rsidRPr="00784731">
              <w:rPr>
                <w:szCs w:val="28"/>
              </w:rPr>
              <w:t xml:space="preserve">техники с целью сокращения </w:t>
            </w:r>
            <w:r w:rsidRPr="00784731">
              <w:rPr>
                <w:szCs w:val="28"/>
              </w:rPr>
              <w:lastRenderedPageBreak/>
              <w:t>объемов субподрядных работ</w:t>
            </w:r>
            <w:proofErr w:type="gramEnd"/>
          </w:p>
        </w:tc>
      </w:tr>
    </w:tbl>
    <w:p w:rsidR="000B7156" w:rsidRDefault="000B7156" w:rsidP="000B7156">
      <w:pPr>
        <w:pStyle w:val="ab"/>
        <w:shd w:val="clear" w:color="auto" w:fill="FFFFFF"/>
        <w:spacing w:before="0" w:beforeAutospacing="0" w:after="0" w:afterAutospacing="0" w:line="360" w:lineRule="auto"/>
        <w:ind w:firstLine="567"/>
        <w:jc w:val="right"/>
        <w:rPr>
          <w:bCs/>
          <w:color w:val="000000"/>
          <w:sz w:val="28"/>
          <w:szCs w:val="28"/>
          <w:lang w:val="en-US"/>
        </w:rPr>
      </w:pPr>
    </w:p>
    <w:p w:rsidR="000B7156" w:rsidRPr="000B7156" w:rsidRDefault="000B7156" w:rsidP="000B7156">
      <w:pPr>
        <w:pStyle w:val="ab"/>
        <w:shd w:val="clear" w:color="auto" w:fill="FFFFFF"/>
        <w:spacing w:before="0" w:beforeAutospacing="0" w:after="0" w:afterAutospacing="0" w:line="360" w:lineRule="auto"/>
        <w:ind w:firstLine="567"/>
        <w:jc w:val="right"/>
        <w:rPr>
          <w:rStyle w:val="apple-converted-space"/>
          <w:bCs/>
          <w:color w:val="000000"/>
          <w:sz w:val="28"/>
          <w:szCs w:val="28"/>
          <w:lang w:val="en-US"/>
        </w:rPr>
      </w:pPr>
      <w:r w:rsidRPr="000B7156">
        <w:rPr>
          <w:bCs/>
          <w:color w:val="000000"/>
          <w:sz w:val="28"/>
          <w:szCs w:val="28"/>
        </w:rPr>
        <w:t xml:space="preserve">Таблица </w:t>
      </w:r>
      <w:r w:rsidRPr="000B7156">
        <w:rPr>
          <w:bCs/>
          <w:color w:val="000000"/>
          <w:sz w:val="28"/>
          <w:szCs w:val="28"/>
          <w:lang w:val="en-US"/>
        </w:rPr>
        <w:t>8</w:t>
      </w:r>
      <w:r w:rsidR="005864EE" w:rsidRPr="000B7156">
        <w:rPr>
          <w:bCs/>
          <w:color w:val="000000"/>
          <w:sz w:val="28"/>
          <w:szCs w:val="28"/>
        </w:rPr>
        <w:t>.</w:t>
      </w:r>
      <w:r w:rsidR="005864EE" w:rsidRPr="000B7156">
        <w:rPr>
          <w:rStyle w:val="apple-converted-space"/>
          <w:bCs/>
          <w:color w:val="000000"/>
          <w:sz w:val="28"/>
          <w:szCs w:val="28"/>
        </w:rPr>
        <w:t> </w:t>
      </w:r>
    </w:p>
    <w:p w:rsidR="005864EE" w:rsidRPr="005864EE" w:rsidRDefault="005864EE" w:rsidP="000B7156">
      <w:pPr>
        <w:pStyle w:val="ab"/>
        <w:shd w:val="clear" w:color="auto" w:fill="FFFFFF"/>
        <w:spacing w:before="0" w:beforeAutospacing="0" w:after="0" w:afterAutospacing="0" w:line="360" w:lineRule="auto"/>
        <w:ind w:firstLine="567"/>
        <w:jc w:val="center"/>
        <w:rPr>
          <w:color w:val="000000"/>
          <w:sz w:val="28"/>
          <w:szCs w:val="28"/>
        </w:rPr>
      </w:pPr>
      <w:r w:rsidRPr="005864EE">
        <w:rPr>
          <w:color w:val="000000"/>
          <w:sz w:val="28"/>
          <w:szCs w:val="28"/>
        </w:rPr>
        <w:t>Список задач, отнесенных к стратегическим мероприятиям</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1269"/>
        <w:gridCol w:w="8154"/>
      </w:tblGrid>
      <w:tr w:rsidR="005864EE" w:rsidRPr="000B7156" w:rsidTr="000B7156">
        <w:trPr>
          <w:tblCellSpacing w:w="0" w:type="dxa"/>
          <w:jc w:val="center"/>
        </w:trPr>
        <w:tc>
          <w:tcPr>
            <w:tcW w:w="0" w:type="auto"/>
            <w:shd w:val="clear" w:color="auto" w:fill="FFFFFF"/>
            <w:hideMark/>
          </w:tcPr>
          <w:p w:rsidR="005864EE" w:rsidRPr="000B7156" w:rsidRDefault="005864EE" w:rsidP="000B7156">
            <w:pPr>
              <w:pStyle w:val="ab"/>
              <w:spacing w:before="0" w:beforeAutospacing="0" w:after="0" w:afterAutospacing="0"/>
              <w:jc w:val="center"/>
              <w:rPr>
                <w:b/>
                <w:szCs w:val="28"/>
              </w:rPr>
            </w:pPr>
            <w:r w:rsidRPr="000B7156">
              <w:rPr>
                <w:b/>
                <w:bCs/>
                <w:szCs w:val="28"/>
              </w:rPr>
              <w:t>Проекция</w:t>
            </w:r>
          </w:p>
        </w:tc>
        <w:tc>
          <w:tcPr>
            <w:tcW w:w="0" w:type="auto"/>
            <w:shd w:val="clear" w:color="auto" w:fill="FFFFFF"/>
            <w:hideMark/>
          </w:tcPr>
          <w:p w:rsidR="005864EE" w:rsidRPr="000B7156" w:rsidRDefault="005864EE" w:rsidP="000B7156">
            <w:pPr>
              <w:pStyle w:val="ab"/>
              <w:spacing w:before="0" w:beforeAutospacing="0" w:after="0" w:afterAutospacing="0"/>
              <w:ind w:firstLine="567"/>
              <w:jc w:val="center"/>
              <w:rPr>
                <w:szCs w:val="28"/>
              </w:rPr>
            </w:pPr>
            <w:r w:rsidRPr="000B7156">
              <w:rPr>
                <w:b/>
                <w:bCs/>
                <w:szCs w:val="28"/>
              </w:rPr>
              <w:t>Цели</w:t>
            </w:r>
          </w:p>
        </w:tc>
      </w:tr>
      <w:tr w:rsidR="005864EE" w:rsidRPr="000B7156" w:rsidTr="000B7156">
        <w:trPr>
          <w:tblCellSpacing w:w="0" w:type="dxa"/>
          <w:jc w:val="center"/>
        </w:trPr>
        <w:tc>
          <w:tcPr>
            <w:tcW w:w="0" w:type="auto"/>
            <w:shd w:val="clear" w:color="auto" w:fill="FFFFFF"/>
            <w:hideMark/>
          </w:tcPr>
          <w:p w:rsidR="005864EE" w:rsidRPr="000B7156" w:rsidRDefault="005864EE" w:rsidP="000B7156">
            <w:pPr>
              <w:pStyle w:val="ab"/>
              <w:spacing w:before="0" w:beforeAutospacing="0" w:after="0" w:afterAutospacing="0"/>
              <w:jc w:val="center"/>
              <w:rPr>
                <w:b/>
                <w:szCs w:val="28"/>
              </w:rPr>
            </w:pPr>
            <w:r w:rsidRPr="000B7156">
              <w:rPr>
                <w:b/>
                <w:szCs w:val="28"/>
              </w:rPr>
              <w:t>Финансы</w:t>
            </w:r>
          </w:p>
        </w:tc>
        <w:tc>
          <w:tcPr>
            <w:tcW w:w="0" w:type="auto"/>
            <w:shd w:val="clear" w:color="auto" w:fill="FFFFFF"/>
            <w:hideMark/>
          </w:tcPr>
          <w:p w:rsidR="005864EE" w:rsidRPr="000B7156" w:rsidRDefault="005864EE" w:rsidP="000B7156">
            <w:pPr>
              <w:pStyle w:val="ab"/>
              <w:spacing w:before="0" w:beforeAutospacing="0" w:after="0" w:afterAutospacing="0"/>
              <w:ind w:firstLine="567"/>
              <w:rPr>
                <w:szCs w:val="28"/>
              </w:rPr>
            </w:pPr>
            <w:r w:rsidRPr="000B7156">
              <w:rPr>
                <w:szCs w:val="28"/>
              </w:rPr>
              <w:t>6. Создать ассоциацию субподрядчиков для координации действий по повышению качества услуг</w:t>
            </w:r>
          </w:p>
        </w:tc>
      </w:tr>
      <w:tr w:rsidR="005864EE" w:rsidRPr="000B7156" w:rsidTr="000B7156">
        <w:trPr>
          <w:tblCellSpacing w:w="0" w:type="dxa"/>
          <w:jc w:val="center"/>
        </w:trPr>
        <w:tc>
          <w:tcPr>
            <w:tcW w:w="0" w:type="auto"/>
            <w:shd w:val="clear" w:color="auto" w:fill="FFFFFF"/>
            <w:hideMark/>
          </w:tcPr>
          <w:p w:rsidR="005864EE" w:rsidRPr="000B7156" w:rsidRDefault="005864EE" w:rsidP="000B7156">
            <w:pPr>
              <w:pStyle w:val="ab"/>
              <w:spacing w:before="0" w:beforeAutospacing="0" w:after="0" w:afterAutospacing="0"/>
              <w:jc w:val="center"/>
              <w:rPr>
                <w:b/>
                <w:szCs w:val="28"/>
              </w:rPr>
            </w:pPr>
            <w:r w:rsidRPr="000B7156">
              <w:rPr>
                <w:b/>
                <w:szCs w:val="28"/>
              </w:rPr>
              <w:t>Рынок</w:t>
            </w:r>
          </w:p>
        </w:tc>
        <w:tc>
          <w:tcPr>
            <w:tcW w:w="0" w:type="auto"/>
            <w:shd w:val="clear" w:color="auto" w:fill="FFFFFF"/>
            <w:hideMark/>
          </w:tcPr>
          <w:p w:rsidR="005864EE" w:rsidRPr="000B7156" w:rsidRDefault="005864EE" w:rsidP="000B7156">
            <w:pPr>
              <w:pStyle w:val="ab"/>
              <w:spacing w:before="0" w:beforeAutospacing="0" w:after="0" w:afterAutospacing="0"/>
              <w:ind w:firstLine="567"/>
              <w:rPr>
                <w:szCs w:val="28"/>
              </w:rPr>
            </w:pPr>
            <w:r w:rsidRPr="000B7156">
              <w:rPr>
                <w:szCs w:val="28"/>
              </w:rPr>
              <w:t>11. Создать интернет-портал по тематике управления рисками строительных проектов</w:t>
            </w:r>
          </w:p>
          <w:p w:rsidR="005864EE" w:rsidRPr="000B7156" w:rsidRDefault="005864EE" w:rsidP="000B7156">
            <w:pPr>
              <w:pStyle w:val="ab"/>
              <w:spacing w:before="0" w:beforeAutospacing="0" w:after="0" w:afterAutospacing="0"/>
              <w:ind w:firstLine="567"/>
              <w:rPr>
                <w:szCs w:val="28"/>
              </w:rPr>
            </w:pPr>
            <w:r w:rsidRPr="000B7156">
              <w:rPr>
                <w:szCs w:val="28"/>
              </w:rPr>
              <w:t>12. Подготовить и издать методическое руководство для клиентов по снижению рисков строительных проектов</w:t>
            </w:r>
          </w:p>
          <w:p w:rsidR="005864EE" w:rsidRPr="000B7156" w:rsidRDefault="005864EE" w:rsidP="000B7156">
            <w:pPr>
              <w:pStyle w:val="ab"/>
              <w:spacing w:before="0" w:beforeAutospacing="0" w:after="0" w:afterAutospacing="0"/>
              <w:ind w:firstLine="567"/>
              <w:rPr>
                <w:szCs w:val="28"/>
              </w:rPr>
            </w:pPr>
            <w:r w:rsidRPr="000B7156">
              <w:rPr>
                <w:szCs w:val="28"/>
              </w:rPr>
              <w:t>13. Разработать план маркетинга на основе нового позиционирования компании</w:t>
            </w:r>
          </w:p>
          <w:p w:rsidR="005864EE" w:rsidRPr="000B7156" w:rsidRDefault="005864EE" w:rsidP="000B7156">
            <w:pPr>
              <w:pStyle w:val="ab"/>
              <w:spacing w:before="0" w:beforeAutospacing="0" w:after="0" w:afterAutospacing="0"/>
              <w:ind w:firstLine="567"/>
              <w:rPr>
                <w:szCs w:val="28"/>
              </w:rPr>
            </w:pPr>
            <w:r w:rsidRPr="000B7156">
              <w:rPr>
                <w:szCs w:val="28"/>
              </w:rPr>
              <w:t xml:space="preserve">14. Проводить регулярные опросы с целью </w:t>
            </w:r>
            <w:proofErr w:type="gramStart"/>
            <w:r w:rsidRPr="000B7156">
              <w:rPr>
                <w:szCs w:val="28"/>
              </w:rPr>
              <w:t>выявления степени удовлетворенности клиентов</w:t>
            </w:r>
            <w:proofErr w:type="gramEnd"/>
          </w:p>
        </w:tc>
      </w:tr>
      <w:tr w:rsidR="005864EE" w:rsidRPr="000B7156" w:rsidTr="000B7156">
        <w:trPr>
          <w:tblCellSpacing w:w="0" w:type="dxa"/>
          <w:jc w:val="center"/>
        </w:trPr>
        <w:tc>
          <w:tcPr>
            <w:tcW w:w="0" w:type="auto"/>
            <w:shd w:val="clear" w:color="auto" w:fill="FFFFFF"/>
            <w:hideMark/>
          </w:tcPr>
          <w:p w:rsidR="005864EE" w:rsidRPr="000B7156" w:rsidRDefault="005864EE" w:rsidP="000B7156">
            <w:pPr>
              <w:pStyle w:val="ab"/>
              <w:spacing w:before="0" w:beforeAutospacing="0" w:after="0" w:afterAutospacing="0"/>
              <w:jc w:val="center"/>
              <w:rPr>
                <w:b/>
                <w:szCs w:val="28"/>
              </w:rPr>
            </w:pPr>
            <w:r w:rsidRPr="000B7156">
              <w:rPr>
                <w:b/>
                <w:szCs w:val="28"/>
              </w:rPr>
              <w:t>Процессы</w:t>
            </w:r>
          </w:p>
        </w:tc>
        <w:tc>
          <w:tcPr>
            <w:tcW w:w="0" w:type="auto"/>
            <w:shd w:val="clear" w:color="auto" w:fill="FFFFFF"/>
            <w:hideMark/>
          </w:tcPr>
          <w:p w:rsidR="005864EE" w:rsidRPr="000B7156" w:rsidRDefault="005864EE" w:rsidP="000B7156">
            <w:pPr>
              <w:pStyle w:val="ab"/>
              <w:spacing w:before="0" w:beforeAutospacing="0" w:after="0" w:afterAutospacing="0"/>
              <w:ind w:firstLine="567"/>
              <w:rPr>
                <w:szCs w:val="28"/>
              </w:rPr>
            </w:pPr>
            <w:r w:rsidRPr="000B7156">
              <w:rPr>
                <w:szCs w:val="28"/>
              </w:rPr>
              <w:t>22. Разработать и внедрить регламент процесса продаж</w:t>
            </w:r>
          </w:p>
          <w:p w:rsidR="005864EE" w:rsidRPr="000B7156" w:rsidRDefault="005864EE" w:rsidP="000B7156">
            <w:pPr>
              <w:pStyle w:val="ab"/>
              <w:spacing w:before="0" w:beforeAutospacing="0" w:after="0" w:afterAutospacing="0"/>
              <w:ind w:firstLine="567"/>
              <w:rPr>
                <w:szCs w:val="28"/>
              </w:rPr>
            </w:pPr>
            <w:r w:rsidRPr="000B7156">
              <w:rPr>
                <w:szCs w:val="28"/>
              </w:rPr>
              <w:t xml:space="preserve">23. Создать базу данных субподрядчиков для снижения </w:t>
            </w:r>
            <w:proofErr w:type="gramStart"/>
            <w:r w:rsidRPr="000B7156">
              <w:rPr>
                <w:szCs w:val="28"/>
              </w:rPr>
              <w:t>рисков выбора исполнителей работ</w:t>
            </w:r>
            <w:proofErr w:type="gramEnd"/>
            <w:r w:rsidRPr="000B7156">
              <w:rPr>
                <w:szCs w:val="28"/>
              </w:rPr>
              <w:t xml:space="preserve"> в проектах</w:t>
            </w:r>
          </w:p>
        </w:tc>
      </w:tr>
      <w:tr w:rsidR="005864EE" w:rsidRPr="000B7156" w:rsidTr="000B7156">
        <w:trPr>
          <w:tblCellSpacing w:w="0" w:type="dxa"/>
          <w:jc w:val="center"/>
        </w:trPr>
        <w:tc>
          <w:tcPr>
            <w:tcW w:w="0" w:type="auto"/>
            <w:shd w:val="clear" w:color="auto" w:fill="FFFFFF"/>
            <w:hideMark/>
          </w:tcPr>
          <w:p w:rsidR="005864EE" w:rsidRPr="000B7156" w:rsidRDefault="005864EE" w:rsidP="000B7156">
            <w:pPr>
              <w:pStyle w:val="ab"/>
              <w:spacing w:before="0" w:beforeAutospacing="0" w:after="0" w:afterAutospacing="0"/>
              <w:jc w:val="center"/>
              <w:rPr>
                <w:b/>
                <w:szCs w:val="28"/>
              </w:rPr>
            </w:pPr>
            <w:r w:rsidRPr="000B7156">
              <w:rPr>
                <w:b/>
                <w:szCs w:val="28"/>
              </w:rPr>
              <w:t>Потенциал</w:t>
            </w:r>
          </w:p>
        </w:tc>
        <w:tc>
          <w:tcPr>
            <w:tcW w:w="0" w:type="auto"/>
            <w:shd w:val="clear" w:color="auto" w:fill="FFFFFF"/>
            <w:hideMark/>
          </w:tcPr>
          <w:p w:rsidR="005864EE" w:rsidRPr="000B7156" w:rsidRDefault="005864EE" w:rsidP="000B7156">
            <w:pPr>
              <w:pStyle w:val="ab"/>
              <w:spacing w:before="0" w:beforeAutospacing="0" w:after="0" w:afterAutospacing="0"/>
              <w:ind w:firstLine="567"/>
              <w:rPr>
                <w:szCs w:val="28"/>
              </w:rPr>
            </w:pPr>
            <w:r w:rsidRPr="000B7156">
              <w:rPr>
                <w:szCs w:val="28"/>
              </w:rPr>
              <w:t>29. Провести оценку профессионального уровня сотрудников</w:t>
            </w:r>
          </w:p>
          <w:p w:rsidR="005864EE" w:rsidRPr="000B7156" w:rsidRDefault="005864EE" w:rsidP="000B7156">
            <w:pPr>
              <w:pStyle w:val="ab"/>
              <w:spacing w:before="0" w:beforeAutospacing="0" w:after="0" w:afterAutospacing="0"/>
              <w:ind w:firstLine="567"/>
              <w:rPr>
                <w:szCs w:val="28"/>
              </w:rPr>
            </w:pPr>
            <w:r w:rsidRPr="000B7156">
              <w:rPr>
                <w:szCs w:val="28"/>
              </w:rPr>
              <w:t>33. Внедрить автоматизированную систему CRM для поддержки процессов управления отношениями с клиентами</w:t>
            </w:r>
          </w:p>
        </w:tc>
      </w:tr>
    </w:tbl>
    <w:p w:rsidR="005864EE" w:rsidRPr="005864EE" w:rsidRDefault="005864EE" w:rsidP="00606FEB">
      <w:pPr>
        <w:pStyle w:val="ab"/>
        <w:shd w:val="clear" w:color="auto" w:fill="FFFFFF"/>
        <w:spacing w:before="0" w:beforeAutospacing="0" w:after="0" w:afterAutospacing="0" w:line="360" w:lineRule="auto"/>
        <w:ind w:firstLine="567"/>
        <w:rPr>
          <w:color w:val="000000"/>
          <w:sz w:val="28"/>
          <w:szCs w:val="28"/>
        </w:rPr>
      </w:pPr>
      <w:r w:rsidRPr="005864EE">
        <w:rPr>
          <w:color w:val="000000"/>
          <w:sz w:val="28"/>
          <w:szCs w:val="28"/>
        </w:rPr>
        <w:t>Ограничение числа целей в ССП является принципиально важным требованием.</w:t>
      </w:r>
      <w:r w:rsidR="000B7156">
        <w:rPr>
          <w:color w:val="000000"/>
          <w:sz w:val="28"/>
          <w:szCs w:val="28"/>
        </w:rPr>
        <w:t xml:space="preserve"> Если в </w:t>
      </w:r>
      <w:r w:rsidR="000B7156">
        <w:rPr>
          <w:color w:val="000000"/>
          <w:sz w:val="28"/>
          <w:szCs w:val="28"/>
          <w:lang w:val="en-US"/>
        </w:rPr>
        <w:t>BSC</w:t>
      </w:r>
      <w:r w:rsidRPr="005864EE">
        <w:rPr>
          <w:color w:val="000000"/>
          <w:sz w:val="28"/>
          <w:szCs w:val="28"/>
        </w:rPr>
        <w:t xml:space="preserve"> содержится большое количество целей, это означает, что у руководителей компании </w:t>
      </w:r>
      <w:proofErr w:type="gramStart"/>
      <w:r w:rsidRPr="005864EE">
        <w:rPr>
          <w:color w:val="000000"/>
          <w:sz w:val="28"/>
          <w:szCs w:val="28"/>
        </w:rPr>
        <w:t>нет ясности относительно приоритетов и фактически отсутствует</w:t>
      </w:r>
      <w:proofErr w:type="gramEnd"/>
      <w:r w:rsidRPr="005864EE">
        <w:rPr>
          <w:color w:val="000000"/>
          <w:sz w:val="28"/>
          <w:szCs w:val="28"/>
        </w:rPr>
        <w:t xml:space="preserve"> стратегия.</w:t>
      </w:r>
      <w:r w:rsidR="00223A48" w:rsidRPr="00223A48">
        <w:rPr>
          <w:color w:val="000000"/>
          <w:sz w:val="28"/>
          <w:szCs w:val="28"/>
        </w:rPr>
        <w:t xml:space="preserve"> </w:t>
      </w:r>
      <w:r w:rsidRPr="005864EE">
        <w:rPr>
          <w:color w:val="000000"/>
          <w:sz w:val="28"/>
          <w:szCs w:val="28"/>
        </w:rPr>
        <w:t xml:space="preserve">Слишком малое число целей в </w:t>
      </w:r>
      <w:r w:rsidR="00223A48">
        <w:rPr>
          <w:color w:val="000000"/>
          <w:sz w:val="28"/>
          <w:szCs w:val="28"/>
          <w:lang w:val="en-US"/>
        </w:rPr>
        <w:t>BSC</w:t>
      </w:r>
      <w:r w:rsidRPr="005864EE">
        <w:rPr>
          <w:color w:val="000000"/>
          <w:sz w:val="28"/>
          <w:szCs w:val="28"/>
        </w:rPr>
        <w:t xml:space="preserve"> может говорить о недостаточной конкретизации, чрезмерном обобщении формулировок.</w:t>
      </w:r>
    </w:p>
    <w:p w:rsidR="00223A48" w:rsidRDefault="00223A48" w:rsidP="00606FEB">
      <w:pPr>
        <w:pStyle w:val="ab"/>
        <w:shd w:val="clear" w:color="auto" w:fill="FFFFFF"/>
        <w:spacing w:before="0" w:beforeAutospacing="0" w:after="0" w:afterAutospacing="0" w:line="360" w:lineRule="auto"/>
        <w:ind w:firstLine="567"/>
        <w:rPr>
          <w:color w:val="000000"/>
          <w:sz w:val="28"/>
          <w:szCs w:val="28"/>
        </w:rPr>
      </w:pPr>
      <w:r>
        <w:rPr>
          <w:color w:val="000000"/>
          <w:sz w:val="28"/>
          <w:szCs w:val="28"/>
        </w:rPr>
        <w:t>Основным критерием исключения из дальнейшего списка целей в данном примере был</w:t>
      </w:r>
      <w:proofErr w:type="gramStart"/>
      <w:r>
        <w:rPr>
          <w:color w:val="000000"/>
          <w:sz w:val="28"/>
          <w:szCs w:val="28"/>
        </w:rPr>
        <w:t>о</w:t>
      </w:r>
      <w:r w:rsidR="005873B3">
        <w:rPr>
          <w:color w:val="000000"/>
          <w:sz w:val="28"/>
          <w:szCs w:val="28"/>
        </w:rPr>
        <w:t>-</w:t>
      </w:r>
      <w:proofErr w:type="gramEnd"/>
      <w:r w:rsidRPr="005864EE">
        <w:rPr>
          <w:color w:val="000000"/>
          <w:sz w:val="28"/>
          <w:szCs w:val="28"/>
        </w:rPr>
        <w:t xml:space="preserve"> несоответствие стратегии компании.</w:t>
      </w:r>
    </w:p>
    <w:p w:rsidR="005864EE" w:rsidRPr="005864EE" w:rsidRDefault="005864EE" w:rsidP="00606FEB">
      <w:pPr>
        <w:pStyle w:val="ab"/>
        <w:shd w:val="clear" w:color="auto" w:fill="FFFFFF"/>
        <w:spacing w:before="0" w:beforeAutospacing="0" w:after="0" w:afterAutospacing="0" w:line="360" w:lineRule="auto"/>
        <w:ind w:firstLine="567"/>
        <w:rPr>
          <w:color w:val="000000"/>
          <w:sz w:val="28"/>
          <w:szCs w:val="28"/>
        </w:rPr>
      </w:pPr>
      <w:r w:rsidRPr="005864EE">
        <w:rPr>
          <w:color w:val="000000"/>
          <w:sz w:val="28"/>
          <w:szCs w:val="28"/>
        </w:rPr>
        <w:t xml:space="preserve">Контроль управленческих затрат должен всегда находиться </w:t>
      </w:r>
      <w:r w:rsidR="005873B3">
        <w:rPr>
          <w:color w:val="000000"/>
          <w:sz w:val="28"/>
          <w:szCs w:val="28"/>
        </w:rPr>
        <w:t xml:space="preserve">в </w:t>
      </w:r>
      <w:r w:rsidRPr="005864EE">
        <w:rPr>
          <w:color w:val="000000"/>
          <w:sz w:val="28"/>
          <w:szCs w:val="28"/>
        </w:rPr>
        <w:t xml:space="preserve">поле зрения руководства. Однако это не является тем стратегическим направлением, при реализации которого команда намерена добиться решающего успеха. Если бы проблемой фирмы были непомерные затраты на управление, то, несомненно, эта цель попала бы в число стратегически </w:t>
      </w:r>
      <w:proofErr w:type="gramStart"/>
      <w:r w:rsidRPr="005864EE">
        <w:rPr>
          <w:color w:val="000000"/>
          <w:sz w:val="28"/>
          <w:szCs w:val="28"/>
        </w:rPr>
        <w:t>значимых</w:t>
      </w:r>
      <w:proofErr w:type="gramEnd"/>
      <w:r w:rsidRPr="005864EE">
        <w:rPr>
          <w:color w:val="000000"/>
          <w:sz w:val="28"/>
          <w:szCs w:val="28"/>
        </w:rPr>
        <w:t>.</w:t>
      </w:r>
    </w:p>
    <w:p w:rsidR="005864EE" w:rsidRDefault="005864EE" w:rsidP="00606FEB">
      <w:pPr>
        <w:pStyle w:val="ab"/>
        <w:shd w:val="clear" w:color="auto" w:fill="FFFFFF"/>
        <w:spacing w:before="0" w:beforeAutospacing="0" w:after="0" w:afterAutospacing="0" w:line="360" w:lineRule="auto"/>
        <w:ind w:firstLine="567"/>
        <w:rPr>
          <w:color w:val="000000"/>
          <w:sz w:val="28"/>
          <w:szCs w:val="28"/>
        </w:rPr>
      </w:pPr>
      <w:r w:rsidRPr="005864EE">
        <w:rPr>
          <w:color w:val="000000"/>
          <w:sz w:val="28"/>
          <w:szCs w:val="28"/>
        </w:rPr>
        <w:lastRenderedPageBreak/>
        <w:t xml:space="preserve">Аналогичная аргументация относится к другим целям, представленным в табл. </w:t>
      </w:r>
      <w:r w:rsidR="005873B3">
        <w:rPr>
          <w:color w:val="000000"/>
          <w:sz w:val="28"/>
          <w:szCs w:val="28"/>
        </w:rPr>
        <w:t>7</w:t>
      </w:r>
      <w:r w:rsidRPr="005864EE">
        <w:rPr>
          <w:color w:val="000000"/>
          <w:sz w:val="28"/>
          <w:szCs w:val="28"/>
        </w:rPr>
        <w:t>.</w:t>
      </w:r>
    </w:p>
    <w:p w:rsidR="00606FEB" w:rsidRPr="00606FEB" w:rsidRDefault="003A70AD" w:rsidP="00606FEB">
      <w:pPr>
        <w:pStyle w:val="1"/>
        <w:jc w:val="center"/>
        <w:rPr>
          <w:color w:val="auto"/>
        </w:rPr>
      </w:pPr>
      <w:bookmarkStart w:id="9" w:name="_Toc364960386"/>
      <w:r w:rsidRPr="00606FEB">
        <w:rPr>
          <w:color w:val="auto"/>
        </w:rPr>
        <w:t>Задание 4.</w:t>
      </w:r>
      <w:bookmarkEnd w:id="9"/>
    </w:p>
    <w:p w:rsidR="003A70AD" w:rsidRPr="00606FEB" w:rsidRDefault="003A70AD" w:rsidP="006B70B2">
      <w:pPr>
        <w:pStyle w:val="ab"/>
        <w:shd w:val="clear" w:color="auto" w:fill="FFFFFF"/>
        <w:spacing w:before="0" w:beforeAutospacing="0" w:after="0" w:afterAutospacing="0" w:line="360" w:lineRule="auto"/>
        <w:ind w:firstLine="567"/>
        <w:jc w:val="center"/>
        <w:rPr>
          <w:b/>
          <w:color w:val="000000"/>
          <w:sz w:val="28"/>
          <w:szCs w:val="28"/>
        </w:rPr>
      </w:pPr>
      <w:r w:rsidRPr="00606FEB">
        <w:rPr>
          <w:b/>
          <w:color w:val="000000"/>
          <w:sz w:val="28"/>
          <w:szCs w:val="28"/>
        </w:rPr>
        <w:t xml:space="preserve">Документирование целей, включенных в </w:t>
      </w:r>
      <w:r w:rsidRPr="00606FEB">
        <w:rPr>
          <w:b/>
          <w:color w:val="000000"/>
          <w:sz w:val="28"/>
          <w:szCs w:val="28"/>
          <w:lang w:val="en-US"/>
        </w:rPr>
        <w:t>BSC</w:t>
      </w:r>
    </w:p>
    <w:p w:rsidR="004F7059" w:rsidRDefault="005864EE" w:rsidP="004F7059">
      <w:pPr>
        <w:pStyle w:val="ab"/>
        <w:shd w:val="clear" w:color="auto" w:fill="FFFFFF"/>
        <w:spacing w:before="0" w:beforeAutospacing="0" w:after="0" w:afterAutospacing="0" w:line="360" w:lineRule="auto"/>
        <w:ind w:firstLine="567"/>
        <w:rPr>
          <w:color w:val="000000"/>
          <w:sz w:val="28"/>
          <w:szCs w:val="28"/>
        </w:rPr>
      </w:pPr>
      <w:r w:rsidRPr="005864EE">
        <w:rPr>
          <w:color w:val="000000"/>
          <w:sz w:val="28"/>
          <w:szCs w:val="28"/>
        </w:rPr>
        <w:t>Для каждой цели ука</w:t>
      </w:r>
      <w:r w:rsidR="00D57402">
        <w:rPr>
          <w:color w:val="000000"/>
          <w:sz w:val="28"/>
          <w:szCs w:val="28"/>
        </w:rPr>
        <w:t>жите</w:t>
      </w:r>
      <w:r w:rsidRPr="005864EE">
        <w:rPr>
          <w:color w:val="000000"/>
          <w:sz w:val="28"/>
          <w:szCs w:val="28"/>
        </w:rPr>
        <w:t xml:space="preserve"> </w:t>
      </w:r>
      <w:r w:rsidR="004528B0">
        <w:rPr>
          <w:color w:val="000000"/>
          <w:sz w:val="28"/>
          <w:szCs w:val="28"/>
        </w:rPr>
        <w:t xml:space="preserve">документ, </w:t>
      </w:r>
      <w:r w:rsidRPr="005864EE">
        <w:rPr>
          <w:color w:val="000000"/>
          <w:sz w:val="28"/>
          <w:szCs w:val="28"/>
        </w:rPr>
        <w:t>исполнител</w:t>
      </w:r>
      <w:r w:rsidR="00D57402">
        <w:rPr>
          <w:color w:val="000000"/>
          <w:sz w:val="28"/>
          <w:szCs w:val="28"/>
        </w:rPr>
        <w:t>ей</w:t>
      </w:r>
      <w:r w:rsidRPr="005864EE">
        <w:rPr>
          <w:color w:val="000000"/>
          <w:sz w:val="28"/>
          <w:szCs w:val="28"/>
        </w:rPr>
        <w:t xml:space="preserve"> и координатор</w:t>
      </w:r>
      <w:r w:rsidR="00D57402">
        <w:rPr>
          <w:color w:val="000000"/>
          <w:sz w:val="28"/>
          <w:szCs w:val="28"/>
        </w:rPr>
        <w:t>ов</w:t>
      </w:r>
      <w:r w:rsidRPr="005864EE">
        <w:rPr>
          <w:color w:val="000000"/>
          <w:sz w:val="28"/>
          <w:szCs w:val="28"/>
        </w:rPr>
        <w:t>, отвечающи</w:t>
      </w:r>
      <w:r w:rsidR="00D57402">
        <w:rPr>
          <w:color w:val="000000"/>
          <w:sz w:val="28"/>
          <w:szCs w:val="28"/>
        </w:rPr>
        <w:t>х</w:t>
      </w:r>
      <w:r w:rsidRPr="005864EE">
        <w:rPr>
          <w:color w:val="000000"/>
          <w:sz w:val="28"/>
          <w:szCs w:val="28"/>
        </w:rPr>
        <w:t xml:space="preserve"> за организацию действий, обеспечивающих ее достижение. Пример описания целей приведен в табл</w:t>
      </w:r>
      <w:r w:rsidR="00D57402">
        <w:rPr>
          <w:color w:val="000000"/>
          <w:sz w:val="28"/>
          <w:szCs w:val="28"/>
        </w:rPr>
        <w:t>ице 9</w:t>
      </w:r>
      <w:r w:rsidRPr="005864EE">
        <w:rPr>
          <w:color w:val="000000"/>
          <w:sz w:val="28"/>
          <w:szCs w:val="28"/>
        </w:rPr>
        <w:t>.</w:t>
      </w:r>
    </w:p>
    <w:p w:rsidR="004F7059" w:rsidRPr="004F7059" w:rsidRDefault="004F7059" w:rsidP="004F7059">
      <w:pPr>
        <w:pStyle w:val="1"/>
        <w:jc w:val="center"/>
        <w:rPr>
          <w:color w:val="auto"/>
        </w:rPr>
      </w:pPr>
      <w:bookmarkStart w:id="10" w:name="_Toc364960387"/>
      <w:r w:rsidRPr="004F7059">
        <w:rPr>
          <w:color w:val="auto"/>
        </w:rPr>
        <w:t>Задание 5.</w:t>
      </w:r>
      <w:bookmarkEnd w:id="10"/>
    </w:p>
    <w:p w:rsidR="004F7059" w:rsidRPr="0028020E" w:rsidRDefault="004F7059" w:rsidP="004F7059">
      <w:pPr>
        <w:jc w:val="center"/>
        <w:rPr>
          <w:b/>
        </w:rPr>
      </w:pPr>
      <w:r w:rsidRPr="0028020E">
        <w:rPr>
          <w:b/>
        </w:rPr>
        <w:t>Разработка карты стратегии</w:t>
      </w:r>
    </w:p>
    <w:p w:rsidR="004F7059" w:rsidRPr="005864EE" w:rsidRDefault="004F7059" w:rsidP="004F7059">
      <w:pPr>
        <w:pStyle w:val="ab"/>
        <w:shd w:val="clear" w:color="auto" w:fill="FFFFFF"/>
        <w:spacing w:before="0" w:beforeAutospacing="0" w:after="0" w:afterAutospacing="0" w:line="360" w:lineRule="auto"/>
        <w:ind w:firstLine="567"/>
        <w:rPr>
          <w:color w:val="000000"/>
          <w:sz w:val="28"/>
          <w:szCs w:val="28"/>
        </w:rPr>
      </w:pPr>
      <w:r w:rsidRPr="005864EE">
        <w:rPr>
          <w:color w:val="000000"/>
          <w:sz w:val="28"/>
          <w:szCs w:val="28"/>
        </w:rPr>
        <w:t>Карта стратегии отражает стратегические цели и взаимосвязи между ними. Создатели методологии Balanced Scorecard Д. Нортон и Р. Каплан дали новое определение корпоративной стратегии как цепочке причинно-следственных связей. В соответствии с этим карта стратегии наглядно представляет стратегию компании.</w:t>
      </w:r>
    </w:p>
    <w:p w:rsidR="004F7059" w:rsidRDefault="004F7059" w:rsidP="004F7059">
      <w:pPr>
        <w:pStyle w:val="ab"/>
        <w:shd w:val="clear" w:color="auto" w:fill="FFFFFF"/>
        <w:spacing w:before="0" w:beforeAutospacing="0" w:after="0" w:afterAutospacing="0" w:line="360" w:lineRule="auto"/>
        <w:ind w:firstLine="567"/>
        <w:rPr>
          <w:color w:val="000000"/>
          <w:sz w:val="28"/>
          <w:szCs w:val="28"/>
        </w:rPr>
      </w:pPr>
      <w:r>
        <w:rPr>
          <w:color w:val="000000"/>
          <w:sz w:val="28"/>
          <w:szCs w:val="28"/>
        </w:rPr>
        <w:t>П</w:t>
      </w:r>
      <w:r w:rsidRPr="005864EE">
        <w:rPr>
          <w:color w:val="000000"/>
          <w:sz w:val="28"/>
          <w:szCs w:val="28"/>
        </w:rPr>
        <w:t>ровед</w:t>
      </w:r>
      <w:r>
        <w:rPr>
          <w:color w:val="000000"/>
          <w:sz w:val="28"/>
          <w:szCs w:val="28"/>
        </w:rPr>
        <w:t xml:space="preserve">ите </w:t>
      </w:r>
      <w:r w:rsidRPr="005864EE">
        <w:rPr>
          <w:color w:val="000000"/>
          <w:sz w:val="28"/>
          <w:szCs w:val="28"/>
        </w:rPr>
        <w:t>анализ каждой цели и выяв</w:t>
      </w:r>
      <w:r>
        <w:rPr>
          <w:color w:val="000000"/>
          <w:sz w:val="28"/>
          <w:szCs w:val="28"/>
        </w:rPr>
        <w:t>ите</w:t>
      </w:r>
      <w:r w:rsidRPr="005864EE">
        <w:rPr>
          <w:color w:val="000000"/>
          <w:sz w:val="28"/>
          <w:szCs w:val="28"/>
        </w:rPr>
        <w:t xml:space="preserve"> все </w:t>
      </w:r>
      <w:r>
        <w:rPr>
          <w:color w:val="000000"/>
          <w:sz w:val="28"/>
          <w:szCs w:val="28"/>
        </w:rPr>
        <w:t xml:space="preserve">ее </w:t>
      </w:r>
      <w:r w:rsidRPr="005864EE">
        <w:rPr>
          <w:color w:val="000000"/>
          <w:sz w:val="28"/>
          <w:szCs w:val="28"/>
        </w:rPr>
        <w:t>существенные связи</w:t>
      </w:r>
      <w:r>
        <w:rPr>
          <w:color w:val="000000"/>
          <w:sz w:val="28"/>
          <w:szCs w:val="28"/>
        </w:rPr>
        <w:t xml:space="preserve"> и </w:t>
      </w:r>
      <w:r w:rsidRPr="005864EE">
        <w:rPr>
          <w:color w:val="000000"/>
          <w:sz w:val="28"/>
          <w:szCs w:val="28"/>
        </w:rPr>
        <w:t>постро</w:t>
      </w:r>
      <w:r>
        <w:rPr>
          <w:color w:val="000000"/>
          <w:sz w:val="28"/>
          <w:szCs w:val="28"/>
        </w:rPr>
        <w:t>йте</w:t>
      </w:r>
      <w:r w:rsidRPr="005864EE">
        <w:rPr>
          <w:color w:val="000000"/>
          <w:sz w:val="28"/>
          <w:szCs w:val="28"/>
        </w:rPr>
        <w:t xml:space="preserve"> причинно-следственны</w:t>
      </w:r>
      <w:r>
        <w:rPr>
          <w:color w:val="000000"/>
          <w:sz w:val="28"/>
          <w:szCs w:val="28"/>
        </w:rPr>
        <w:t>е</w:t>
      </w:r>
      <w:r w:rsidRPr="005864EE">
        <w:rPr>
          <w:color w:val="000000"/>
          <w:sz w:val="28"/>
          <w:szCs w:val="28"/>
        </w:rPr>
        <w:t xml:space="preserve"> связ</w:t>
      </w:r>
      <w:r>
        <w:rPr>
          <w:color w:val="000000"/>
          <w:sz w:val="28"/>
          <w:szCs w:val="28"/>
        </w:rPr>
        <w:t>и между ними</w:t>
      </w:r>
      <w:r w:rsidRPr="005864EE">
        <w:rPr>
          <w:color w:val="000000"/>
          <w:sz w:val="28"/>
          <w:szCs w:val="28"/>
        </w:rPr>
        <w:t xml:space="preserve">. </w:t>
      </w:r>
      <w:r>
        <w:rPr>
          <w:color w:val="000000"/>
          <w:sz w:val="28"/>
          <w:szCs w:val="28"/>
        </w:rPr>
        <w:t xml:space="preserve">Пример </w:t>
      </w:r>
      <w:proofErr w:type="gramStart"/>
      <w:r>
        <w:rPr>
          <w:color w:val="000000"/>
          <w:sz w:val="28"/>
          <w:szCs w:val="28"/>
        </w:rPr>
        <w:t xml:space="preserve">представлен на рисунке </w:t>
      </w:r>
      <w:r w:rsidRPr="005864EE">
        <w:rPr>
          <w:color w:val="000000"/>
          <w:sz w:val="28"/>
          <w:szCs w:val="28"/>
        </w:rPr>
        <w:t xml:space="preserve">Стратегия компании </w:t>
      </w:r>
      <w:r>
        <w:rPr>
          <w:color w:val="000000"/>
          <w:sz w:val="28"/>
          <w:szCs w:val="28"/>
        </w:rPr>
        <w:t>получила</w:t>
      </w:r>
      <w:proofErr w:type="gramEnd"/>
      <w:r>
        <w:rPr>
          <w:color w:val="000000"/>
          <w:sz w:val="28"/>
          <w:szCs w:val="28"/>
        </w:rPr>
        <w:t xml:space="preserve"> зримое воплощение (</w:t>
      </w:r>
      <w:r w:rsidRPr="005864EE">
        <w:rPr>
          <w:color w:val="000000"/>
          <w:sz w:val="28"/>
          <w:szCs w:val="28"/>
        </w:rPr>
        <w:t>рис</w:t>
      </w:r>
      <w:r>
        <w:rPr>
          <w:color w:val="000000"/>
          <w:sz w:val="28"/>
          <w:szCs w:val="28"/>
        </w:rPr>
        <w:t>. 5</w:t>
      </w:r>
      <w:r w:rsidRPr="005864EE">
        <w:rPr>
          <w:color w:val="000000"/>
          <w:sz w:val="28"/>
          <w:szCs w:val="28"/>
        </w:rPr>
        <w:t>).</w:t>
      </w:r>
    </w:p>
    <w:p w:rsidR="004F7059" w:rsidRPr="005864EE" w:rsidRDefault="004F7059" w:rsidP="004F7059">
      <w:pPr>
        <w:pStyle w:val="ab"/>
        <w:shd w:val="clear" w:color="auto" w:fill="FFFFFF"/>
        <w:spacing w:before="0" w:beforeAutospacing="0" w:after="0" w:afterAutospacing="0" w:line="360" w:lineRule="auto"/>
        <w:ind w:firstLine="567"/>
        <w:rPr>
          <w:color w:val="000000"/>
          <w:sz w:val="28"/>
          <w:szCs w:val="28"/>
        </w:rPr>
      </w:pPr>
      <w:r w:rsidRPr="005864EE">
        <w:rPr>
          <w:color w:val="000000"/>
          <w:sz w:val="28"/>
          <w:szCs w:val="28"/>
        </w:rPr>
        <w:t>Для получения хороших результатов на этапе разработки карты стратегии полезно руководствоваться несколькими правилами.</w:t>
      </w:r>
    </w:p>
    <w:p w:rsidR="004F7059" w:rsidRPr="00C249CA" w:rsidRDefault="004F7059" w:rsidP="004F7059">
      <w:pPr>
        <w:pStyle w:val="a6"/>
        <w:numPr>
          <w:ilvl w:val="0"/>
          <w:numId w:val="28"/>
        </w:numPr>
        <w:shd w:val="clear" w:color="auto" w:fill="FFFFFF"/>
        <w:spacing w:after="0" w:line="360" w:lineRule="auto"/>
        <w:ind w:left="0" w:firstLine="828"/>
        <w:rPr>
          <w:color w:val="000000"/>
          <w:sz w:val="28"/>
          <w:szCs w:val="28"/>
        </w:rPr>
      </w:pPr>
      <w:r w:rsidRPr="00C249CA">
        <w:rPr>
          <w:color w:val="000000"/>
          <w:sz w:val="28"/>
          <w:szCs w:val="28"/>
        </w:rPr>
        <w:t>Не стремиться обозначать все сколько-нибудь значимые взаимосвязи между целями. Необходимо выделять только самые существенные связи.</w:t>
      </w:r>
    </w:p>
    <w:p w:rsidR="004F7059" w:rsidRPr="00C249CA" w:rsidRDefault="004F7059" w:rsidP="004F7059">
      <w:pPr>
        <w:pStyle w:val="a6"/>
        <w:numPr>
          <w:ilvl w:val="0"/>
          <w:numId w:val="28"/>
        </w:numPr>
        <w:shd w:val="clear" w:color="auto" w:fill="FFFFFF"/>
        <w:spacing w:after="0" w:line="360" w:lineRule="auto"/>
        <w:ind w:left="0" w:firstLine="828"/>
        <w:rPr>
          <w:color w:val="000000"/>
          <w:sz w:val="28"/>
          <w:szCs w:val="28"/>
        </w:rPr>
      </w:pPr>
      <w:r w:rsidRPr="00C249CA">
        <w:rPr>
          <w:color w:val="000000"/>
          <w:sz w:val="28"/>
          <w:szCs w:val="28"/>
        </w:rPr>
        <w:t>Не дублировать связи: если существует последовательность связей между целями</w:t>
      </w:r>
      <w:proofErr w:type="gramStart"/>
      <w:r w:rsidRPr="00C249CA">
        <w:rPr>
          <w:color w:val="000000"/>
          <w:sz w:val="28"/>
          <w:szCs w:val="28"/>
        </w:rPr>
        <w:t xml:space="preserve"> А</w:t>
      </w:r>
      <w:proofErr w:type="gramEnd"/>
      <w:r w:rsidRPr="00C249CA">
        <w:rPr>
          <w:color w:val="000000"/>
          <w:sz w:val="28"/>
          <w:szCs w:val="28"/>
        </w:rPr>
        <w:t xml:space="preserve"> и В, а также между В и С, то не нужно соединять стрелкой цели А и С. Это ничего нового не добавляет к логике схемы (А и С и так связаны через В), но перегружает ее, делая более сложной для восприятия.</w:t>
      </w:r>
    </w:p>
    <w:p w:rsidR="00EB4093" w:rsidRDefault="00EB4093" w:rsidP="004F7059">
      <w:pPr>
        <w:pStyle w:val="ab"/>
        <w:shd w:val="clear" w:color="auto" w:fill="FFFFFF"/>
        <w:spacing w:line="360" w:lineRule="auto"/>
        <w:ind w:firstLine="567"/>
        <w:rPr>
          <w:color w:val="000000"/>
          <w:sz w:val="28"/>
          <w:szCs w:val="28"/>
        </w:rPr>
        <w:sectPr w:rsidR="00EB4093" w:rsidSect="004105D8">
          <w:pgSz w:w="11906" w:h="16838"/>
          <w:pgMar w:top="1134" w:right="850" w:bottom="1134" w:left="1701" w:header="708" w:footer="708" w:gutter="0"/>
          <w:cols w:space="708"/>
          <w:docGrid w:linePitch="360"/>
        </w:sectPr>
      </w:pPr>
    </w:p>
    <w:p w:rsidR="00EB4093" w:rsidRPr="005864EE" w:rsidRDefault="00EB4093" w:rsidP="00EB4093">
      <w:pPr>
        <w:pStyle w:val="ab"/>
        <w:shd w:val="clear" w:color="auto" w:fill="FFFFFF"/>
        <w:spacing w:line="360" w:lineRule="auto"/>
        <w:ind w:firstLine="567"/>
        <w:rPr>
          <w:color w:val="000000"/>
          <w:sz w:val="28"/>
          <w:szCs w:val="28"/>
        </w:rPr>
      </w:pPr>
    </w:p>
    <w:p w:rsidR="00D57402" w:rsidRPr="00EB4093" w:rsidRDefault="005864EE" w:rsidP="00EB4093">
      <w:pPr>
        <w:pStyle w:val="ab"/>
        <w:shd w:val="clear" w:color="auto" w:fill="FFFFFF"/>
        <w:spacing w:before="0" w:beforeAutospacing="0" w:after="0" w:afterAutospacing="0" w:line="360" w:lineRule="auto"/>
        <w:ind w:firstLine="567"/>
        <w:jc w:val="right"/>
        <w:rPr>
          <w:rStyle w:val="apple-converted-space"/>
          <w:bCs/>
          <w:color w:val="000000"/>
          <w:sz w:val="28"/>
          <w:szCs w:val="28"/>
        </w:rPr>
      </w:pPr>
      <w:r w:rsidRPr="00EB4093">
        <w:rPr>
          <w:bCs/>
          <w:color w:val="000000"/>
          <w:sz w:val="28"/>
          <w:szCs w:val="28"/>
        </w:rPr>
        <w:t xml:space="preserve">Таблица </w:t>
      </w:r>
      <w:r w:rsidR="00D57402" w:rsidRPr="00EB4093">
        <w:rPr>
          <w:bCs/>
          <w:color w:val="000000"/>
          <w:sz w:val="28"/>
          <w:szCs w:val="28"/>
        </w:rPr>
        <w:t>9</w:t>
      </w:r>
      <w:r w:rsidRPr="00EB4093">
        <w:rPr>
          <w:bCs/>
          <w:color w:val="000000"/>
          <w:sz w:val="28"/>
          <w:szCs w:val="28"/>
        </w:rPr>
        <w:t>.</w:t>
      </w:r>
    </w:p>
    <w:p w:rsidR="005864EE" w:rsidRPr="005864EE" w:rsidRDefault="005864EE" w:rsidP="00EB4093">
      <w:pPr>
        <w:pStyle w:val="ab"/>
        <w:shd w:val="clear" w:color="auto" w:fill="FFFFFF"/>
        <w:spacing w:before="0" w:beforeAutospacing="0" w:after="0" w:afterAutospacing="0" w:line="360" w:lineRule="auto"/>
        <w:ind w:firstLine="567"/>
        <w:jc w:val="center"/>
        <w:rPr>
          <w:color w:val="000000"/>
          <w:sz w:val="28"/>
          <w:szCs w:val="28"/>
        </w:rPr>
      </w:pPr>
      <w:r w:rsidRPr="005864EE">
        <w:rPr>
          <w:color w:val="000000"/>
          <w:sz w:val="28"/>
          <w:szCs w:val="28"/>
        </w:rPr>
        <w:t>Пример документирования стратегических целей</w:t>
      </w:r>
    </w:p>
    <w:tbl>
      <w:tblPr>
        <w:tblW w:w="1503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743"/>
        <w:gridCol w:w="2453"/>
        <w:gridCol w:w="1428"/>
        <w:gridCol w:w="3569"/>
        <w:gridCol w:w="3823"/>
        <w:gridCol w:w="1241"/>
        <w:gridCol w:w="1775"/>
      </w:tblGrid>
      <w:tr w:rsidR="005864EE" w:rsidRPr="004972F1" w:rsidTr="0056100F">
        <w:trPr>
          <w:tblCellSpacing w:w="0" w:type="dxa"/>
          <w:jc w:val="center"/>
        </w:trPr>
        <w:tc>
          <w:tcPr>
            <w:tcW w:w="743" w:type="dxa"/>
            <w:shd w:val="clear" w:color="auto" w:fill="FFFFFF"/>
            <w:hideMark/>
          </w:tcPr>
          <w:p w:rsidR="005864EE" w:rsidRPr="004972F1" w:rsidRDefault="005864EE" w:rsidP="00BA4F75">
            <w:pPr>
              <w:pStyle w:val="ab"/>
              <w:spacing w:before="0" w:beforeAutospacing="0" w:after="0" w:afterAutospacing="0"/>
              <w:jc w:val="center"/>
              <w:rPr>
                <w:sz w:val="22"/>
                <w:szCs w:val="28"/>
              </w:rPr>
            </w:pPr>
          </w:p>
        </w:tc>
        <w:tc>
          <w:tcPr>
            <w:tcW w:w="0" w:type="auto"/>
            <w:shd w:val="clear" w:color="auto" w:fill="FFFFFF"/>
            <w:hideMark/>
          </w:tcPr>
          <w:p w:rsidR="005864EE" w:rsidRPr="004972F1" w:rsidRDefault="005864EE" w:rsidP="00BA4F75">
            <w:pPr>
              <w:pStyle w:val="ab"/>
              <w:spacing w:before="0" w:beforeAutospacing="0" w:after="0" w:afterAutospacing="0"/>
              <w:ind w:firstLine="21"/>
              <w:jc w:val="center"/>
              <w:rPr>
                <w:sz w:val="22"/>
                <w:szCs w:val="28"/>
              </w:rPr>
            </w:pPr>
            <w:r w:rsidRPr="004972F1">
              <w:rPr>
                <w:b/>
                <w:bCs/>
                <w:sz w:val="22"/>
                <w:szCs w:val="28"/>
              </w:rPr>
              <w:t>Цель</w:t>
            </w:r>
          </w:p>
        </w:tc>
        <w:tc>
          <w:tcPr>
            <w:tcW w:w="0" w:type="auto"/>
            <w:shd w:val="clear" w:color="auto" w:fill="FFFFFF"/>
            <w:hideMark/>
          </w:tcPr>
          <w:p w:rsidR="005864EE" w:rsidRPr="004972F1" w:rsidRDefault="005864EE" w:rsidP="00BA4F75">
            <w:pPr>
              <w:pStyle w:val="ab"/>
              <w:spacing w:before="0" w:beforeAutospacing="0" w:after="0" w:afterAutospacing="0"/>
              <w:jc w:val="center"/>
              <w:rPr>
                <w:sz w:val="22"/>
                <w:szCs w:val="28"/>
              </w:rPr>
            </w:pPr>
            <w:r w:rsidRPr="004972F1">
              <w:rPr>
                <w:b/>
                <w:bCs/>
                <w:sz w:val="22"/>
                <w:szCs w:val="28"/>
              </w:rPr>
              <w:t>Перспектива ССП</w:t>
            </w:r>
          </w:p>
        </w:tc>
        <w:tc>
          <w:tcPr>
            <w:tcW w:w="0" w:type="auto"/>
            <w:shd w:val="clear" w:color="auto" w:fill="FFFFFF"/>
            <w:hideMark/>
          </w:tcPr>
          <w:p w:rsidR="005864EE" w:rsidRPr="004972F1" w:rsidRDefault="005864EE" w:rsidP="00BA4F75">
            <w:pPr>
              <w:pStyle w:val="ab"/>
              <w:spacing w:before="0" w:beforeAutospacing="0" w:after="0" w:afterAutospacing="0"/>
              <w:ind w:firstLine="7"/>
              <w:jc w:val="center"/>
              <w:rPr>
                <w:sz w:val="22"/>
                <w:szCs w:val="28"/>
              </w:rPr>
            </w:pPr>
            <w:r w:rsidRPr="004972F1">
              <w:rPr>
                <w:b/>
                <w:bCs/>
                <w:sz w:val="22"/>
                <w:szCs w:val="28"/>
              </w:rPr>
              <w:t>Определение цели</w:t>
            </w:r>
          </w:p>
        </w:tc>
        <w:tc>
          <w:tcPr>
            <w:tcW w:w="0" w:type="auto"/>
            <w:shd w:val="clear" w:color="auto" w:fill="FFFFFF"/>
            <w:hideMark/>
          </w:tcPr>
          <w:p w:rsidR="005864EE" w:rsidRPr="004972F1" w:rsidRDefault="005864EE" w:rsidP="00BA4F75">
            <w:pPr>
              <w:pStyle w:val="ab"/>
              <w:spacing w:before="0" w:beforeAutospacing="0" w:after="0" w:afterAutospacing="0"/>
              <w:ind w:firstLine="4"/>
              <w:jc w:val="center"/>
              <w:rPr>
                <w:sz w:val="22"/>
                <w:szCs w:val="28"/>
              </w:rPr>
            </w:pPr>
            <w:r w:rsidRPr="004972F1">
              <w:rPr>
                <w:b/>
                <w:bCs/>
                <w:sz w:val="22"/>
                <w:szCs w:val="28"/>
              </w:rPr>
              <w:t>Обоснование цели</w:t>
            </w:r>
          </w:p>
        </w:tc>
        <w:tc>
          <w:tcPr>
            <w:tcW w:w="0" w:type="auto"/>
            <w:shd w:val="clear" w:color="auto" w:fill="FFFFFF"/>
            <w:hideMark/>
          </w:tcPr>
          <w:p w:rsidR="005864EE" w:rsidRPr="004972F1" w:rsidRDefault="005864EE" w:rsidP="00BA4F75">
            <w:pPr>
              <w:pStyle w:val="ab"/>
              <w:spacing w:before="0" w:beforeAutospacing="0" w:after="0" w:afterAutospacing="0"/>
              <w:ind w:hanging="18"/>
              <w:jc w:val="center"/>
              <w:rPr>
                <w:sz w:val="22"/>
                <w:szCs w:val="28"/>
              </w:rPr>
            </w:pPr>
            <w:r w:rsidRPr="004972F1">
              <w:rPr>
                <w:b/>
                <w:bCs/>
                <w:sz w:val="22"/>
                <w:szCs w:val="28"/>
              </w:rPr>
              <w:t>Участники</w:t>
            </w:r>
          </w:p>
        </w:tc>
        <w:tc>
          <w:tcPr>
            <w:tcW w:w="0" w:type="auto"/>
            <w:shd w:val="clear" w:color="auto" w:fill="FFFFFF"/>
            <w:hideMark/>
          </w:tcPr>
          <w:p w:rsidR="005864EE" w:rsidRPr="004972F1" w:rsidRDefault="005864EE" w:rsidP="00BA4F75">
            <w:pPr>
              <w:pStyle w:val="ab"/>
              <w:spacing w:before="0" w:beforeAutospacing="0" w:after="0" w:afterAutospacing="0"/>
              <w:ind w:firstLine="21"/>
              <w:jc w:val="center"/>
              <w:rPr>
                <w:sz w:val="22"/>
                <w:szCs w:val="28"/>
              </w:rPr>
            </w:pPr>
            <w:r w:rsidRPr="004972F1">
              <w:rPr>
                <w:b/>
                <w:bCs/>
                <w:sz w:val="22"/>
                <w:szCs w:val="28"/>
              </w:rPr>
              <w:t>Координатор</w:t>
            </w:r>
          </w:p>
        </w:tc>
      </w:tr>
      <w:tr w:rsidR="005864EE" w:rsidRPr="004972F1" w:rsidTr="0056100F">
        <w:trPr>
          <w:tblCellSpacing w:w="0" w:type="dxa"/>
          <w:jc w:val="center"/>
        </w:trPr>
        <w:tc>
          <w:tcPr>
            <w:tcW w:w="743" w:type="dxa"/>
            <w:shd w:val="clear" w:color="auto" w:fill="FFFFFF"/>
            <w:hideMark/>
          </w:tcPr>
          <w:p w:rsidR="005864EE" w:rsidRPr="004972F1" w:rsidRDefault="005864EE" w:rsidP="0056100F">
            <w:pPr>
              <w:pStyle w:val="ab"/>
              <w:spacing w:before="0" w:beforeAutospacing="0" w:after="0" w:afterAutospacing="0"/>
              <w:rPr>
                <w:sz w:val="22"/>
                <w:szCs w:val="28"/>
              </w:rPr>
            </w:pPr>
            <w:r w:rsidRPr="004972F1">
              <w:rPr>
                <w:sz w:val="22"/>
                <w:szCs w:val="28"/>
              </w:rPr>
              <w:t>4</w:t>
            </w:r>
          </w:p>
        </w:tc>
        <w:tc>
          <w:tcPr>
            <w:tcW w:w="0" w:type="auto"/>
            <w:shd w:val="clear" w:color="auto" w:fill="FFFFFF"/>
            <w:hideMark/>
          </w:tcPr>
          <w:p w:rsidR="005864EE" w:rsidRPr="004972F1" w:rsidRDefault="005864EE" w:rsidP="0056100F">
            <w:pPr>
              <w:pStyle w:val="ab"/>
              <w:spacing w:before="0" w:beforeAutospacing="0" w:after="0" w:afterAutospacing="0"/>
              <w:ind w:firstLine="21"/>
              <w:rPr>
                <w:sz w:val="22"/>
                <w:szCs w:val="28"/>
              </w:rPr>
            </w:pPr>
            <w:r w:rsidRPr="004972F1">
              <w:rPr>
                <w:sz w:val="22"/>
                <w:szCs w:val="28"/>
              </w:rPr>
              <w:t>Снизить затраты на устранение брака и простои</w:t>
            </w:r>
          </w:p>
        </w:tc>
        <w:tc>
          <w:tcPr>
            <w:tcW w:w="0" w:type="auto"/>
            <w:shd w:val="clear" w:color="auto" w:fill="FFFFFF"/>
            <w:hideMark/>
          </w:tcPr>
          <w:p w:rsidR="005864EE" w:rsidRPr="004972F1" w:rsidRDefault="005864EE" w:rsidP="0056100F">
            <w:pPr>
              <w:pStyle w:val="ab"/>
              <w:spacing w:before="0" w:beforeAutospacing="0" w:after="0" w:afterAutospacing="0"/>
              <w:rPr>
                <w:sz w:val="22"/>
                <w:szCs w:val="28"/>
              </w:rPr>
            </w:pPr>
            <w:r w:rsidRPr="004972F1">
              <w:rPr>
                <w:sz w:val="22"/>
                <w:szCs w:val="28"/>
              </w:rPr>
              <w:t>Финансы</w:t>
            </w:r>
          </w:p>
        </w:tc>
        <w:tc>
          <w:tcPr>
            <w:tcW w:w="0" w:type="auto"/>
            <w:shd w:val="clear" w:color="auto" w:fill="FFFFFF"/>
            <w:hideMark/>
          </w:tcPr>
          <w:p w:rsidR="005864EE" w:rsidRPr="004972F1" w:rsidRDefault="005864EE" w:rsidP="0056100F">
            <w:pPr>
              <w:pStyle w:val="ab"/>
              <w:spacing w:before="0" w:beforeAutospacing="0" w:after="0" w:afterAutospacing="0"/>
              <w:ind w:firstLine="7"/>
              <w:rPr>
                <w:sz w:val="22"/>
                <w:szCs w:val="28"/>
              </w:rPr>
            </w:pPr>
            <w:r w:rsidRPr="004972F1">
              <w:rPr>
                <w:sz w:val="22"/>
                <w:szCs w:val="28"/>
              </w:rPr>
              <w:t>Достижение предполагает значительное снижение затрат, источниками которых являются переделки по вине исполнителей строительных работ, а также оплата человеческих и иных ресурсов, не используемых по причине простоев</w:t>
            </w:r>
          </w:p>
        </w:tc>
        <w:tc>
          <w:tcPr>
            <w:tcW w:w="0" w:type="auto"/>
            <w:shd w:val="clear" w:color="auto" w:fill="FFFFFF"/>
            <w:hideMark/>
          </w:tcPr>
          <w:p w:rsidR="005864EE" w:rsidRPr="004972F1" w:rsidRDefault="005864EE" w:rsidP="0056100F">
            <w:pPr>
              <w:pStyle w:val="ab"/>
              <w:spacing w:before="0" w:beforeAutospacing="0" w:after="0" w:afterAutospacing="0"/>
              <w:ind w:firstLine="4"/>
              <w:rPr>
                <w:sz w:val="22"/>
                <w:szCs w:val="28"/>
              </w:rPr>
            </w:pPr>
            <w:r w:rsidRPr="004972F1">
              <w:rPr>
                <w:sz w:val="22"/>
                <w:szCs w:val="28"/>
              </w:rPr>
              <w:t>Достижение этой цели должно обеспечить рост рентабельности и прибыли компании</w:t>
            </w:r>
          </w:p>
        </w:tc>
        <w:tc>
          <w:tcPr>
            <w:tcW w:w="0" w:type="auto"/>
            <w:shd w:val="clear" w:color="auto" w:fill="FFFFFF"/>
            <w:hideMark/>
          </w:tcPr>
          <w:p w:rsidR="005864EE" w:rsidRPr="004972F1" w:rsidRDefault="005864EE" w:rsidP="0056100F">
            <w:pPr>
              <w:pStyle w:val="ab"/>
              <w:spacing w:before="0" w:beforeAutospacing="0" w:after="0" w:afterAutospacing="0"/>
              <w:ind w:hanging="18"/>
              <w:rPr>
                <w:sz w:val="22"/>
                <w:szCs w:val="28"/>
              </w:rPr>
            </w:pPr>
            <w:r w:rsidRPr="004972F1">
              <w:rPr>
                <w:sz w:val="22"/>
                <w:szCs w:val="28"/>
              </w:rPr>
              <w:t>Директора проектов</w:t>
            </w:r>
          </w:p>
        </w:tc>
        <w:tc>
          <w:tcPr>
            <w:tcW w:w="0" w:type="auto"/>
            <w:shd w:val="clear" w:color="auto" w:fill="FFFFFF"/>
            <w:hideMark/>
          </w:tcPr>
          <w:p w:rsidR="005864EE" w:rsidRPr="004972F1" w:rsidRDefault="005864EE" w:rsidP="0056100F">
            <w:pPr>
              <w:pStyle w:val="ab"/>
              <w:spacing w:before="0" w:beforeAutospacing="0" w:after="0" w:afterAutospacing="0"/>
              <w:ind w:firstLine="21"/>
              <w:rPr>
                <w:sz w:val="22"/>
                <w:szCs w:val="28"/>
              </w:rPr>
            </w:pPr>
            <w:r w:rsidRPr="004972F1">
              <w:rPr>
                <w:sz w:val="22"/>
                <w:szCs w:val="28"/>
              </w:rPr>
              <w:t>Финансовый директор</w:t>
            </w:r>
          </w:p>
        </w:tc>
      </w:tr>
      <w:tr w:rsidR="005864EE" w:rsidRPr="004972F1" w:rsidTr="0056100F">
        <w:trPr>
          <w:tblCellSpacing w:w="0" w:type="dxa"/>
          <w:jc w:val="center"/>
        </w:trPr>
        <w:tc>
          <w:tcPr>
            <w:tcW w:w="743" w:type="dxa"/>
            <w:shd w:val="clear" w:color="auto" w:fill="FFFFFF"/>
            <w:hideMark/>
          </w:tcPr>
          <w:p w:rsidR="005864EE" w:rsidRPr="004972F1" w:rsidRDefault="005864EE" w:rsidP="0056100F">
            <w:pPr>
              <w:pStyle w:val="ab"/>
              <w:spacing w:before="0" w:beforeAutospacing="0" w:after="0" w:afterAutospacing="0"/>
              <w:rPr>
                <w:sz w:val="22"/>
                <w:szCs w:val="28"/>
              </w:rPr>
            </w:pPr>
            <w:r w:rsidRPr="004972F1">
              <w:rPr>
                <w:sz w:val="22"/>
                <w:szCs w:val="28"/>
              </w:rPr>
              <w:t>7</w:t>
            </w:r>
          </w:p>
        </w:tc>
        <w:tc>
          <w:tcPr>
            <w:tcW w:w="0" w:type="auto"/>
            <w:shd w:val="clear" w:color="auto" w:fill="FFFFFF"/>
            <w:hideMark/>
          </w:tcPr>
          <w:p w:rsidR="005864EE" w:rsidRPr="004972F1" w:rsidRDefault="005864EE" w:rsidP="0056100F">
            <w:pPr>
              <w:pStyle w:val="ab"/>
              <w:spacing w:before="0" w:beforeAutospacing="0" w:after="0" w:afterAutospacing="0"/>
              <w:ind w:firstLine="21"/>
              <w:rPr>
                <w:sz w:val="22"/>
                <w:szCs w:val="28"/>
              </w:rPr>
            </w:pPr>
            <w:r w:rsidRPr="004972F1">
              <w:rPr>
                <w:sz w:val="22"/>
                <w:szCs w:val="28"/>
              </w:rPr>
              <w:t>Создать уникальное рыночное позиционирование</w:t>
            </w:r>
          </w:p>
        </w:tc>
        <w:tc>
          <w:tcPr>
            <w:tcW w:w="0" w:type="auto"/>
            <w:shd w:val="clear" w:color="auto" w:fill="FFFFFF"/>
            <w:hideMark/>
          </w:tcPr>
          <w:p w:rsidR="005864EE" w:rsidRPr="004972F1" w:rsidRDefault="005864EE" w:rsidP="0056100F">
            <w:pPr>
              <w:pStyle w:val="ab"/>
              <w:spacing w:before="0" w:beforeAutospacing="0" w:after="0" w:afterAutospacing="0"/>
              <w:rPr>
                <w:sz w:val="22"/>
                <w:szCs w:val="28"/>
              </w:rPr>
            </w:pPr>
            <w:r w:rsidRPr="004972F1">
              <w:rPr>
                <w:sz w:val="22"/>
                <w:szCs w:val="28"/>
              </w:rPr>
              <w:t>Рынок</w:t>
            </w:r>
          </w:p>
        </w:tc>
        <w:tc>
          <w:tcPr>
            <w:tcW w:w="0" w:type="auto"/>
            <w:shd w:val="clear" w:color="auto" w:fill="FFFFFF"/>
            <w:hideMark/>
          </w:tcPr>
          <w:p w:rsidR="005864EE" w:rsidRPr="004972F1" w:rsidRDefault="005864EE" w:rsidP="0056100F">
            <w:pPr>
              <w:pStyle w:val="ab"/>
              <w:spacing w:before="0" w:beforeAutospacing="0" w:after="0" w:afterAutospacing="0"/>
              <w:ind w:firstLine="7"/>
              <w:rPr>
                <w:sz w:val="22"/>
                <w:szCs w:val="28"/>
              </w:rPr>
            </w:pPr>
            <w:r w:rsidRPr="004972F1">
              <w:rPr>
                <w:sz w:val="22"/>
                <w:szCs w:val="28"/>
              </w:rPr>
              <w:t>Достижение цели предполагает формирование уникальных отличий компании от конкурентов, понимаемых целевыми клиентами</w:t>
            </w:r>
          </w:p>
        </w:tc>
        <w:tc>
          <w:tcPr>
            <w:tcW w:w="0" w:type="auto"/>
            <w:shd w:val="clear" w:color="auto" w:fill="FFFFFF"/>
            <w:hideMark/>
          </w:tcPr>
          <w:p w:rsidR="005864EE" w:rsidRPr="004972F1" w:rsidRDefault="005864EE" w:rsidP="0056100F">
            <w:pPr>
              <w:pStyle w:val="ab"/>
              <w:spacing w:before="0" w:beforeAutospacing="0" w:after="0" w:afterAutospacing="0"/>
              <w:ind w:firstLine="4"/>
              <w:rPr>
                <w:sz w:val="22"/>
                <w:szCs w:val="28"/>
              </w:rPr>
            </w:pPr>
            <w:proofErr w:type="gramStart"/>
            <w:r w:rsidRPr="004972F1">
              <w:rPr>
                <w:sz w:val="22"/>
                <w:szCs w:val="28"/>
              </w:rPr>
              <w:t>Четкое позиционирование является ключом к решению целого ряда проблем компании и должно обеспечить увеличение числа целевых клиентов, повышение стоимости услуг компании, рост прибыли</w:t>
            </w:r>
            <w:proofErr w:type="gramEnd"/>
          </w:p>
        </w:tc>
        <w:tc>
          <w:tcPr>
            <w:tcW w:w="0" w:type="auto"/>
            <w:shd w:val="clear" w:color="auto" w:fill="FFFFFF"/>
            <w:hideMark/>
          </w:tcPr>
          <w:p w:rsidR="005864EE" w:rsidRPr="004972F1" w:rsidRDefault="005864EE" w:rsidP="0056100F">
            <w:pPr>
              <w:pStyle w:val="ab"/>
              <w:spacing w:before="0" w:beforeAutospacing="0" w:after="0" w:afterAutospacing="0"/>
              <w:ind w:hanging="18"/>
              <w:rPr>
                <w:sz w:val="22"/>
                <w:szCs w:val="28"/>
              </w:rPr>
            </w:pPr>
            <w:r w:rsidRPr="004972F1">
              <w:rPr>
                <w:sz w:val="22"/>
                <w:szCs w:val="28"/>
              </w:rPr>
              <w:t>Директора проектов</w:t>
            </w:r>
          </w:p>
        </w:tc>
        <w:tc>
          <w:tcPr>
            <w:tcW w:w="0" w:type="auto"/>
            <w:shd w:val="clear" w:color="auto" w:fill="FFFFFF"/>
            <w:hideMark/>
          </w:tcPr>
          <w:p w:rsidR="005864EE" w:rsidRPr="004972F1" w:rsidRDefault="005864EE" w:rsidP="0056100F">
            <w:pPr>
              <w:pStyle w:val="ab"/>
              <w:spacing w:before="0" w:beforeAutospacing="0" w:after="0" w:afterAutospacing="0"/>
              <w:ind w:firstLine="21"/>
              <w:rPr>
                <w:sz w:val="22"/>
                <w:szCs w:val="28"/>
              </w:rPr>
            </w:pPr>
            <w:r w:rsidRPr="004972F1">
              <w:rPr>
                <w:sz w:val="22"/>
                <w:szCs w:val="28"/>
              </w:rPr>
              <w:t>Директор по маркетингу</w:t>
            </w:r>
          </w:p>
        </w:tc>
      </w:tr>
      <w:tr w:rsidR="005864EE" w:rsidRPr="004972F1" w:rsidTr="0056100F">
        <w:trPr>
          <w:tblCellSpacing w:w="0" w:type="dxa"/>
          <w:jc w:val="center"/>
        </w:trPr>
        <w:tc>
          <w:tcPr>
            <w:tcW w:w="743" w:type="dxa"/>
            <w:shd w:val="clear" w:color="auto" w:fill="FFFFFF"/>
            <w:hideMark/>
          </w:tcPr>
          <w:p w:rsidR="005864EE" w:rsidRPr="004972F1" w:rsidRDefault="005864EE" w:rsidP="0056100F">
            <w:pPr>
              <w:pStyle w:val="ab"/>
              <w:spacing w:before="0" w:beforeAutospacing="0" w:after="0" w:afterAutospacing="0"/>
              <w:rPr>
                <w:sz w:val="22"/>
                <w:szCs w:val="28"/>
              </w:rPr>
            </w:pPr>
            <w:r w:rsidRPr="004972F1">
              <w:rPr>
                <w:sz w:val="22"/>
                <w:szCs w:val="28"/>
              </w:rPr>
              <w:t>21</w:t>
            </w:r>
          </w:p>
        </w:tc>
        <w:tc>
          <w:tcPr>
            <w:tcW w:w="0" w:type="auto"/>
            <w:shd w:val="clear" w:color="auto" w:fill="FFFFFF"/>
            <w:hideMark/>
          </w:tcPr>
          <w:p w:rsidR="005864EE" w:rsidRPr="004972F1" w:rsidRDefault="005864EE" w:rsidP="0056100F">
            <w:pPr>
              <w:pStyle w:val="ab"/>
              <w:spacing w:before="0" w:beforeAutospacing="0" w:after="0" w:afterAutospacing="0"/>
              <w:ind w:firstLine="21"/>
              <w:rPr>
                <w:sz w:val="22"/>
                <w:szCs w:val="28"/>
              </w:rPr>
            </w:pPr>
            <w:r w:rsidRPr="004972F1">
              <w:rPr>
                <w:sz w:val="22"/>
                <w:szCs w:val="28"/>
              </w:rPr>
              <w:t>Внедрить методы управления рисками строительных проектов</w:t>
            </w:r>
          </w:p>
        </w:tc>
        <w:tc>
          <w:tcPr>
            <w:tcW w:w="0" w:type="auto"/>
            <w:shd w:val="clear" w:color="auto" w:fill="FFFFFF"/>
            <w:hideMark/>
          </w:tcPr>
          <w:p w:rsidR="005864EE" w:rsidRPr="004972F1" w:rsidRDefault="005864EE" w:rsidP="0056100F">
            <w:pPr>
              <w:pStyle w:val="ab"/>
              <w:spacing w:before="0" w:beforeAutospacing="0" w:after="0" w:afterAutospacing="0"/>
              <w:rPr>
                <w:sz w:val="22"/>
                <w:szCs w:val="28"/>
              </w:rPr>
            </w:pPr>
            <w:r w:rsidRPr="004972F1">
              <w:rPr>
                <w:sz w:val="22"/>
                <w:szCs w:val="28"/>
              </w:rPr>
              <w:t>Процессы</w:t>
            </w:r>
          </w:p>
        </w:tc>
        <w:tc>
          <w:tcPr>
            <w:tcW w:w="0" w:type="auto"/>
            <w:shd w:val="clear" w:color="auto" w:fill="FFFFFF"/>
            <w:hideMark/>
          </w:tcPr>
          <w:p w:rsidR="005864EE" w:rsidRPr="004972F1" w:rsidRDefault="005864EE" w:rsidP="0056100F">
            <w:pPr>
              <w:pStyle w:val="ab"/>
              <w:spacing w:before="0" w:beforeAutospacing="0" w:after="0" w:afterAutospacing="0"/>
              <w:ind w:firstLine="7"/>
              <w:rPr>
                <w:sz w:val="22"/>
                <w:szCs w:val="28"/>
              </w:rPr>
            </w:pPr>
            <w:r w:rsidRPr="004972F1">
              <w:rPr>
                <w:sz w:val="22"/>
                <w:szCs w:val="28"/>
              </w:rPr>
              <w:t>Достижение цели предполагает внедрение методов и технологий проектного менеджмента с ориентацией на снижение рисков на всех уровнях управления компанией</w:t>
            </w:r>
          </w:p>
        </w:tc>
        <w:tc>
          <w:tcPr>
            <w:tcW w:w="0" w:type="auto"/>
            <w:shd w:val="clear" w:color="auto" w:fill="FFFFFF"/>
            <w:hideMark/>
          </w:tcPr>
          <w:p w:rsidR="005864EE" w:rsidRPr="004972F1" w:rsidRDefault="005864EE" w:rsidP="0056100F">
            <w:pPr>
              <w:pStyle w:val="ab"/>
              <w:spacing w:before="0" w:beforeAutospacing="0" w:after="0" w:afterAutospacing="0"/>
              <w:ind w:firstLine="4"/>
              <w:rPr>
                <w:sz w:val="22"/>
                <w:szCs w:val="28"/>
              </w:rPr>
            </w:pPr>
            <w:r w:rsidRPr="004972F1">
              <w:rPr>
                <w:sz w:val="22"/>
                <w:szCs w:val="28"/>
              </w:rPr>
              <w:t>Применение методов и технологий проектного менеджмента должно обеспечить улучшение качества работ, соблюдение сроков, повышение удовлетворенности заказчиков</w:t>
            </w:r>
          </w:p>
        </w:tc>
        <w:tc>
          <w:tcPr>
            <w:tcW w:w="0" w:type="auto"/>
            <w:shd w:val="clear" w:color="auto" w:fill="FFFFFF"/>
            <w:hideMark/>
          </w:tcPr>
          <w:p w:rsidR="005864EE" w:rsidRPr="004972F1" w:rsidRDefault="005864EE" w:rsidP="0056100F">
            <w:pPr>
              <w:pStyle w:val="ab"/>
              <w:spacing w:before="0" w:beforeAutospacing="0" w:after="0" w:afterAutospacing="0"/>
              <w:ind w:hanging="18"/>
              <w:rPr>
                <w:sz w:val="22"/>
                <w:szCs w:val="28"/>
              </w:rPr>
            </w:pPr>
            <w:r w:rsidRPr="004972F1">
              <w:rPr>
                <w:sz w:val="22"/>
                <w:szCs w:val="28"/>
              </w:rPr>
              <w:t>Директора проектов</w:t>
            </w:r>
          </w:p>
        </w:tc>
        <w:tc>
          <w:tcPr>
            <w:tcW w:w="0" w:type="auto"/>
            <w:shd w:val="clear" w:color="auto" w:fill="FFFFFF"/>
            <w:hideMark/>
          </w:tcPr>
          <w:p w:rsidR="005864EE" w:rsidRPr="004972F1" w:rsidRDefault="005864EE" w:rsidP="0056100F">
            <w:pPr>
              <w:pStyle w:val="ab"/>
              <w:spacing w:before="0" w:beforeAutospacing="0" w:after="0" w:afterAutospacing="0"/>
              <w:ind w:firstLine="21"/>
              <w:rPr>
                <w:sz w:val="22"/>
                <w:szCs w:val="28"/>
              </w:rPr>
            </w:pPr>
            <w:r w:rsidRPr="004972F1">
              <w:rPr>
                <w:sz w:val="22"/>
                <w:szCs w:val="28"/>
              </w:rPr>
              <w:t>Заместитель генерального директора по производству</w:t>
            </w:r>
          </w:p>
        </w:tc>
      </w:tr>
      <w:tr w:rsidR="005864EE" w:rsidRPr="004972F1" w:rsidTr="0056100F">
        <w:trPr>
          <w:tblCellSpacing w:w="0" w:type="dxa"/>
          <w:jc w:val="center"/>
        </w:trPr>
        <w:tc>
          <w:tcPr>
            <w:tcW w:w="743" w:type="dxa"/>
            <w:shd w:val="clear" w:color="auto" w:fill="FFFFFF"/>
            <w:hideMark/>
          </w:tcPr>
          <w:p w:rsidR="005864EE" w:rsidRPr="004972F1" w:rsidRDefault="005864EE" w:rsidP="0056100F">
            <w:pPr>
              <w:pStyle w:val="ab"/>
              <w:spacing w:before="0" w:beforeAutospacing="0" w:after="0" w:afterAutospacing="0"/>
              <w:rPr>
                <w:sz w:val="22"/>
                <w:szCs w:val="28"/>
              </w:rPr>
            </w:pPr>
            <w:r w:rsidRPr="004972F1">
              <w:rPr>
                <w:sz w:val="22"/>
                <w:szCs w:val="28"/>
              </w:rPr>
              <w:t>31</w:t>
            </w:r>
          </w:p>
        </w:tc>
        <w:tc>
          <w:tcPr>
            <w:tcW w:w="0" w:type="auto"/>
            <w:shd w:val="clear" w:color="auto" w:fill="FFFFFF"/>
            <w:hideMark/>
          </w:tcPr>
          <w:p w:rsidR="005864EE" w:rsidRPr="004972F1" w:rsidRDefault="005864EE" w:rsidP="0056100F">
            <w:pPr>
              <w:pStyle w:val="ab"/>
              <w:spacing w:before="0" w:beforeAutospacing="0" w:after="0" w:afterAutospacing="0"/>
              <w:ind w:firstLine="21"/>
              <w:rPr>
                <w:sz w:val="22"/>
                <w:szCs w:val="28"/>
              </w:rPr>
            </w:pPr>
            <w:r w:rsidRPr="004972F1">
              <w:rPr>
                <w:sz w:val="22"/>
                <w:szCs w:val="28"/>
              </w:rPr>
              <w:t>Повысить квалификацию директоров проектов в области продаж и коммуникаций</w:t>
            </w:r>
          </w:p>
        </w:tc>
        <w:tc>
          <w:tcPr>
            <w:tcW w:w="0" w:type="auto"/>
            <w:shd w:val="clear" w:color="auto" w:fill="FFFFFF"/>
            <w:hideMark/>
          </w:tcPr>
          <w:p w:rsidR="005864EE" w:rsidRPr="004972F1" w:rsidRDefault="005864EE" w:rsidP="0056100F">
            <w:pPr>
              <w:pStyle w:val="ab"/>
              <w:spacing w:before="0" w:beforeAutospacing="0" w:after="0" w:afterAutospacing="0"/>
              <w:rPr>
                <w:sz w:val="22"/>
                <w:szCs w:val="28"/>
              </w:rPr>
            </w:pPr>
            <w:r w:rsidRPr="004972F1">
              <w:rPr>
                <w:sz w:val="22"/>
                <w:szCs w:val="28"/>
              </w:rPr>
              <w:t>Потенциал</w:t>
            </w:r>
          </w:p>
        </w:tc>
        <w:tc>
          <w:tcPr>
            <w:tcW w:w="0" w:type="auto"/>
            <w:shd w:val="clear" w:color="auto" w:fill="FFFFFF"/>
            <w:hideMark/>
          </w:tcPr>
          <w:p w:rsidR="005864EE" w:rsidRPr="004972F1" w:rsidRDefault="005864EE" w:rsidP="0056100F">
            <w:pPr>
              <w:pStyle w:val="ab"/>
              <w:spacing w:before="0" w:beforeAutospacing="0" w:after="0" w:afterAutospacing="0"/>
              <w:ind w:firstLine="7"/>
              <w:rPr>
                <w:sz w:val="22"/>
                <w:szCs w:val="28"/>
              </w:rPr>
            </w:pPr>
            <w:r w:rsidRPr="004972F1">
              <w:rPr>
                <w:sz w:val="22"/>
                <w:szCs w:val="28"/>
              </w:rPr>
              <w:t>Достижение цели предполагает овладение директорами проектов навыками продаж и эффективных коммуникаций с клиентами</w:t>
            </w:r>
          </w:p>
        </w:tc>
        <w:tc>
          <w:tcPr>
            <w:tcW w:w="0" w:type="auto"/>
            <w:shd w:val="clear" w:color="auto" w:fill="FFFFFF"/>
            <w:hideMark/>
          </w:tcPr>
          <w:p w:rsidR="005864EE" w:rsidRPr="004972F1" w:rsidRDefault="005864EE" w:rsidP="0056100F">
            <w:pPr>
              <w:pStyle w:val="ab"/>
              <w:spacing w:before="0" w:beforeAutospacing="0" w:after="0" w:afterAutospacing="0"/>
              <w:ind w:firstLine="4"/>
              <w:rPr>
                <w:sz w:val="22"/>
                <w:szCs w:val="28"/>
              </w:rPr>
            </w:pPr>
            <w:r w:rsidRPr="004972F1">
              <w:rPr>
                <w:sz w:val="22"/>
                <w:szCs w:val="28"/>
              </w:rPr>
              <w:t>Директора проектов играют ведущую роль в процессе продаж. Повышение их квалификации в данной области должно обеспечить результативность продаж и рост числа договоров, заключенных с целевыми клиентами</w:t>
            </w:r>
          </w:p>
        </w:tc>
        <w:tc>
          <w:tcPr>
            <w:tcW w:w="0" w:type="auto"/>
            <w:shd w:val="clear" w:color="auto" w:fill="FFFFFF"/>
            <w:hideMark/>
          </w:tcPr>
          <w:p w:rsidR="005864EE" w:rsidRPr="004972F1" w:rsidRDefault="005864EE" w:rsidP="0056100F">
            <w:pPr>
              <w:pStyle w:val="ab"/>
              <w:spacing w:before="0" w:beforeAutospacing="0" w:after="0" w:afterAutospacing="0"/>
              <w:ind w:hanging="18"/>
              <w:rPr>
                <w:sz w:val="22"/>
                <w:szCs w:val="28"/>
              </w:rPr>
            </w:pPr>
            <w:r w:rsidRPr="004972F1">
              <w:rPr>
                <w:sz w:val="22"/>
                <w:szCs w:val="28"/>
              </w:rPr>
              <w:t>Директора проектов</w:t>
            </w:r>
          </w:p>
        </w:tc>
        <w:tc>
          <w:tcPr>
            <w:tcW w:w="0" w:type="auto"/>
            <w:shd w:val="clear" w:color="auto" w:fill="FFFFFF"/>
            <w:hideMark/>
          </w:tcPr>
          <w:p w:rsidR="005864EE" w:rsidRPr="004972F1" w:rsidRDefault="005864EE" w:rsidP="0056100F">
            <w:pPr>
              <w:pStyle w:val="ab"/>
              <w:spacing w:before="0" w:beforeAutospacing="0" w:after="0" w:afterAutospacing="0"/>
              <w:ind w:firstLine="21"/>
              <w:rPr>
                <w:sz w:val="22"/>
                <w:szCs w:val="28"/>
              </w:rPr>
            </w:pPr>
            <w:r w:rsidRPr="004972F1">
              <w:rPr>
                <w:sz w:val="22"/>
                <w:szCs w:val="28"/>
              </w:rPr>
              <w:t>Директор по маркетингу</w:t>
            </w:r>
          </w:p>
        </w:tc>
      </w:tr>
    </w:tbl>
    <w:p w:rsidR="00EB4093" w:rsidRDefault="00EB4093" w:rsidP="00EB4093">
      <w:pPr>
        <w:pStyle w:val="ab"/>
        <w:shd w:val="clear" w:color="auto" w:fill="FFFFFF"/>
        <w:spacing w:line="360" w:lineRule="auto"/>
        <w:ind w:firstLine="567"/>
        <w:rPr>
          <w:color w:val="000000"/>
          <w:sz w:val="28"/>
          <w:szCs w:val="28"/>
        </w:rPr>
        <w:sectPr w:rsidR="00EB4093" w:rsidSect="00EB4093">
          <w:pgSz w:w="16838" w:h="11906" w:orient="landscape"/>
          <w:pgMar w:top="1701" w:right="1134" w:bottom="850" w:left="1134" w:header="708" w:footer="708" w:gutter="0"/>
          <w:cols w:space="708"/>
          <w:docGrid w:linePitch="360"/>
        </w:sectPr>
      </w:pPr>
    </w:p>
    <w:p w:rsidR="001C0250" w:rsidRPr="005864EE" w:rsidRDefault="001C0250" w:rsidP="001C72B0">
      <w:pPr>
        <w:pStyle w:val="ab"/>
        <w:shd w:val="clear" w:color="auto" w:fill="FFFFFF"/>
        <w:spacing w:before="0" w:beforeAutospacing="0" w:after="0" w:afterAutospacing="0" w:line="360" w:lineRule="auto"/>
        <w:ind w:firstLine="567"/>
        <w:rPr>
          <w:color w:val="000000"/>
          <w:sz w:val="28"/>
          <w:szCs w:val="28"/>
        </w:rPr>
      </w:pPr>
    </w:p>
    <w:p w:rsidR="005864EE" w:rsidRPr="009E23E3" w:rsidRDefault="005864EE" w:rsidP="001C72B0">
      <w:pPr>
        <w:pStyle w:val="ab"/>
        <w:shd w:val="clear" w:color="auto" w:fill="FFFFFF"/>
        <w:spacing w:before="0" w:beforeAutospacing="0" w:after="0" w:afterAutospacing="0" w:line="360" w:lineRule="auto"/>
        <w:ind w:firstLine="567"/>
        <w:jc w:val="center"/>
        <w:rPr>
          <w:color w:val="000000"/>
          <w:sz w:val="28"/>
          <w:szCs w:val="28"/>
        </w:rPr>
      </w:pPr>
      <w:r w:rsidRPr="005864EE">
        <w:rPr>
          <w:b/>
          <w:bCs/>
          <w:noProof/>
          <w:color w:val="000000"/>
          <w:sz w:val="28"/>
          <w:szCs w:val="28"/>
        </w:rPr>
        <w:drawing>
          <wp:inline distT="0" distB="0" distL="0" distR="0" wp14:anchorId="4FB68410" wp14:editId="27F5300F">
            <wp:extent cx="5932805" cy="7935595"/>
            <wp:effectExtent l="0" t="0" r="0" b="8255"/>
            <wp:docPr id="86" name="Рисунок 86" descr="http://www.iteam.ru/module/images/3177134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iteam.ru/module/images/31771348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2805" cy="7935595"/>
                    </a:xfrm>
                    <a:prstGeom prst="rect">
                      <a:avLst/>
                    </a:prstGeom>
                    <a:noFill/>
                    <a:ln>
                      <a:noFill/>
                    </a:ln>
                  </pic:spPr>
                </pic:pic>
              </a:graphicData>
            </a:graphic>
          </wp:inline>
        </w:drawing>
      </w:r>
      <w:r w:rsidRPr="005864EE">
        <w:rPr>
          <w:b/>
          <w:bCs/>
          <w:color w:val="000000"/>
          <w:sz w:val="28"/>
          <w:szCs w:val="28"/>
        </w:rPr>
        <w:br/>
      </w:r>
      <w:r w:rsidRPr="009E23E3">
        <w:rPr>
          <w:bCs/>
          <w:color w:val="000000"/>
          <w:sz w:val="28"/>
          <w:szCs w:val="28"/>
        </w:rPr>
        <w:t>Рис</w:t>
      </w:r>
      <w:r w:rsidR="009E23E3" w:rsidRPr="009E23E3">
        <w:rPr>
          <w:bCs/>
          <w:color w:val="000000"/>
          <w:sz w:val="28"/>
          <w:szCs w:val="28"/>
        </w:rPr>
        <w:t>. 5</w:t>
      </w:r>
      <w:r w:rsidRPr="009E23E3">
        <w:rPr>
          <w:bCs/>
          <w:color w:val="000000"/>
          <w:sz w:val="28"/>
          <w:szCs w:val="28"/>
        </w:rPr>
        <w:t>.</w:t>
      </w:r>
      <w:r w:rsidRPr="009E23E3">
        <w:rPr>
          <w:rStyle w:val="apple-converted-space"/>
          <w:color w:val="000000"/>
          <w:sz w:val="28"/>
          <w:szCs w:val="28"/>
        </w:rPr>
        <w:t> </w:t>
      </w:r>
      <w:r w:rsidRPr="009E23E3">
        <w:rPr>
          <w:color w:val="000000"/>
          <w:sz w:val="28"/>
          <w:szCs w:val="28"/>
        </w:rPr>
        <w:t>Карта стратегии компании</w:t>
      </w:r>
    </w:p>
    <w:p w:rsidR="004528B0" w:rsidRPr="00C249CA" w:rsidRDefault="004528B0" w:rsidP="004528B0">
      <w:pPr>
        <w:pStyle w:val="a6"/>
        <w:numPr>
          <w:ilvl w:val="0"/>
          <w:numId w:val="28"/>
        </w:numPr>
        <w:shd w:val="clear" w:color="auto" w:fill="FFFFFF"/>
        <w:spacing w:after="0" w:line="360" w:lineRule="auto"/>
        <w:ind w:left="0" w:firstLine="828"/>
        <w:rPr>
          <w:color w:val="000000"/>
          <w:sz w:val="28"/>
          <w:szCs w:val="28"/>
        </w:rPr>
      </w:pPr>
      <w:r w:rsidRPr="00C249CA">
        <w:rPr>
          <w:color w:val="000000"/>
          <w:sz w:val="28"/>
          <w:szCs w:val="28"/>
        </w:rPr>
        <w:lastRenderedPageBreak/>
        <w:t>Стараться так располагать на схеме цели и связи, чтобы избегать пересечения стрелок. Как правило, это удается, если схема не содержит лишних связей.</w:t>
      </w:r>
    </w:p>
    <w:p w:rsidR="004528B0" w:rsidRPr="005864EE" w:rsidRDefault="004528B0" w:rsidP="004528B0">
      <w:pPr>
        <w:pStyle w:val="ab"/>
        <w:shd w:val="clear" w:color="auto" w:fill="FFFFFF"/>
        <w:spacing w:before="0" w:beforeAutospacing="0" w:after="0" w:afterAutospacing="0" w:line="360" w:lineRule="auto"/>
        <w:ind w:firstLine="567"/>
        <w:rPr>
          <w:color w:val="000000"/>
          <w:sz w:val="28"/>
          <w:szCs w:val="28"/>
        </w:rPr>
      </w:pPr>
      <w:r w:rsidRPr="005864EE">
        <w:rPr>
          <w:color w:val="000000"/>
          <w:sz w:val="28"/>
          <w:szCs w:val="28"/>
        </w:rPr>
        <w:t>Необходимо помнить, что карта стратегии выполняет коммуникативную функцию, т.е. объясняет всем заинтересованным сторонам смы</w:t>
      </w:r>
      <w:proofErr w:type="gramStart"/>
      <w:r w:rsidRPr="005864EE">
        <w:rPr>
          <w:color w:val="000000"/>
          <w:sz w:val="28"/>
          <w:szCs w:val="28"/>
        </w:rPr>
        <w:t>сл стр</w:t>
      </w:r>
      <w:proofErr w:type="gramEnd"/>
      <w:r w:rsidRPr="005864EE">
        <w:rPr>
          <w:color w:val="000000"/>
          <w:sz w:val="28"/>
          <w:szCs w:val="28"/>
        </w:rPr>
        <w:t>атегии компании, поэтому карта должна быть построена так, чтобы создавался ясный и убедительный образ стратегии.</w:t>
      </w:r>
    </w:p>
    <w:p w:rsidR="005864EE" w:rsidRPr="005864EE" w:rsidRDefault="005864EE" w:rsidP="001C72B0">
      <w:pPr>
        <w:pStyle w:val="ab"/>
        <w:shd w:val="clear" w:color="auto" w:fill="FFFFFF"/>
        <w:spacing w:before="0" w:beforeAutospacing="0" w:after="0" w:afterAutospacing="0" w:line="360" w:lineRule="auto"/>
        <w:ind w:firstLine="567"/>
        <w:rPr>
          <w:color w:val="000000"/>
          <w:sz w:val="28"/>
          <w:szCs w:val="28"/>
        </w:rPr>
      </w:pPr>
      <w:r w:rsidRPr="005864EE">
        <w:rPr>
          <w:color w:val="000000"/>
          <w:sz w:val="28"/>
          <w:szCs w:val="28"/>
        </w:rPr>
        <w:t>После завершения построения причинно-следственных связей все цели должны быть соединены с другими, при этом от каждой из них должна выстраиваться цепочка, выводящая на самую верхнюю цель, изображенную на схеме. Если для каких-то целей эти правила не соблюдаются, это озна</w:t>
      </w:r>
      <w:r w:rsidR="00BB1BD6">
        <w:rPr>
          <w:color w:val="000000"/>
          <w:sz w:val="28"/>
          <w:szCs w:val="28"/>
        </w:rPr>
        <w:t>чает, что данные цели являются «</w:t>
      </w:r>
      <w:r w:rsidRPr="005864EE">
        <w:rPr>
          <w:color w:val="000000"/>
          <w:sz w:val="28"/>
          <w:szCs w:val="28"/>
        </w:rPr>
        <w:t>лишними</w:t>
      </w:r>
      <w:r w:rsidR="00BB1BD6">
        <w:rPr>
          <w:color w:val="000000"/>
          <w:sz w:val="28"/>
          <w:szCs w:val="28"/>
        </w:rPr>
        <w:t>»</w:t>
      </w:r>
      <w:r w:rsidRPr="005864EE">
        <w:rPr>
          <w:color w:val="000000"/>
          <w:sz w:val="28"/>
          <w:szCs w:val="28"/>
        </w:rPr>
        <w:t>, соответственно, их следует удалить с карты стратегии или подумать о промежуточных целях, которые должны связать тупиковые ветви схемы с ее вершиной.</w:t>
      </w:r>
    </w:p>
    <w:p w:rsidR="001C72B0" w:rsidRPr="001C72B0" w:rsidRDefault="00F468D7" w:rsidP="001C72B0">
      <w:pPr>
        <w:pStyle w:val="1"/>
        <w:jc w:val="center"/>
        <w:rPr>
          <w:color w:val="auto"/>
        </w:rPr>
      </w:pPr>
      <w:bookmarkStart w:id="11" w:name="_Toc364960388"/>
      <w:r w:rsidRPr="001C72B0">
        <w:rPr>
          <w:color w:val="auto"/>
        </w:rPr>
        <w:t>Задание 6.</w:t>
      </w:r>
      <w:bookmarkEnd w:id="11"/>
    </w:p>
    <w:p w:rsidR="00F468D7" w:rsidRPr="001C72B0" w:rsidRDefault="00F468D7" w:rsidP="00927160">
      <w:pPr>
        <w:pStyle w:val="ab"/>
        <w:shd w:val="clear" w:color="auto" w:fill="FFFFFF"/>
        <w:spacing w:before="0" w:beforeAutospacing="0" w:after="0" w:afterAutospacing="0" w:line="360" w:lineRule="auto"/>
        <w:ind w:firstLine="567"/>
        <w:jc w:val="center"/>
        <w:rPr>
          <w:b/>
          <w:color w:val="000000"/>
          <w:sz w:val="28"/>
          <w:szCs w:val="28"/>
        </w:rPr>
      </w:pPr>
      <w:r w:rsidRPr="001C72B0">
        <w:rPr>
          <w:b/>
          <w:color w:val="000000"/>
          <w:sz w:val="28"/>
          <w:szCs w:val="28"/>
        </w:rPr>
        <w:t>Разработка показателей к целям</w:t>
      </w:r>
      <w:r w:rsidR="009F15F0" w:rsidRPr="001C72B0">
        <w:rPr>
          <w:b/>
          <w:color w:val="000000"/>
          <w:sz w:val="28"/>
          <w:szCs w:val="28"/>
        </w:rPr>
        <w:t xml:space="preserve"> и их </w:t>
      </w:r>
      <w:r w:rsidR="009248F3" w:rsidRPr="001C72B0">
        <w:rPr>
          <w:b/>
          <w:color w:val="000000"/>
          <w:sz w:val="28"/>
          <w:szCs w:val="28"/>
        </w:rPr>
        <w:t>целевы</w:t>
      </w:r>
      <w:r w:rsidR="008405D1" w:rsidRPr="001C72B0">
        <w:rPr>
          <w:b/>
          <w:color w:val="000000"/>
          <w:sz w:val="28"/>
          <w:szCs w:val="28"/>
        </w:rPr>
        <w:t>е</w:t>
      </w:r>
      <w:r w:rsidR="009248F3" w:rsidRPr="001C72B0">
        <w:rPr>
          <w:b/>
          <w:color w:val="000000"/>
          <w:sz w:val="28"/>
          <w:szCs w:val="28"/>
        </w:rPr>
        <w:t>, плановы</w:t>
      </w:r>
      <w:r w:rsidR="008405D1" w:rsidRPr="001C72B0">
        <w:rPr>
          <w:b/>
          <w:color w:val="000000"/>
          <w:sz w:val="28"/>
          <w:szCs w:val="28"/>
        </w:rPr>
        <w:t>е</w:t>
      </w:r>
      <w:r w:rsidR="009248F3" w:rsidRPr="001C72B0">
        <w:rPr>
          <w:b/>
          <w:color w:val="000000"/>
          <w:sz w:val="28"/>
          <w:szCs w:val="28"/>
        </w:rPr>
        <w:t xml:space="preserve"> и фактически</w:t>
      </w:r>
      <w:r w:rsidR="008405D1" w:rsidRPr="001C72B0">
        <w:rPr>
          <w:b/>
          <w:color w:val="000000"/>
          <w:sz w:val="28"/>
          <w:szCs w:val="28"/>
        </w:rPr>
        <w:t>е</w:t>
      </w:r>
      <w:r w:rsidR="009248F3" w:rsidRPr="001C72B0">
        <w:rPr>
          <w:b/>
          <w:color w:val="000000"/>
          <w:sz w:val="28"/>
          <w:szCs w:val="28"/>
        </w:rPr>
        <w:t xml:space="preserve"> значени</w:t>
      </w:r>
      <w:r w:rsidR="008405D1" w:rsidRPr="001C72B0">
        <w:rPr>
          <w:b/>
          <w:color w:val="000000"/>
          <w:sz w:val="28"/>
          <w:szCs w:val="28"/>
        </w:rPr>
        <w:t>я</w:t>
      </w:r>
    </w:p>
    <w:p w:rsidR="005864EE" w:rsidRPr="005864EE" w:rsidRDefault="005864EE" w:rsidP="00927160">
      <w:pPr>
        <w:pStyle w:val="ab"/>
        <w:shd w:val="clear" w:color="auto" w:fill="FFFFFF"/>
        <w:spacing w:before="0" w:beforeAutospacing="0" w:after="0" w:afterAutospacing="0" w:line="360" w:lineRule="auto"/>
        <w:ind w:firstLine="567"/>
        <w:rPr>
          <w:color w:val="000000"/>
          <w:sz w:val="28"/>
          <w:szCs w:val="28"/>
        </w:rPr>
      </w:pPr>
      <w:r w:rsidRPr="005864EE">
        <w:rPr>
          <w:color w:val="000000"/>
          <w:sz w:val="28"/>
          <w:szCs w:val="28"/>
        </w:rPr>
        <w:t>Для того чтобы данная карта превратилась в инструмент управления реализацией стратегии, необходимо:</w:t>
      </w:r>
    </w:p>
    <w:p w:rsidR="005864EE" w:rsidRPr="005864EE" w:rsidRDefault="005864EE" w:rsidP="00927160">
      <w:pPr>
        <w:numPr>
          <w:ilvl w:val="0"/>
          <w:numId w:val="26"/>
        </w:numPr>
        <w:shd w:val="clear" w:color="auto" w:fill="FFFFFF"/>
        <w:tabs>
          <w:tab w:val="clear" w:pos="720"/>
          <w:tab w:val="num" w:pos="0"/>
        </w:tabs>
        <w:spacing w:after="0" w:line="360" w:lineRule="auto"/>
        <w:ind w:left="0" w:firstLine="567"/>
        <w:rPr>
          <w:color w:val="000000"/>
          <w:szCs w:val="28"/>
        </w:rPr>
      </w:pPr>
      <w:r w:rsidRPr="005864EE">
        <w:rPr>
          <w:color w:val="000000"/>
          <w:szCs w:val="28"/>
        </w:rPr>
        <w:t xml:space="preserve">разработать показатели, с </w:t>
      </w:r>
      <w:r w:rsidR="00CA5EFC">
        <w:rPr>
          <w:color w:val="000000"/>
          <w:szCs w:val="28"/>
        </w:rPr>
        <w:t>помощью которых можно измерить «</w:t>
      </w:r>
      <w:r w:rsidRPr="005864EE">
        <w:rPr>
          <w:color w:val="000000"/>
          <w:szCs w:val="28"/>
        </w:rPr>
        <w:t>расстояние</w:t>
      </w:r>
      <w:r w:rsidR="00CA5EFC">
        <w:rPr>
          <w:color w:val="000000"/>
          <w:szCs w:val="28"/>
        </w:rPr>
        <w:t>»</w:t>
      </w:r>
      <w:r w:rsidRPr="005864EE">
        <w:rPr>
          <w:color w:val="000000"/>
          <w:szCs w:val="28"/>
        </w:rPr>
        <w:t xml:space="preserve"> до целей;</w:t>
      </w:r>
    </w:p>
    <w:p w:rsidR="005864EE" w:rsidRPr="005864EE" w:rsidRDefault="005864EE" w:rsidP="00927160">
      <w:pPr>
        <w:numPr>
          <w:ilvl w:val="0"/>
          <w:numId w:val="26"/>
        </w:numPr>
        <w:shd w:val="clear" w:color="auto" w:fill="FFFFFF"/>
        <w:tabs>
          <w:tab w:val="clear" w:pos="720"/>
          <w:tab w:val="num" w:pos="0"/>
        </w:tabs>
        <w:spacing w:after="0" w:line="360" w:lineRule="auto"/>
        <w:ind w:left="0" w:firstLine="567"/>
        <w:rPr>
          <w:color w:val="000000"/>
          <w:szCs w:val="28"/>
        </w:rPr>
      </w:pPr>
      <w:r w:rsidRPr="005864EE">
        <w:rPr>
          <w:color w:val="000000"/>
          <w:szCs w:val="28"/>
        </w:rPr>
        <w:t>установить целевые значения показателей;</w:t>
      </w:r>
    </w:p>
    <w:p w:rsidR="005864EE" w:rsidRDefault="005864EE" w:rsidP="00927160">
      <w:pPr>
        <w:numPr>
          <w:ilvl w:val="0"/>
          <w:numId w:val="26"/>
        </w:numPr>
        <w:shd w:val="clear" w:color="auto" w:fill="FFFFFF"/>
        <w:tabs>
          <w:tab w:val="clear" w:pos="720"/>
          <w:tab w:val="num" w:pos="0"/>
        </w:tabs>
        <w:spacing w:after="0" w:line="360" w:lineRule="auto"/>
        <w:ind w:left="0" w:firstLine="567"/>
        <w:rPr>
          <w:color w:val="000000"/>
          <w:szCs w:val="28"/>
        </w:rPr>
      </w:pPr>
      <w:r w:rsidRPr="005864EE">
        <w:rPr>
          <w:color w:val="000000"/>
          <w:szCs w:val="28"/>
        </w:rPr>
        <w:t>разработать компле</w:t>
      </w:r>
      <w:proofErr w:type="gramStart"/>
      <w:r w:rsidRPr="005864EE">
        <w:rPr>
          <w:color w:val="000000"/>
          <w:szCs w:val="28"/>
        </w:rPr>
        <w:t>кс стр</w:t>
      </w:r>
      <w:proofErr w:type="gramEnd"/>
      <w:r w:rsidRPr="005864EE">
        <w:rPr>
          <w:color w:val="000000"/>
          <w:szCs w:val="28"/>
        </w:rPr>
        <w:t xml:space="preserve">атегических мероприятий, проектов, </w:t>
      </w:r>
      <w:r w:rsidR="008405D1">
        <w:rPr>
          <w:color w:val="000000"/>
          <w:szCs w:val="28"/>
        </w:rPr>
        <w:t>обеспечивающих достижение целей.</w:t>
      </w:r>
    </w:p>
    <w:p w:rsidR="00BB2C32" w:rsidRDefault="00BB2C32" w:rsidP="00927160">
      <w:pPr>
        <w:shd w:val="clear" w:color="auto" w:fill="FFFFFF"/>
        <w:spacing w:after="0" w:line="360" w:lineRule="auto"/>
        <w:ind w:firstLine="708"/>
        <w:rPr>
          <w:color w:val="000000"/>
          <w:szCs w:val="28"/>
        </w:rPr>
      </w:pPr>
      <w:r>
        <w:rPr>
          <w:color w:val="000000"/>
          <w:szCs w:val="28"/>
        </w:rPr>
        <w:t>Используя таблицы 10,</w:t>
      </w:r>
      <w:r w:rsidR="007A5456">
        <w:rPr>
          <w:color w:val="000000"/>
          <w:szCs w:val="28"/>
        </w:rPr>
        <w:t xml:space="preserve"> </w:t>
      </w:r>
      <w:r>
        <w:rPr>
          <w:color w:val="000000"/>
          <w:szCs w:val="28"/>
        </w:rPr>
        <w:t>11</w:t>
      </w:r>
      <w:r w:rsidR="006D4F31">
        <w:rPr>
          <w:color w:val="000000"/>
          <w:szCs w:val="28"/>
        </w:rPr>
        <w:t xml:space="preserve"> сформируйте ключевые показатели эффективности </w:t>
      </w:r>
      <w:r w:rsidR="006D4F31" w:rsidRPr="006D4F31">
        <w:rPr>
          <w:color w:val="000000"/>
          <w:szCs w:val="28"/>
        </w:rPr>
        <w:t>(</w:t>
      </w:r>
      <w:r w:rsidR="006D4F31">
        <w:rPr>
          <w:color w:val="000000"/>
          <w:szCs w:val="28"/>
          <w:lang w:val="en-US"/>
        </w:rPr>
        <w:t>KPI</w:t>
      </w:r>
      <w:r w:rsidR="006D4F31">
        <w:rPr>
          <w:color w:val="000000"/>
          <w:szCs w:val="28"/>
        </w:rPr>
        <w:t>) для уже разработанных стратегических целей.</w:t>
      </w:r>
    </w:p>
    <w:p w:rsidR="006C7B0B" w:rsidRDefault="006C7B0B" w:rsidP="00927160">
      <w:pPr>
        <w:shd w:val="clear" w:color="auto" w:fill="FFFFFF"/>
        <w:spacing w:after="0" w:line="360" w:lineRule="auto"/>
        <w:ind w:firstLine="708"/>
        <w:jc w:val="right"/>
        <w:rPr>
          <w:color w:val="000000"/>
          <w:szCs w:val="28"/>
        </w:rPr>
      </w:pPr>
      <w:r>
        <w:rPr>
          <w:color w:val="000000"/>
          <w:szCs w:val="28"/>
        </w:rPr>
        <w:t>Таблица 10</w:t>
      </w:r>
    </w:p>
    <w:p w:rsidR="006C7B0B" w:rsidRDefault="006C7B0B" w:rsidP="00927160">
      <w:pPr>
        <w:shd w:val="clear" w:color="auto" w:fill="FFFFFF"/>
        <w:spacing w:after="0" w:line="360" w:lineRule="auto"/>
        <w:ind w:firstLine="708"/>
        <w:jc w:val="center"/>
        <w:rPr>
          <w:color w:val="000000"/>
          <w:szCs w:val="28"/>
        </w:rPr>
      </w:pPr>
      <w:r>
        <w:rPr>
          <w:color w:val="000000"/>
          <w:szCs w:val="28"/>
        </w:rPr>
        <w:t xml:space="preserve">Ключевые показатели эффективности – </w:t>
      </w:r>
      <w:r>
        <w:rPr>
          <w:color w:val="000000"/>
          <w:szCs w:val="28"/>
          <w:lang w:val="en-US"/>
        </w:rPr>
        <w:t>KPI</w:t>
      </w:r>
      <w:r w:rsidRPr="006C7B0B">
        <w:rPr>
          <w:color w:val="000000"/>
          <w:szCs w:val="28"/>
        </w:rPr>
        <w:t xml:space="preserve"> </w:t>
      </w:r>
      <w:r>
        <w:rPr>
          <w:color w:val="000000"/>
          <w:szCs w:val="28"/>
        </w:rPr>
        <w:t>по перспективе «Финансы»</w:t>
      </w:r>
      <w:r w:rsidR="00F8545B">
        <w:rPr>
          <w:color w:val="000000"/>
          <w:szCs w:val="28"/>
        </w:rPr>
        <w:t>, «Клиенты»</w:t>
      </w:r>
    </w:p>
    <w:tbl>
      <w:tblPr>
        <w:tblStyle w:val="ac"/>
        <w:tblW w:w="0" w:type="auto"/>
        <w:tblLook w:val="04A0" w:firstRow="1" w:lastRow="0" w:firstColumn="1" w:lastColumn="0" w:noHBand="0" w:noVBand="1"/>
      </w:tblPr>
      <w:tblGrid>
        <w:gridCol w:w="4785"/>
        <w:gridCol w:w="4786"/>
      </w:tblGrid>
      <w:tr w:rsidR="00C15118" w:rsidRPr="00C15118" w:rsidTr="00F8545B">
        <w:tc>
          <w:tcPr>
            <w:tcW w:w="4785" w:type="dxa"/>
          </w:tcPr>
          <w:p w:rsidR="00F8545B" w:rsidRPr="00C15118" w:rsidRDefault="00F8545B" w:rsidP="00F8545B">
            <w:pPr>
              <w:tabs>
                <w:tab w:val="left" w:pos="284"/>
              </w:tabs>
              <w:spacing w:before="100" w:beforeAutospacing="1" w:after="100" w:afterAutospacing="1" w:line="360" w:lineRule="auto"/>
              <w:jc w:val="center"/>
              <w:rPr>
                <w:b/>
                <w:sz w:val="24"/>
                <w:szCs w:val="24"/>
              </w:rPr>
            </w:pPr>
            <w:r w:rsidRPr="00C15118">
              <w:rPr>
                <w:b/>
                <w:sz w:val="24"/>
                <w:szCs w:val="24"/>
              </w:rPr>
              <w:lastRenderedPageBreak/>
              <w:t>Финансы</w:t>
            </w:r>
          </w:p>
        </w:tc>
        <w:tc>
          <w:tcPr>
            <w:tcW w:w="4786" w:type="dxa"/>
          </w:tcPr>
          <w:p w:rsidR="00F8545B" w:rsidRPr="00C15118" w:rsidRDefault="00F8545B" w:rsidP="00F8545B">
            <w:pPr>
              <w:tabs>
                <w:tab w:val="left" w:pos="318"/>
              </w:tabs>
              <w:spacing w:before="100" w:beforeAutospacing="1" w:after="100" w:afterAutospacing="1" w:line="360" w:lineRule="auto"/>
              <w:jc w:val="center"/>
              <w:rPr>
                <w:b/>
                <w:sz w:val="24"/>
                <w:szCs w:val="24"/>
              </w:rPr>
            </w:pPr>
            <w:r w:rsidRPr="00C15118">
              <w:rPr>
                <w:b/>
                <w:sz w:val="24"/>
                <w:szCs w:val="24"/>
              </w:rPr>
              <w:t>Клиенты</w:t>
            </w:r>
          </w:p>
        </w:tc>
      </w:tr>
      <w:tr w:rsidR="00C15118" w:rsidRPr="00C15118" w:rsidTr="00F8545B">
        <w:tc>
          <w:tcPr>
            <w:tcW w:w="4785" w:type="dxa"/>
          </w:tcPr>
          <w:p w:rsidR="00F8545B" w:rsidRPr="00F8545B" w:rsidRDefault="00F8545B" w:rsidP="00F8545B">
            <w:pPr>
              <w:numPr>
                <w:ilvl w:val="0"/>
                <w:numId w:val="29"/>
              </w:numPr>
              <w:tabs>
                <w:tab w:val="left" w:pos="284"/>
              </w:tabs>
              <w:ind w:left="0" w:firstLine="0"/>
              <w:rPr>
                <w:rFonts w:eastAsia="Times New Roman"/>
                <w:sz w:val="24"/>
                <w:szCs w:val="24"/>
              </w:rPr>
            </w:pPr>
            <w:r w:rsidRPr="00F8545B">
              <w:rPr>
                <w:rFonts w:eastAsia="Times New Roman"/>
                <w:sz w:val="24"/>
                <w:szCs w:val="24"/>
              </w:rPr>
              <w:t>Рыночная стоимость</w:t>
            </w:r>
          </w:p>
          <w:p w:rsidR="00F8545B" w:rsidRPr="00F8545B" w:rsidRDefault="00F8545B" w:rsidP="00F8545B">
            <w:pPr>
              <w:numPr>
                <w:ilvl w:val="0"/>
                <w:numId w:val="29"/>
              </w:numPr>
              <w:tabs>
                <w:tab w:val="left" w:pos="284"/>
              </w:tabs>
              <w:ind w:left="0" w:firstLine="0"/>
              <w:rPr>
                <w:rFonts w:eastAsia="Times New Roman"/>
                <w:sz w:val="24"/>
                <w:szCs w:val="24"/>
              </w:rPr>
            </w:pPr>
            <w:r w:rsidRPr="00F8545B">
              <w:rPr>
                <w:rFonts w:eastAsia="Times New Roman"/>
                <w:sz w:val="24"/>
                <w:szCs w:val="24"/>
              </w:rPr>
              <w:t>Рентабельность инвестиций - ROI</w:t>
            </w:r>
          </w:p>
          <w:p w:rsidR="00F8545B" w:rsidRPr="00F8545B" w:rsidRDefault="00F8545B" w:rsidP="00F8545B">
            <w:pPr>
              <w:numPr>
                <w:ilvl w:val="0"/>
                <w:numId w:val="29"/>
              </w:numPr>
              <w:tabs>
                <w:tab w:val="left" w:pos="284"/>
              </w:tabs>
              <w:ind w:left="0" w:firstLine="0"/>
              <w:rPr>
                <w:rFonts w:eastAsia="Times New Roman"/>
                <w:sz w:val="24"/>
                <w:szCs w:val="24"/>
              </w:rPr>
            </w:pPr>
            <w:r w:rsidRPr="00F8545B">
              <w:rPr>
                <w:rFonts w:eastAsia="Times New Roman"/>
                <w:sz w:val="24"/>
                <w:szCs w:val="24"/>
              </w:rPr>
              <w:t>Рентабельность активов – ROA</w:t>
            </w:r>
          </w:p>
          <w:p w:rsidR="00F8545B" w:rsidRPr="00F8545B" w:rsidRDefault="00F8545B" w:rsidP="00F8545B">
            <w:pPr>
              <w:numPr>
                <w:ilvl w:val="0"/>
                <w:numId w:val="29"/>
              </w:numPr>
              <w:tabs>
                <w:tab w:val="left" w:pos="284"/>
              </w:tabs>
              <w:ind w:left="0" w:firstLine="0"/>
              <w:rPr>
                <w:rFonts w:eastAsia="Times New Roman"/>
                <w:sz w:val="24"/>
                <w:szCs w:val="24"/>
              </w:rPr>
            </w:pPr>
            <w:r w:rsidRPr="00F8545B">
              <w:rPr>
                <w:rFonts w:eastAsia="Times New Roman"/>
                <w:sz w:val="24"/>
                <w:szCs w:val="24"/>
              </w:rPr>
              <w:t>Рентабельность чистых активов – RONA</w:t>
            </w:r>
          </w:p>
          <w:p w:rsidR="00F8545B" w:rsidRPr="00F8545B" w:rsidRDefault="00F8545B" w:rsidP="00F8545B">
            <w:pPr>
              <w:numPr>
                <w:ilvl w:val="0"/>
                <w:numId w:val="29"/>
              </w:numPr>
              <w:tabs>
                <w:tab w:val="left" w:pos="284"/>
              </w:tabs>
              <w:ind w:left="0" w:firstLine="0"/>
              <w:rPr>
                <w:rFonts w:eastAsia="Times New Roman"/>
                <w:sz w:val="24"/>
                <w:szCs w:val="24"/>
              </w:rPr>
            </w:pPr>
            <w:r w:rsidRPr="00F8545B">
              <w:rPr>
                <w:rFonts w:eastAsia="Times New Roman"/>
                <w:sz w:val="24"/>
                <w:szCs w:val="24"/>
              </w:rPr>
              <w:t>Рентабельность инвестированного капитала - ROCE</w:t>
            </w:r>
          </w:p>
          <w:p w:rsidR="00F8545B" w:rsidRPr="00F8545B" w:rsidRDefault="00F8545B" w:rsidP="00F8545B">
            <w:pPr>
              <w:numPr>
                <w:ilvl w:val="0"/>
                <w:numId w:val="29"/>
              </w:numPr>
              <w:tabs>
                <w:tab w:val="left" w:pos="284"/>
              </w:tabs>
              <w:ind w:left="0" w:firstLine="0"/>
              <w:rPr>
                <w:rFonts w:eastAsia="Times New Roman"/>
                <w:sz w:val="24"/>
                <w:szCs w:val="24"/>
              </w:rPr>
            </w:pPr>
            <w:r w:rsidRPr="00F8545B">
              <w:rPr>
                <w:rFonts w:eastAsia="Times New Roman"/>
                <w:sz w:val="24"/>
                <w:szCs w:val="24"/>
              </w:rPr>
              <w:t>Рентабельность акционерного капитала - ROE</w:t>
            </w:r>
          </w:p>
          <w:p w:rsidR="00F8545B" w:rsidRPr="00F8545B" w:rsidRDefault="00F8545B" w:rsidP="00F8545B">
            <w:pPr>
              <w:numPr>
                <w:ilvl w:val="0"/>
                <w:numId w:val="29"/>
              </w:numPr>
              <w:tabs>
                <w:tab w:val="left" w:pos="284"/>
              </w:tabs>
              <w:ind w:left="0" w:firstLine="0"/>
              <w:rPr>
                <w:rFonts w:eastAsia="Times New Roman"/>
                <w:sz w:val="24"/>
                <w:szCs w:val="24"/>
              </w:rPr>
            </w:pPr>
            <w:r w:rsidRPr="00F8545B">
              <w:rPr>
                <w:rFonts w:eastAsia="Times New Roman"/>
                <w:sz w:val="24"/>
                <w:szCs w:val="24"/>
              </w:rPr>
              <w:t>Денежный поток - CF</w:t>
            </w:r>
          </w:p>
          <w:p w:rsidR="00F8545B" w:rsidRPr="00F8545B" w:rsidRDefault="00F8545B" w:rsidP="00F8545B">
            <w:pPr>
              <w:numPr>
                <w:ilvl w:val="0"/>
                <w:numId w:val="29"/>
              </w:numPr>
              <w:tabs>
                <w:tab w:val="left" w:pos="284"/>
              </w:tabs>
              <w:ind w:left="0" w:firstLine="0"/>
              <w:rPr>
                <w:rFonts w:eastAsia="Times New Roman"/>
                <w:sz w:val="24"/>
                <w:szCs w:val="24"/>
              </w:rPr>
            </w:pPr>
            <w:r w:rsidRPr="00F8545B">
              <w:rPr>
                <w:rFonts w:eastAsia="Times New Roman"/>
                <w:sz w:val="24"/>
                <w:szCs w:val="24"/>
              </w:rPr>
              <w:t>Валовый денежный поток – GCF</w:t>
            </w:r>
          </w:p>
          <w:p w:rsidR="00F8545B" w:rsidRPr="00F8545B" w:rsidRDefault="00F8545B" w:rsidP="00F8545B">
            <w:pPr>
              <w:numPr>
                <w:ilvl w:val="0"/>
                <w:numId w:val="29"/>
              </w:numPr>
              <w:tabs>
                <w:tab w:val="left" w:pos="284"/>
              </w:tabs>
              <w:ind w:left="0" w:firstLine="0"/>
              <w:rPr>
                <w:rFonts w:eastAsia="Times New Roman"/>
                <w:sz w:val="24"/>
                <w:szCs w:val="24"/>
              </w:rPr>
            </w:pPr>
            <w:r w:rsidRPr="00F8545B">
              <w:rPr>
                <w:rFonts w:eastAsia="Times New Roman"/>
                <w:sz w:val="24"/>
                <w:szCs w:val="24"/>
              </w:rPr>
              <w:t>Рыночная добавленная стоимость – MVA</w:t>
            </w:r>
          </w:p>
          <w:p w:rsidR="00F8545B" w:rsidRPr="00F8545B" w:rsidRDefault="00F8545B" w:rsidP="00F8545B">
            <w:pPr>
              <w:numPr>
                <w:ilvl w:val="0"/>
                <w:numId w:val="29"/>
              </w:numPr>
              <w:tabs>
                <w:tab w:val="left" w:pos="284"/>
              </w:tabs>
              <w:ind w:left="0" w:firstLine="0"/>
              <w:rPr>
                <w:rFonts w:eastAsia="Times New Roman"/>
                <w:sz w:val="24"/>
                <w:szCs w:val="24"/>
              </w:rPr>
            </w:pPr>
            <w:r w:rsidRPr="00F8545B">
              <w:rPr>
                <w:rFonts w:eastAsia="Times New Roman"/>
                <w:sz w:val="24"/>
                <w:szCs w:val="24"/>
              </w:rPr>
              <w:t>Потенциал создания стоимости - VCS</w:t>
            </w:r>
          </w:p>
          <w:p w:rsidR="00F8545B" w:rsidRPr="00F8545B" w:rsidRDefault="00F8545B" w:rsidP="00F8545B">
            <w:pPr>
              <w:numPr>
                <w:ilvl w:val="0"/>
                <w:numId w:val="29"/>
              </w:numPr>
              <w:tabs>
                <w:tab w:val="left" w:pos="284"/>
              </w:tabs>
              <w:ind w:left="0" w:firstLine="0"/>
              <w:rPr>
                <w:rFonts w:eastAsia="Times New Roman"/>
                <w:sz w:val="24"/>
                <w:szCs w:val="24"/>
              </w:rPr>
            </w:pPr>
            <w:r w:rsidRPr="00F8545B">
              <w:rPr>
                <w:rFonts w:eastAsia="Times New Roman"/>
                <w:sz w:val="24"/>
                <w:szCs w:val="24"/>
              </w:rPr>
              <w:t>SVA, CVA</w:t>
            </w:r>
          </w:p>
          <w:p w:rsidR="00F8545B" w:rsidRPr="00F8545B" w:rsidRDefault="00F8545B" w:rsidP="00F8545B">
            <w:pPr>
              <w:numPr>
                <w:ilvl w:val="0"/>
                <w:numId w:val="29"/>
              </w:numPr>
              <w:tabs>
                <w:tab w:val="left" w:pos="284"/>
              </w:tabs>
              <w:ind w:left="0" w:firstLine="0"/>
              <w:rPr>
                <w:rFonts w:eastAsia="Times New Roman"/>
                <w:sz w:val="24"/>
                <w:szCs w:val="24"/>
              </w:rPr>
            </w:pPr>
            <w:r w:rsidRPr="00F8545B">
              <w:rPr>
                <w:rFonts w:eastAsia="Times New Roman"/>
                <w:sz w:val="24"/>
                <w:szCs w:val="24"/>
              </w:rPr>
              <w:t>Экономическая добавленная стоимость - EVA</w:t>
            </w:r>
          </w:p>
          <w:p w:rsidR="00F8545B" w:rsidRPr="00F8545B" w:rsidRDefault="00F8545B" w:rsidP="00F8545B">
            <w:pPr>
              <w:numPr>
                <w:ilvl w:val="0"/>
                <w:numId w:val="29"/>
              </w:numPr>
              <w:tabs>
                <w:tab w:val="left" w:pos="284"/>
              </w:tabs>
              <w:ind w:left="0" w:firstLine="0"/>
              <w:rPr>
                <w:rFonts w:eastAsia="Times New Roman"/>
                <w:sz w:val="24"/>
                <w:szCs w:val="24"/>
              </w:rPr>
            </w:pPr>
            <w:r w:rsidRPr="00F8545B">
              <w:rPr>
                <w:rFonts w:eastAsia="Times New Roman"/>
                <w:sz w:val="24"/>
                <w:szCs w:val="24"/>
              </w:rPr>
              <w:t>Денежный поток отдачи на инвестированный капитал - CFROI</w:t>
            </w:r>
          </w:p>
          <w:p w:rsidR="00F8545B" w:rsidRPr="00F8545B" w:rsidRDefault="00F8545B" w:rsidP="00F8545B">
            <w:pPr>
              <w:numPr>
                <w:ilvl w:val="0"/>
                <w:numId w:val="29"/>
              </w:numPr>
              <w:tabs>
                <w:tab w:val="left" w:pos="284"/>
              </w:tabs>
              <w:ind w:left="0" w:firstLine="0"/>
              <w:rPr>
                <w:rFonts w:eastAsia="Times New Roman"/>
                <w:sz w:val="24"/>
                <w:szCs w:val="24"/>
              </w:rPr>
            </w:pPr>
            <w:r w:rsidRPr="00F8545B">
              <w:rPr>
                <w:rFonts w:eastAsia="Times New Roman"/>
                <w:sz w:val="24"/>
                <w:szCs w:val="24"/>
              </w:rPr>
              <w:t>Чистая прибыль на одну акцию - EPS</w:t>
            </w:r>
          </w:p>
          <w:p w:rsidR="00F8545B" w:rsidRPr="00F8545B" w:rsidRDefault="00F8545B" w:rsidP="00F8545B">
            <w:pPr>
              <w:numPr>
                <w:ilvl w:val="0"/>
                <w:numId w:val="29"/>
              </w:numPr>
              <w:tabs>
                <w:tab w:val="left" w:pos="284"/>
              </w:tabs>
              <w:ind w:left="0" w:firstLine="0"/>
              <w:rPr>
                <w:rFonts w:eastAsia="Times New Roman"/>
                <w:sz w:val="24"/>
                <w:szCs w:val="24"/>
              </w:rPr>
            </w:pPr>
            <w:r w:rsidRPr="00F8545B">
              <w:rPr>
                <w:rFonts w:eastAsia="Times New Roman"/>
                <w:sz w:val="24"/>
                <w:szCs w:val="24"/>
              </w:rPr>
              <w:t>Коэффициент соотношения цены акции и чистой прибыли - P/E-Ratio</w:t>
            </w:r>
          </w:p>
          <w:p w:rsidR="00F8545B" w:rsidRPr="00F8545B" w:rsidRDefault="00F8545B" w:rsidP="00F8545B">
            <w:pPr>
              <w:numPr>
                <w:ilvl w:val="0"/>
                <w:numId w:val="29"/>
              </w:numPr>
              <w:tabs>
                <w:tab w:val="left" w:pos="284"/>
              </w:tabs>
              <w:ind w:left="0" w:firstLine="0"/>
              <w:rPr>
                <w:rFonts w:eastAsia="Times New Roman"/>
                <w:sz w:val="24"/>
                <w:szCs w:val="24"/>
              </w:rPr>
            </w:pPr>
            <w:r w:rsidRPr="00F8545B">
              <w:rPr>
                <w:rFonts w:eastAsia="Times New Roman"/>
                <w:sz w:val="24"/>
                <w:szCs w:val="24"/>
              </w:rPr>
              <w:t>Коэффициент соотношения рыночной и балансовой стоимости акций - M/B-Ratio</w:t>
            </w:r>
          </w:p>
          <w:p w:rsidR="00F8545B" w:rsidRPr="00F8545B" w:rsidRDefault="00F8545B" w:rsidP="00F8545B">
            <w:pPr>
              <w:numPr>
                <w:ilvl w:val="0"/>
                <w:numId w:val="29"/>
              </w:numPr>
              <w:tabs>
                <w:tab w:val="left" w:pos="284"/>
              </w:tabs>
              <w:ind w:left="0" w:firstLine="0"/>
              <w:rPr>
                <w:rFonts w:eastAsia="Times New Roman"/>
                <w:sz w:val="24"/>
                <w:szCs w:val="24"/>
              </w:rPr>
            </w:pPr>
            <w:r w:rsidRPr="00F8545B">
              <w:rPr>
                <w:rFonts w:eastAsia="Times New Roman"/>
                <w:sz w:val="24"/>
                <w:szCs w:val="24"/>
              </w:rPr>
              <w:t>Показатель совокупной акционерной доходности - TSR</w:t>
            </w:r>
          </w:p>
          <w:p w:rsidR="00F8545B" w:rsidRPr="00F8545B" w:rsidRDefault="00F8545B" w:rsidP="00F8545B">
            <w:pPr>
              <w:numPr>
                <w:ilvl w:val="0"/>
                <w:numId w:val="29"/>
              </w:numPr>
              <w:tabs>
                <w:tab w:val="left" w:pos="284"/>
              </w:tabs>
              <w:ind w:left="0" w:firstLine="0"/>
              <w:rPr>
                <w:rFonts w:eastAsia="Times New Roman"/>
                <w:sz w:val="24"/>
                <w:szCs w:val="24"/>
              </w:rPr>
            </w:pPr>
            <w:r w:rsidRPr="00F8545B">
              <w:rPr>
                <w:rFonts w:eastAsia="Times New Roman"/>
                <w:sz w:val="24"/>
                <w:szCs w:val="24"/>
              </w:rPr>
              <w:t>Приведенная стоимость - NPV</w:t>
            </w:r>
          </w:p>
          <w:p w:rsidR="00F8545B" w:rsidRPr="00F8545B" w:rsidRDefault="00F8545B" w:rsidP="00F8545B">
            <w:pPr>
              <w:numPr>
                <w:ilvl w:val="0"/>
                <w:numId w:val="29"/>
              </w:numPr>
              <w:tabs>
                <w:tab w:val="left" w:pos="284"/>
              </w:tabs>
              <w:ind w:left="0" w:firstLine="0"/>
              <w:rPr>
                <w:rFonts w:eastAsia="Times New Roman"/>
                <w:sz w:val="24"/>
                <w:szCs w:val="24"/>
              </w:rPr>
            </w:pPr>
            <w:r w:rsidRPr="00F8545B">
              <w:rPr>
                <w:rFonts w:eastAsia="Times New Roman"/>
                <w:sz w:val="24"/>
                <w:szCs w:val="24"/>
              </w:rPr>
              <w:t>Внутренняя норма доходности - IRR</w:t>
            </w:r>
          </w:p>
          <w:p w:rsidR="00F8545B" w:rsidRPr="00F8545B" w:rsidRDefault="00F8545B" w:rsidP="00F8545B">
            <w:pPr>
              <w:numPr>
                <w:ilvl w:val="0"/>
                <w:numId w:val="29"/>
              </w:numPr>
              <w:tabs>
                <w:tab w:val="left" w:pos="284"/>
              </w:tabs>
              <w:ind w:left="0" w:firstLine="0"/>
              <w:rPr>
                <w:rFonts w:eastAsia="Times New Roman"/>
                <w:sz w:val="24"/>
                <w:szCs w:val="24"/>
              </w:rPr>
            </w:pPr>
            <w:r w:rsidRPr="00F8545B">
              <w:rPr>
                <w:rFonts w:eastAsia="Times New Roman"/>
                <w:sz w:val="24"/>
                <w:szCs w:val="24"/>
              </w:rPr>
              <w:t>Прибыль до выплаты процентов, налогов и амортизации - EBITDA</w:t>
            </w:r>
          </w:p>
          <w:p w:rsidR="00F8545B" w:rsidRPr="00F8545B" w:rsidRDefault="00F8545B" w:rsidP="00F8545B">
            <w:pPr>
              <w:numPr>
                <w:ilvl w:val="0"/>
                <w:numId w:val="29"/>
              </w:numPr>
              <w:tabs>
                <w:tab w:val="left" w:pos="284"/>
              </w:tabs>
              <w:ind w:left="0" w:firstLine="0"/>
              <w:rPr>
                <w:rFonts w:eastAsia="Times New Roman"/>
                <w:sz w:val="24"/>
                <w:szCs w:val="24"/>
              </w:rPr>
            </w:pPr>
            <w:r w:rsidRPr="00F8545B">
              <w:rPr>
                <w:rFonts w:eastAsia="Times New Roman"/>
                <w:sz w:val="24"/>
                <w:szCs w:val="24"/>
              </w:rPr>
              <w:t>Чистая операционная прибыль после вычета налогов – NOPAT</w:t>
            </w:r>
          </w:p>
          <w:p w:rsidR="00F8545B" w:rsidRPr="00F8545B" w:rsidRDefault="00F8545B" w:rsidP="00F8545B">
            <w:pPr>
              <w:numPr>
                <w:ilvl w:val="0"/>
                <w:numId w:val="29"/>
              </w:numPr>
              <w:tabs>
                <w:tab w:val="left" w:pos="284"/>
              </w:tabs>
              <w:ind w:left="0" w:firstLine="0"/>
              <w:rPr>
                <w:rFonts w:eastAsia="Times New Roman"/>
                <w:sz w:val="24"/>
                <w:szCs w:val="24"/>
              </w:rPr>
            </w:pPr>
            <w:r w:rsidRPr="00F8545B">
              <w:rPr>
                <w:rFonts w:eastAsia="Times New Roman"/>
                <w:sz w:val="24"/>
                <w:szCs w:val="24"/>
              </w:rPr>
              <w:t>Маржинальная прибыль</w:t>
            </w:r>
          </w:p>
          <w:p w:rsidR="00F8545B" w:rsidRPr="00F8545B" w:rsidRDefault="00F8545B" w:rsidP="00F8545B">
            <w:pPr>
              <w:numPr>
                <w:ilvl w:val="0"/>
                <w:numId w:val="29"/>
              </w:numPr>
              <w:tabs>
                <w:tab w:val="left" w:pos="284"/>
              </w:tabs>
              <w:ind w:left="0" w:firstLine="0"/>
              <w:rPr>
                <w:rFonts w:eastAsia="Times New Roman"/>
                <w:sz w:val="24"/>
                <w:szCs w:val="24"/>
              </w:rPr>
            </w:pPr>
            <w:r w:rsidRPr="00F8545B">
              <w:rPr>
                <w:rFonts w:eastAsia="Times New Roman"/>
                <w:sz w:val="24"/>
                <w:szCs w:val="24"/>
              </w:rPr>
              <w:t>Стоимость инвестированного капитала - CE</w:t>
            </w:r>
          </w:p>
          <w:p w:rsidR="00F8545B" w:rsidRPr="00F8545B" w:rsidRDefault="00F8545B" w:rsidP="00F8545B">
            <w:pPr>
              <w:numPr>
                <w:ilvl w:val="0"/>
                <w:numId w:val="29"/>
              </w:numPr>
              <w:tabs>
                <w:tab w:val="left" w:pos="284"/>
              </w:tabs>
              <w:ind w:left="0" w:firstLine="0"/>
              <w:rPr>
                <w:rFonts w:eastAsia="Times New Roman"/>
                <w:sz w:val="24"/>
                <w:szCs w:val="24"/>
              </w:rPr>
            </w:pPr>
            <w:r w:rsidRPr="00F8545B">
              <w:rPr>
                <w:rFonts w:eastAsia="Times New Roman"/>
                <w:sz w:val="24"/>
                <w:szCs w:val="24"/>
              </w:rPr>
              <w:t>Оборот</w:t>
            </w:r>
          </w:p>
          <w:p w:rsidR="00F8545B" w:rsidRPr="00F8545B" w:rsidRDefault="00F8545B" w:rsidP="00F8545B">
            <w:pPr>
              <w:numPr>
                <w:ilvl w:val="0"/>
                <w:numId w:val="29"/>
              </w:numPr>
              <w:tabs>
                <w:tab w:val="left" w:pos="284"/>
              </w:tabs>
              <w:ind w:left="0" w:firstLine="0"/>
              <w:rPr>
                <w:rFonts w:eastAsia="Times New Roman"/>
                <w:sz w:val="24"/>
                <w:szCs w:val="24"/>
              </w:rPr>
            </w:pPr>
            <w:r w:rsidRPr="00F8545B">
              <w:rPr>
                <w:rFonts w:eastAsia="Times New Roman"/>
                <w:sz w:val="24"/>
                <w:szCs w:val="24"/>
              </w:rPr>
              <w:t>Денежный поток</w:t>
            </w:r>
          </w:p>
          <w:p w:rsidR="00F8545B" w:rsidRPr="00F8545B" w:rsidRDefault="00F8545B" w:rsidP="00F8545B">
            <w:pPr>
              <w:numPr>
                <w:ilvl w:val="0"/>
                <w:numId w:val="29"/>
              </w:numPr>
              <w:tabs>
                <w:tab w:val="left" w:pos="284"/>
              </w:tabs>
              <w:ind w:left="0" w:firstLine="0"/>
              <w:rPr>
                <w:rFonts w:eastAsia="Times New Roman"/>
                <w:sz w:val="24"/>
                <w:szCs w:val="24"/>
              </w:rPr>
            </w:pPr>
            <w:r w:rsidRPr="00F8545B">
              <w:rPr>
                <w:rFonts w:eastAsia="Times New Roman"/>
                <w:sz w:val="24"/>
                <w:szCs w:val="24"/>
              </w:rPr>
              <w:t>Удельные издержки</w:t>
            </w:r>
          </w:p>
          <w:p w:rsidR="00F8545B" w:rsidRPr="00F8545B" w:rsidRDefault="00F8545B" w:rsidP="00F8545B">
            <w:pPr>
              <w:numPr>
                <w:ilvl w:val="0"/>
                <w:numId w:val="29"/>
              </w:numPr>
              <w:tabs>
                <w:tab w:val="left" w:pos="284"/>
              </w:tabs>
              <w:ind w:left="0" w:firstLine="0"/>
              <w:rPr>
                <w:rFonts w:eastAsia="Times New Roman"/>
                <w:sz w:val="24"/>
                <w:szCs w:val="24"/>
              </w:rPr>
            </w:pPr>
            <w:r w:rsidRPr="00F8545B">
              <w:rPr>
                <w:rFonts w:eastAsia="Times New Roman"/>
                <w:sz w:val="24"/>
                <w:szCs w:val="24"/>
              </w:rPr>
              <w:t>Цена акции</w:t>
            </w:r>
          </w:p>
          <w:p w:rsidR="00F8545B" w:rsidRPr="00F8545B" w:rsidRDefault="00F8545B" w:rsidP="00F8545B">
            <w:pPr>
              <w:numPr>
                <w:ilvl w:val="0"/>
                <w:numId w:val="29"/>
              </w:numPr>
              <w:tabs>
                <w:tab w:val="left" w:pos="284"/>
              </w:tabs>
              <w:ind w:left="0" w:firstLine="0"/>
              <w:rPr>
                <w:rFonts w:eastAsia="Times New Roman"/>
                <w:sz w:val="24"/>
                <w:szCs w:val="24"/>
              </w:rPr>
            </w:pPr>
            <w:r w:rsidRPr="00F8545B">
              <w:rPr>
                <w:rFonts w:eastAsia="Times New Roman"/>
                <w:sz w:val="24"/>
                <w:szCs w:val="24"/>
              </w:rPr>
              <w:t>Общая сумма активов</w:t>
            </w:r>
          </w:p>
          <w:p w:rsidR="00F8545B" w:rsidRPr="00F8545B" w:rsidRDefault="00F8545B" w:rsidP="00F8545B">
            <w:pPr>
              <w:numPr>
                <w:ilvl w:val="0"/>
                <w:numId w:val="29"/>
              </w:numPr>
              <w:tabs>
                <w:tab w:val="left" w:pos="284"/>
              </w:tabs>
              <w:ind w:left="0" w:firstLine="0"/>
              <w:rPr>
                <w:rFonts w:eastAsia="Times New Roman"/>
                <w:sz w:val="24"/>
                <w:szCs w:val="24"/>
              </w:rPr>
            </w:pPr>
            <w:r w:rsidRPr="00F8545B">
              <w:rPr>
                <w:rFonts w:eastAsia="Times New Roman"/>
                <w:sz w:val="24"/>
                <w:szCs w:val="24"/>
              </w:rPr>
              <w:t>Рентабельность оборота</w:t>
            </w:r>
          </w:p>
          <w:p w:rsidR="00F8545B" w:rsidRPr="00F8545B" w:rsidRDefault="00F8545B" w:rsidP="00F8545B">
            <w:pPr>
              <w:numPr>
                <w:ilvl w:val="0"/>
                <w:numId w:val="29"/>
              </w:numPr>
              <w:tabs>
                <w:tab w:val="left" w:pos="284"/>
              </w:tabs>
              <w:ind w:left="0" w:firstLine="0"/>
              <w:rPr>
                <w:rFonts w:eastAsia="Times New Roman"/>
                <w:sz w:val="24"/>
                <w:szCs w:val="24"/>
              </w:rPr>
            </w:pPr>
            <w:r w:rsidRPr="00F8545B">
              <w:rPr>
                <w:rFonts w:eastAsia="Times New Roman"/>
                <w:sz w:val="24"/>
                <w:szCs w:val="24"/>
              </w:rPr>
              <w:t>Суммарные затраты</w:t>
            </w:r>
          </w:p>
          <w:p w:rsidR="00F8545B" w:rsidRPr="00F8545B" w:rsidRDefault="00F8545B" w:rsidP="00F8545B">
            <w:pPr>
              <w:numPr>
                <w:ilvl w:val="0"/>
                <w:numId w:val="29"/>
              </w:numPr>
              <w:tabs>
                <w:tab w:val="left" w:pos="284"/>
              </w:tabs>
              <w:ind w:left="0" w:firstLine="0"/>
              <w:rPr>
                <w:rFonts w:eastAsia="Times New Roman"/>
                <w:sz w:val="24"/>
                <w:szCs w:val="24"/>
              </w:rPr>
            </w:pPr>
            <w:r w:rsidRPr="00F8545B">
              <w:rPr>
                <w:rFonts w:eastAsia="Times New Roman"/>
                <w:sz w:val="24"/>
                <w:szCs w:val="24"/>
              </w:rPr>
              <w:t>Отношение собственного капитала к общей сумме активов</w:t>
            </w:r>
          </w:p>
          <w:p w:rsidR="00F8545B" w:rsidRPr="00F8545B" w:rsidRDefault="00F8545B" w:rsidP="00F8545B">
            <w:pPr>
              <w:numPr>
                <w:ilvl w:val="0"/>
                <w:numId w:val="29"/>
              </w:numPr>
              <w:tabs>
                <w:tab w:val="left" w:pos="284"/>
              </w:tabs>
              <w:ind w:left="0" w:firstLine="0"/>
              <w:rPr>
                <w:rFonts w:eastAsia="Times New Roman"/>
                <w:sz w:val="24"/>
                <w:szCs w:val="24"/>
              </w:rPr>
            </w:pPr>
            <w:r w:rsidRPr="00F8545B">
              <w:rPr>
                <w:rFonts w:eastAsia="Times New Roman"/>
                <w:sz w:val="24"/>
                <w:szCs w:val="24"/>
              </w:rPr>
              <w:t>Коэффициент финансовой устойчивости</w:t>
            </w:r>
          </w:p>
          <w:p w:rsidR="00F8545B" w:rsidRPr="00C15118" w:rsidRDefault="00C15118" w:rsidP="00C15118">
            <w:pPr>
              <w:numPr>
                <w:ilvl w:val="0"/>
                <w:numId w:val="29"/>
              </w:numPr>
              <w:tabs>
                <w:tab w:val="left" w:pos="284"/>
              </w:tabs>
              <w:ind w:left="0" w:firstLine="0"/>
              <w:jc w:val="left"/>
              <w:rPr>
                <w:rFonts w:eastAsia="Times New Roman"/>
                <w:sz w:val="24"/>
                <w:szCs w:val="24"/>
              </w:rPr>
            </w:pPr>
            <w:r>
              <w:rPr>
                <w:rFonts w:eastAsia="Times New Roman"/>
                <w:sz w:val="24"/>
                <w:szCs w:val="24"/>
              </w:rPr>
              <w:t>Коэффициент ликвидности</w:t>
            </w:r>
          </w:p>
        </w:tc>
        <w:tc>
          <w:tcPr>
            <w:tcW w:w="4786" w:type="dxa"/>
          </w:tcPr>
          <w:p w:rsidR="00F8545B" w:rsidRPr="00F8545B" w:rsidRDefault="00F8545B" w:rsidP="00F8545B">
            <w:pPr>
              <w:numPr>
                <w:ilvl w:val="0"/>
                <w:numId w:val="30"/>
              </w:numPr>
              <w:tabs>
                <w:tab w:val="left" w:pos="318"/>
              </w:tabs>
              <w:ind w:left="0" w:firstLine="0"/>
              <w:rPr>
                <w:rFonts w:eastAsia="Times New Roman"/>
                <w:sz w:val="24"/>
                <w:szCs w:val="24"/>
              </w:rPr>
            </w:pPr>
            <w:r w:rsidRPr="00F8545B">
              <w:rPr>
                <w:rFonts w:eastAsia="Times New Roman"/>
                <w:sz w:val="24"/>
                <w:szCs w:val="24"/>
              </w:rPr>
              <w:t>Доля рынка</w:t>
            </w:r>
          </w:p>
          <w:p w:rsidR="00F8545B" w:rsidRPr="00F8545B" w:rsidRDefault="00F8545B" w:rsidP="00F8545B">
            <w:pPr>
              <w:numPr>
                <w:ilvl w:val="0"/>
                <w:numId w:val="30"/>
              </w:numPr>
              <w:tabs>
                <w:tab w:val="left" w:pos="318"/>
              </w:tabs>
              <w:ind w:left="0" w:firstLine="0"/>
              <w:rPr>
                <w:rFonts w:eastAsia="Times New Roman"/>
                <w:sz w:val="24"/>
                <w:szCs w:val="24"/>
              </w:rPr>
            </w:pPr>
            <w:r w:rsidRPr="00F8545B">
              <w:rPr>
                <w:rFonts w:eastAsia="Times New Roman"/>
                <w:sz w:val="24"/>
                <w:szCs w:val="24"/>
              </w:rPr>
              <w:t>Количество новых рынков сбыта</w:t>
            </w:r>
          </w:p>
          <w:p w:rsidR="00F8545B" w:rsidRPr="00F8545B" w:rsidRDefault="00F8545B" w:rsidP="00F8545B">
            <w:pPr>
              <w:numPr>
                <w:ilvl w:val="0"/>
                <w:numId w:val="30"/>
              </w:numPr>
              <w:tabs>
                <w:tab w:val="left" w:pos="318"/>
              </w:tabs>
              <w:ind w:left="0" w:firstLine="0"/>
              <w:rPr>
                <w:rFonts w:eastAsia="Times New Roman"/>
                <w:sz w:val="24"/>
                <w:szCs w:val="24"/>
              </w:rPr>
            </w:pPr>
            <w:r w:rsidRPr="00F8545B">
              <w:rPr>
                <w:rFonts w:eastAsia="Times New Roman"/>
                <w:sz w:val="24"/>
                <w:szCs w:val="24"/>
              </w:rPr>
              <w:t>Удовлетворенность потребителей</w:t>
            </w:r>
          </w:p>
          <w:p w:rsidR="00F8545B" w:rsidRPr="00F8545B" w:rsidRDefault="00F8545B" w:rsidP="00F8545B">
            <w:pPr>
              <w:numPr>
                <w:ilvl w:val="0"/>
                <w:numId w:val="30"/>
              </w:numPr>
              <w:tabs>
                <w:tab w:val="left" w:pos="318"/>
              </w:tabs>
              <w:ind w:left="0" w:firstLine="0"/>
              <w:rPr>
                <w:rFonts w:eastAsia="Times New Roman"/>
                <w:sz w:val="24"/>
                <w:szCs w:val="24"/>
              </w:rPr>
            </w:pPr>
            <w:r w:rsidRPr="00F8545B">
              <w:rPr>
                <w:rFonts w:eastAsia="Times New Roman"/>
                <w:sz w:val="24"/>
                <w:szCs w:val="24"/>
              </w:rPr>
              <w:t>Доля новых клиентов</w:t>
            </w:r>
          </w:p>
          <w:p w:rsidR="00F8545B" w:rsidRPr="00F8545B" w:rsidRDefault="00F8545B" w:rsidP="00F8545B">
            <w:pPr>
              <w:numPr>
                <w:ilvl w:val="0"/>
                <w:numId w:val="30"/>
              </w:numPr>
              <w:tabs>
                <w:tab w:val="left" w:pos="318"/>
              </w:tabs>
              <w:ind w:left="0" w:firstLine="0"/>
              <w:rPr>
                <w:rFonts w:eastAsia="Times New Roman"/>
                <w:sz w:val="24"/>
                <w:szCs w:val="24"/>
              </w:rPr>
            </w:pPr>
            <w:r w:rsidRPr="00F8545B">
              <w:rPr>
                <w:rFonts w:eastAsia="Times New Roman"/>
                <w:sz w:val="24"/>
                <w:szCs w:val="24"/>
              </w:rPr>
              <w:t>Качество сервиса</w:t>
            </w:r>
          </w:p>
          <w:p w:rsidR="00F8545B" w:rsidRPr="00F8545B" w:rsidRDefault="00F8545B" w:rsidP="00F8545B">
            <w:pPr>
              <w:numPr>
                <w:ilvl w:val="0"/>
                <w:numId w:val="30"/>
              </w:numPr>
              <w:tabs>
                <w:tab w:val="left" w:pos="318"/>
              </w:tabs>
              <w:ind w:left="0" w:firstLine="0"/>
              <w:rPr>
                <w:rFonts w:eastAsia="Times New Roman"/>
                <w:sz w:val="24"/>
                <w:szCs w:val="24"/>
              </w:rPr>
            </w:pPr>
            <w:r w:rsidRPr="00F8545B">
              <w:rPr>
                <w:rFonts w:eastAsia="Times New Roman"/>
                <w:sz w:val="24"/>
                <w:szCs w:val="24"/>
              </w:rPr>
              <w:t>Индикатор имиджа</w:t>
            </w:r>
          </w:p>
          <w:p w:rsidR="00F8545B" w:rsidRPr="00F8545B" w:rsidRDefault="00F8545B" w:rsidP="00F8545B">
            <w:pPr>
              <w:numPr>
                <w:ilvl w:val="0"/>
                <w:numId w:val="30"/>
              </w:numPr>
              <w:tabs>
                <w:tab w:val="left" w:pos="318"/>
              </w:tabs>
              <w:ind w:left="0" w:firstLine="0"/>
              <w:rPr>
                <w:rFonts w:eastAsia="Times New Roman"/>
                <w:sz w:val="24"/>
                <w:szCs w:val="24"/>
              </w:rPr>
            </w:pPr>
            <w:r w:rsidRPr="00F8545B">
              <w:rPr>
                <w:rFonts w:eastAsia="Times New Roman"/>
                <w:sz w:val="24"/>
                <w:szCs w:val="24"/>
              </w:rPr>
              <w:t>Индекс ценности качественного предложения потребителю</w:t>
            </w:r>
          </w:p>
          <w:p w:rsidR="00F8545B" w:rsidRPr="00F8545B" w:rsidRDefault="00F8545B" w:rsidP="00F8545B">
            <w:pPr>
              <w:numPr>
                <w:ilvl w:val="0"/>
                <w:numId w:val="30"/>
              </w:numPr>
              <w:tabs>
                <w:tab w:val="left" w:pos="318"/>
              </w:tabs>
              <w:ind w:left="0" w:firstLine="0"/>
              <w:rPr>
                <w:rFonts w:eastAsia="Times New Roman"/>
                <w:sz w:val="24"/>
                <w:szCs w:val="24"/>
              </w:rPr>
            </w:pPr>
            <w:r w:rsidRPr="00F8545B">
              <w:rPr>
                <w:rFonts w:eastAsia="Times New Roman"/>
                <w:sz w:val="24"/>
                <w:szCs w:val="24"/>
              </w:rPr>
              <w:t>Величина чека</w:t>
            </w:r>
          </w:p>
          <w:p w:rsidR="00F8545B" w:rsidRPr="00F8545B" w:rsidRDefault="00F8545B" w:rsidP="00F8545B">
            <w:pPr>
              <w:numPr>
                <w:ilvl w:val="0"/>
                <w:numId w:val="30"/>
              </w:numPr>
              <w:tabs>
                <w:tab w:val="left" w:pos="318"/>
              </w:tabs>
              <w:ind w:left="0" w:firstLine="0"/>
              <w:rPr>
                <w:rFonts w:eastAsia="Times New Roman"/>
                <w:sz w:val="24"/>
                <w:szCs w:val="24"/>
              </w:rPr>
            </w:pPr>
            <w:r w:rsidRPr="00F8545B">
              <w:rPr>
                <w:rFonts w:eastAsia="Times New Roman"/>
                <w:sz w:val="24"/>
                <w:szCs w:val="24"/>
              </w:rPr>
              <w:t>Частота покупки</w:t>
            </w:r>
          </w:p>
          <w:p w:rsidR="00F8545B" w:rsidRPr="00F8545B" w:rsidRDefault="00F8545B" w:rsidP="00F8545B">
            <w:pPr>
              <w:numPr>
                <w:ilvl w:val="0"/>
                <w:numId w:val="30"/>
              </w:numPr>
              <w:tabs>
                <w:tab w:val="left" w:pos="318"/>
              </w:tabs>
              <w:ind w:left="0" w:firstLine="0"/>
              <w:rPr>
                <w:rFonts w:eastAsia="Times New Roman"/>
                <w:sz w:val="24"/>
                <w:szCs w:val="24"/>
              </w:rPr>
            </w:pPr>
            <w:r w:rsidRPr="00F8545B">
              <w:rPr>
                <w:rFonts w:eastAsia="Times New Roman"/>
                <w:sz w:val="24"/>
                <w:szCs w:val="24"/>
              </w:rPr>
              <w:t>Доля повторных покупок</w:t>
            </w:r>
          </w:p>
          <w:p w:rsidR="00F8545B" w:rsidRPr="00F8545B" w:rsidRDefault="00F8545B" w:rsidP="00F8545B">
            <w:pPr>
              <w:numPr>
                <w:ilvl w:val="0"/>
                <w:numId w:val="30"/>
              </w:numPr>
              <w:tabs>
                <w:tab w:val="left" w:pos="318"/>
              </w:tabs>
              <w:ind w:left="0" w:firstLine="0"/>
              <w:rPr>
                <w:rFonts w:eastAsia="Times New Roman"/>
                <w:sz w:val="24"/>
                <w:szCs w:val="24"/>
              </w:rPr>
            </w:pPr>
            <w:r w:rsidRPr="00F8545B">
              <w:rPr>
                <w:rFonts w:eastAsia="Times New Roman"/>
                <w:sz w:val="24"/>
                <w:szCs w:val="24"/>
              </w:rPr>
              <w:t>Стоимость обслуживания клиента</w:t>
            </w:r>
          </w:p>
          <w:p w:rsidR="00F8545B" w:rsidRPr="00F8545B" w:rsidRDefault="00F8545B" w:rsidP="00F8545B">
            <w:pPr>
              <w:numPr>
                <w:ilvl w:val="0"/>
                <w:numId w:val="30"/>
              </w:numPr>
              <w:tabs>
                <w:tab w:val="left" w:pos="318"/>
              </w:tabs>
              <w:ind w:left="0" w:firstLine="0"/>
              <w:rPr>
                <w:rFonts w:eastAsia="Times New Roman"/>
                <w:sz w:val="24"/>
                <w:szCs w:val="24"/>
              </w:rPr>
            </w:pPr>
            <w:r w:rsidRPr="00F8545B">
              <w:rPr>
                <w:rFonts w:eastAsia="Times New Roman"/>
                <w:sz w:val="24"/>
                <w:szCs w:val="24"/>
              </w:rPr>
              <w:t>Объем продаж новых видов продуктов или услуг</w:t>
            </w:r>
          </w:p>
          <w:p w:rsidR="00F8545B" w:rsidRPr="00F8545B" w:rsidRDefault="00F8545B" w:rsidP="00F8545B">
            <w:pPr>
              <w:numPr>
                <w:ilvl w:val="0"/>
                <w:numId w:val="30"/>
              </w:numPr>
              <w:tabs>
                <w:tab w:val="left" w:pos="318"/>
              </w:tabs>
              <w:ind w:left="0" w:firstLine="0"/>
              <w:rPr>
                <w:rFonts w:eastAsia="Times New Roman"/>
                <w:sz w:val="24"/>
                <w:szCs w:val="24"/>
              </w:rPr>
            </w:pPr>
            <w:r w:rsidRPr="00F8545B">
              <w:rPr>
                <w:rFonts w:eastAsia="Times New Roman"/>
                <w:sz w:val="24"/>
                <w:szCs w:val="24"/>
              </w:rPr>
              <w:t>Прибыль от новых видов продуктов или услуг</w:t>
            </w:r>
          </w:p>
          <w:p w:rsidR="00F8545B" w:rsidRPr="00F8545B" w:rsidRDefault="00F8545B" w:rsidP="00F8545B">
            <w:pPr>
              <w:numPr>
                <w:ilvl w:val="0"/>
                <w:numId w:val="30"/>
              </w:numPr>
              <w:tabs>
                <w:tab w:val="left" w:pos="318"/>
              </w:tabs>
              <w:ind w:left="0" w:firstLine="0"/>
              <w:rPr>
                <w:rFonts w:eastAsia="Times New Roman"/>
                <w:sz w:val="24"/>
                <w:szCs w:val="24"/>
              </w:rPr>
            </w:pPr>
            <w:r w:rsidRPr="00F8545B">
              <w:rPr>
                <w:rFonts w:eastAsia="Times New Roman"/>
                <w:sz w:val="24"/>
                <w:szCs w:val="24"/>
              </w:rPr>
              <w:t>Доля оборота клиентов категории «А»</w:t>
            </w:r>
          </w:p>
          <w:p w:rsidR="00F8545B" w:rsidRPr="00F8545B" w:rsidRDefault="00F8545B" w:rsidP="00F8545B">
            <w:pPr>
              <w:numPr>
                <w:ilvl w:val="0"/>
                <w:numId w:val="30"/>
              </w:numPr>
              <w:tabs>
                <w:tab w:val="left" w:pos="318"/>
              </w:tabs>
              <w:ind w:left="0" w:firstLine="0"/>
              <w:rPr>
                <w:rFonts w:eastAsia="Times New Roman"/>
                <w:sz w:val="24"/>
                <w:szCs w:val="24"/>
              </w:rPr>
            </w:pPr>
            <w:r w:rsidRPr="00F8545B">
              <w:rPr>
                <w:rFonts w:eastAsia="Times New Roman"/>
                <w:sz w:val="24"/>
                <w:szCs w:val="24"/>
              </w:rPr>
              <w:t>Годовой объем продаж на одного клиента</w:t>
            </w:r>
          </w:p>
          <w:p w:rsidR="00F8545B" w:rsidRPr="00F8545B" w:rsidRDefault="00F8545B" w:rsidP="00F8545B">
            <w:pPr>
              <w:numPr>
                <w:ilvl w:val="0"/>
                <w:numId w:val="30"/>
              </w:numPr>
              <w:tabs>
                <w:tab w:val="left" w:pos="318"/>
              </w:tabs>
              <w:ind w:left="0" w:firstLine="0"/>
              <w:rPr>
                <w:rFonts w:eastAsia="Times New Roman"/>
                <w:sz w:val="24"/>
                <w:szCs w:val="24"/>
              </w:rPr>
            </w:pPr>
            <w:r w:rsidRPr="00F8545B">
              <w:rPr>
                <w:rFonts w:eastAsia="Times New Roman"/>
                <w:sz w:val="24"/>
                <w:szCs w:val="24"/>
              </w:rPr>
              <w:t>Количество потерянных клиентов</w:t>
            </w:r>
          </w:p>
          <w:p w:rsidR="00F8545B" w:rsidRPr="00F8545B" w:rsidRDefault="00F8545B" w:rsidP="00F8545B">
            <w:pPr>
              <w:numPr>
                <w:ilvl w:val="0"/>
                <w:numId w:val="30"/>
              </w:numPr>
              <w:tabs>
                <w:tab w:val="left" w:pos="318"/>
              </w:tabs>
              <w:ind w:left="0" w:firstLine="0"/>
              <w:rPr>
                <w:rFonts w:eastAsia="Times New Roman"/>
                <w:sz w:val="24"/>
                <w:szCs w:val="24"/>
              </w:rPr>
            </w:pPr>
            <w:r w:rsidRPr="00F8545B">
              <w:rPr>
                <w:rFonts w:eastAsia="Times New Roman"/>
                <w:sz w:val="24"/>
                <w:szCs w:val="24"/>
              </w:rPr>
              <w:t>Количество постоянных клиентов</w:t>
            </w:r>
          </w:p>
          <w:p w:rsidR="00F8545B" w:rsidRPr="00F8545B" w:rsidRDefault="00F8545B" w:rsidP="00F8545B">
            <w:pPr>
              <w:numPr>
                <w:ilvl w:val="0"/>
                <w:numId w:val="30"/>
              </w:numPr>
              <w:tabs>
                <w:tab w:val="left" w:pos="318"/>
              </w:tabs>
              <w:ind w:left="0" w:firstLine="0"/>
              <w:rPr>
                <w:rFonts w:eastAsia="Times New Roman"/>
                <w:sz w:val="24"/>
                <w:szCs w:val="24"/>
              </w:rPr>
            </w:pPr>
            <w:r w:rsidRPr="00F8545B">
              <w:rPr>
                <w:rFonts w:eastAsia="Times New Roman"/>
                <w:sz w:val="24"/>
                <w:szCs w:val="24"/>
              </w:rPr>
              <w:t>Количество клиентов на одного продавца</w:t>
            </w:r>
          </w:p>
          <w:p w:rsidR="00F8545B" w:rsidRPr="00F8545B" w:rsidRDefault="00F8545B" w:rsidP="00F8545B">
            <w:pPr>
              <w:numPr>
                <w:ilvl w:val="0"/>
                <w:numId w:val="30"/>
              </w:numPr>
              <w:tabs>
                <w:tab w:val="left" w:pos="318"/>
              </w:tabs>
              <w:ind w:left="0" w:firstLine="0"/>
              <w:rPr>
                <w:rFonts w:eastAsia="Times New Roman"/>
                <w:sz w:val="24"/>
                <w:szCs w:val="24"/>
              </w:rPr>
            </w:pPr>
            <w:r w:rsidRPr="00F8545B">
              <w:rPr>
                <w:rFonts w:eastAsia="Times New Roman"/>
                <w:sz w:val="24"/>
                <w:szCs w:val="24"/>
              </w:rPr>
              <w:t>Удельный вес заключенных сделок в общем количестве запросов потребителей</w:t>
            </w:r>
          </w:p>
          <w:p w:rsidR="00F8545B" w:rsidRPr="00F8545B" w:rsidRDefault="00F8545B" w:rsidP="00F8545B">
            <w:pPr>
              <w:numPr>
                <w:ilvl w:val="0"/>
                <w:numId w:val="30"/>
              </w:numPr>
              <w:tabs>
                <w:tab w:val="left" w:pos="318"/>
              </w:tabs>
              <w:ind w:left="0" w:firstLine="0"/>
              <w:rPr>
                <w:rFonts w:eastAsia="Times New Roman"/>
                <w:sz w:val="24"/>
                <w:szCs w:val="24"/>
              </w:rPr>
            </w:pPr>
            <w:r w:rsidRPr="00F8545B">
              <w:rPr>
                <w:rFonts w:eastAsia="Times New Roman"/>
                <w:sz w:val="24"/>
                <w:szCs w:val="24"/>
              </w:rPr>
              <w:t>Индекс приверженности потребителей</w:t>
            </w:r>
          </w:p>
          <w:p w:rsidR="00F8545B" w:rsidRPr="00F8545B" w:rsidRDefault="00F8545B" w:rsidP="00F8545B">
            <w:pPr>
              <w:numPr>
                <w:ilvl w:val="0"/>
                <w:numId w:val="30"/>
              </w:numPr>
              <w:tabs>
                <w:tab w:val="left" w:pos="318"/>
              </w:tabs>
              <w:ind w:left="0" w:firstLine="0"/>
              <w:rPr>
                <w:rFonts w:eastAsia="Times New Roman"/>
                <w:sz w:val="24"/>
                <w:szCs w:val="24"/>
              </w:rPr>
            </w:pPr>
            <w:r w:rsidRPr="00F8545B">
              <w:rPr>
                <w:rFonts w:eastAsia="Times New Roman"/>
                <w:sz w:val="24"/>
                <w:szCs w:val="24"/>
              </w:rPr>
              <w:t>Количество посещений потребителей</w:t>
            </w:r>
          </w:p>
          <w:p w:rsidR="00F8545B" w:rsidRPr="00F8545B" w:rsidRDefault="00F8545B" w:rsidP="00F8545B">
            <w:pPr>
              <w:numPr>
                <w:ilvl w:val="0"/>
                <w:numId w:val="30"/>
              </w:numPr>
              <w:tabs>
                <w:tab w:val="left" w:pos="318"/>
              </w:tabs>
              <w:ind w:left="0" w:firstLine="0"/>
              <w:rPr>
                <w:rFonts w:eastAsia="Times New Roman"/>
                <w:sz w:val="24"/>
                <w:szCs w:val="24"/>
              </w:rPr>
            </w:pPr>
            <w:r w:rsidRPr="00F8545B">
              <w:rPr>
                <w:rFonts w:eastAsia="Times New Roman"/>
                <w:sz w:val="24"/>
                <w:szCs w:val="24"/>
              </w:rPr>
              <w:t>Количество рекламаций</w:t>
            </w:r>
          </w:p>
          <w:p w:rsidR="00F8545B" w:rsidRPr="00F8545B" w:rsidRDefault="00F8545B" w:rsidP="00F8545B">
            <w:pPr>
              <w:numPr>
                <w:ilvl w:val="0"/>
                <w:numId w:val="30"/>
              </w:numPr>
              <w:tabs>
                <w:tab w:val="left" w:pos="318"/>
              </w:tabs>
              <w:ind w:left="0" w:firstLine="0"/>
              <w:rPr>
                <w:rFonts w:eastAsia="Times New Roman"/>
                <w:sz w:val="24"/>
                <w:szCs w:val="24"/>
              </w:rPr>
            </w:pPr>
            <w:r w:rsidRPr="00F8545B">
              <w:rPr>
                <w:rFonts w:eastAsia="Times New Roman"/>
                <w:sz w:val="24"/>
                <w:szCs w:val="24"/>
              </w:rPr>
              <w:t>Расходы на маркетинг</w:t>
            </w:r>
          </w:p>
          <w:p w:rsidR="00F8545B" w:rsidRPr="00F8545B" w:rsidRDefault="00F8545B" w:rsidP="00F8545B">
            <w:pPr>
              <w:numPr>
                <w:ilvl w:val="0"/>
                <w:numId w:val="30"/>
              </w:numPr>
              <w:tabs>
                <w:tab w:val="left" w:pos="318"/>
              </w:tabs>
              <w:ind w:left="0" w:firstLine="0"/>
              <w:rPr>
                <w:rFonts w:eastAsia="Times New Roman"/>
                <w:sz w:val="24"/>
                <w:szCs w:val="24"/>
              </w:rPr>
            </w:pPr>
            <w:r w:rsidRPr="00F8545B">
              <w:rPr>
                <w:rFonts w:eastAsia="Times New Roman"/>
                <w:sz w:val="24"/>
                <w:szCs w:val="24"/>
              </w:rPr>
              <w:t>Среднее время жизни клиента</w:t>
            </w:r>
          </w:p>
          <w:p w:rsidR="00F8545B" w:rsidRPr="00F8545B" w:rsidRDefault="00F8545B" w:rsidP="00F8545B">
            <w:pPr>
              <w:numPr>
                <w:ilvl w:val="0"/>
                <w:numId w:val="30"/>
              </w:numPr>
              <w:tabs>
                <w:tab w:val="left" w:pos="318"/>
              </w:tabs>
              <w:ind w:left="0" w:firstLine="0"/>
              <w:rPr>
                <w:rFonts w:eastAsia="Times New Roman"/>
                <w:sz w:val="24"/>
                <w:szCs w:val="24"/>
              </w:rPr>
            </w:pPr>
            <w:r w:rsidRPr="00F8545B">
              <w:rPr>
                <w:rFonts w:eastAsia="Times New Roman"/>
                <w:sz w:val="24"/>
                <w:szCs w:val="24"/>
              </w:rPr>
              <w:t>Средний размер поставок одному потребителю</w:t>
            </w:r>
          </w:p>
          <w:p w:rsidR="00F8545B" w:rsidRPr="00F8545B" w:rsidRDefault="00F8545B" w:rsidP="00F8545B">
            <w:pPr>
              <w:numPr>
                <w:ilvl w:val="0"/>
                <w:numId w:val="30"/>
              </w:numPr>
              <w:tabs>
                <w:tab w:val="left" w:pos="318"/>
              </w:tabs>
              <w:ind w:left="0" w:firstLine="0"/>
              <w:rPr>
                <w:rFonts w:eastAsia="Times New Roman"/>
                <w:sz w:val="24"/>
                <w:szCs w:val="24"/>
              </w:rPr>
            </w:pPr>
            <w:r w:rsidRPr="00F8545B">
              <w:rPr>
                <w:rFonts w:eastAsia="Times New Roman"/>
                <w:sz w:val="24"/>
                <w:szCs w:val="24"/>
              </w:rPr>
              <w:t>Количество потребителей</w:t>
            </w:r>
          </w:p>
          <w:p w:rsidR="00F8545B" w:rsidRPr="00F8545B" w:rsidRDefault="00F8545B" w:rsidP="00F8545B">
            <w:pPr>
              <w:numPr>
                <w:ilvl w:val="0"/>
                <w:numId w:val="30"/>
              </w:numPr>
              <w:tabs>
                <w:tab w:val="left" w:pos="318"/>
              </w:tabs>
              <w:ind w:left="0" w:firstLine="0"/>
              <w:rPr>
                <w:rFonts w:eastAsia="Times New Roman"/>
                <w:sz w:val="24"/>
                <w:szCs w:val="24"/>
              </w:rPr>
            </w:pPr>
            <w:r w:rsidRPr="00F8545B">
              <w:rPr>
                <w:rFonts w:eastAsia="Times New Roman"/>
                <w:sz w:val="24"/>
                <w:szCs w:val="24"/>
              </w:rPr>
              <w:t>Количество обращений потребителей</w:t>
            </w:r>
          </w:p>
          <w:p w:rsidR="00F8545B" w:rsidRPr="00F8545B" w:rsidRDefault="00F8545B" w:rsidP="00F8545B">
            <w:pPr>
              <w:numPr>
                <w:ilvl w:val="0"/>
                <w:numId w:val="30"/>
              </w:numPr>
              <w:tabs>
                <w:tab w:val="left" w:pos="318"/>
              </w:tabs>
              <w:ind w:left="0" w:firstLine="0"/>
              <w:rPr>
                <w:rFonts w:eastAsia="Times New Roman"/>
                <w:sz w:val="24"/>
                <w:szCs w:val="24"/>
              </w:rPr>
            </w:pPr>
            <w:r w:rsidRPr="00F8545B">
              <w:rPr>
                <w:rFonts w:eastAsia="Times New Roman"/>
                <w:sz w:val="24"/>
                <w:szCs w:val="24"/>
              </w:rPr>
              <w:t>Индекс узнаваемости торговой марки</w:t>
            </w:r>
          </w:p>
          <w:p w:rsidR="00F8545B" w:rsidRPr="00F8545B" w:rsidRDefault="00F8545B" w:rsidP="00F8545B">
            <w:pPr>
              <w:numPr>
                <w:ilvl w:val="0"/>
                <w:numId w:val="30"/>
              </w:numPr>
              <w:tabs>
                <w:tab w:val="left" w:pos="318"/>
              </w:tabs>
              <w:ind w:left="0" w:firstLine="0"/>
              <w:rPr>
                <w:rFonts w:eastAsia="Times New Roman"/>
                <w:sz w:val="24"/>
                <w:szCs w:val="24"/>
              </w:rPr>
            </w:pPr>
            <w:r w:rsidRPr="00F8545B">
              <w:rPr>
                <w:rFonts w:eastAsia="Times New Roman"/>
                <w:sz w:val="24"/>
                <w:szCs w:val="24"/>
              </w:rPr>
              <w:t>Узнаваемость торговой марки в опросах целевой группы</w:t>
            </w:r>
          </w:p>
          <w:p w:rsidR="00F8545B" w:rsidRPr="00F8545B" w:rsidRDefault="00F8545B" w:rsidP="00F8545B">
            <w:pPr>
              <w:numPr>
                <w:ilvl w:val="0"/>
                <w:numId w:val="30"/>
              </w:numPr>
              <w:tabs>
                <w:tab w:val="left" w:pos="318"/>
              </w:tabs>
              <w:ind w:left="0" w:firstLine="0"/>
              <w:rPr>
                <w:rFonts w:eastAsia="Times New Roman"/>
                <w:sz w:val="24"/>
                <w:szCs w:val="24"/>
              </w:rPr>
            </w:pPr>
            <w:r w:rsidRPr="00F8545B">
              <w:rPr>
                <w:rFonts w:eastAsia="Times New Roman"/>
                <w:sz w:val="24"/>
                <w:szCs w:val="24"/>
              </w:rPr>
              <w:t>% новых клиентов, обратившихся в организацию</w:t>
            </w:r>
          </w:p>
          <w:p w:rsidR="00F8545B" w:rsidRPr="00F8545B" w:rsidRDefault="00F8545B" w:rsidP="00F8545B">
            <w:pPr>
              <w:numPr>
                <w:ilvl w:val="0"/>
                <w:numId w:val="30"/>
              </w:numPr>
              <w:tabs>
                <w:tab w:val="left" w:pos="318"/>
              </w:tabs>
              <w:ind w:left="0" w:firstLine="0"/>
              <w:rPr>
                <w:rFonts w:eastAsia="Times New Roman"/>
                <w:sz w:val="24"/>
                <w:szCs w:val="24"/>
              </w:rPr>
            </w:pPr>
            <w:r w:rsidRPr="00F8545B">
              <w:rPr>
                <w:rFonts w:eastAsia="Times New Roman"/>
                <w:sz w:val="24"/>
                <w:szCs w:val="24"/>
              </w:rPr>
              <w:t>% присутствия в специализированных рекламных изданиях</w:t>
            </w:r>
          </w:p>
          <w:p w:rsidR="00F8545B" w:rsidRPr="00F8545B" w:rsidRDefault="00F8545B" w:rsidP="00F8545B">
            <w:pPr>
              <w:numPr>
                <w:ilvl w:val="0"/>
                <w:numId w:val="30"/>
              </w:numPr>
              <w:tabs>
                <w:tab w:val="left" w:pos="318"/>
              </w:tabs>
              <w:ind w:left="0" w:firstLine="0"/>
              <w:rPr>
                <w:rFonts w:eastAsia="Times New Roman"/>
                <w:sz w:val="24"/>
                <w:szCs w:val="24"/>
              </w:rPr>
            </w:pPr>
            <w:r w:rsidRPr="00F8545B">
              <w:rPr>
                <w:rFonts w:eastAsia="Times New Roman"/>
                <w:sz w:val="24"/>
                <w:szCs w:val="24"/>
              </w:rPr>
              <w:t>Уровень цены по отношению к среднему по отрасли</w:t>
            </w:r>
          </w:p>
          <w:p w:rsidR="00F8545B" w:rsidRPr="00C15118" w:rsidRDefault="00F8545B" w:rsidP="00C15118">
            <w:pPr>
              <w:numPr>
                <w:ilvl w:val="0"/>
                <w:numId w:val="30"/>
              </w:numPr>
              <w:tabs>
                <w:tab w:val="left" w:pos="318"/>
              </w:tabs>
              <w:ind w:left="0" w:firstLine="0"/>
              <w:jc w:val="left"/>
              <w:rPr>
                <w:rFonts w:eastAsia="Times New Roman"/>
                <w:sz w:val="24"/>
                <w:szCs w:val="24"/>
              </w:rPr>
            </w:pPr>
            <w:r w:rsidRPr="00F8545B">
              <w:rPr>
                <w:rFonts w:eastAsia="Times New Roman"/>
                <w:sz w:val="24"/>
                <w:szCs w:val="24"/>
              </w:rPr>
              <w:t>Отношение стоимости вывода на рынок новых продуктов к обороту по данным продуктам</w:t>
            </w:r>
          </w:p>
        </w:tc>
      </w:tr>
    </w:tbl>
    <w:p w:rsidR="00F8545B" w:rsidRDefault="00AA378B" w:rsidP="00927160">
      <w:pPr>
        <w:shd w:val="clear" w:color="auto" w:fill="FFFFFF"/>
        <w:spacing w:after="0" w:line="360" w:lineRule="auto"/>
        <w:ind w:firstLine="709"/>
        <w:jc w:val="right"/>
        <w:rPr>
          <w:color w:val="000000"/>
          <w:szCs w:val="28"/>
        </w:rPr>
      </w:pPr>
      <w:r>
        <w:rPr>
          <w:color w:val="000000"/>
          <w:szCs w:val="28"/>
        </w:rPr>
        <w:t>Таблица 11</w:t>
      </w:r>
    </w:p>
    <w:p w:rsidR="00AA378B" w:rsidRDefault="00AA378B" w:rsidP="00927160">
      <w:pPr>
        <w:shd w:val="clear" w:color="auto" w:fill="FFFFFF"/>
        <w:spacing w:after="0" w:line="360" w:lineRule="auto"/>
        <w:ind w:firstLine="709"/>
        <w:jc w:val="center"/>
        <w:rPr>
          <w:color w:val="000000"/>
          <w:szCs w:val="28"/>
        </w:rPr>
      </w:pPr>
      <w:r>
        <w:rPr>
          <w:color w:val="000000"/>
          <w:szCs w:val="28"/>
        </w:rPr>
        <w:lastRenderedPageBreak/>
        <w:t xml:space="preserve">Ключевые показатели эффективности – </w:t>
      </w:r>
      <w:r>
        <w:rPr>
          <w:color w:val="000000"/>
          <w:szCs w:val="28"/>
          <w:lang w:val="en-US"/>
        </w:rPr>
        <w:t>KPI</w:t>
      </w:r>
      <w:r w:rsidRPr="006C7B0B">
        <w:rPr>
          <w:color w:val="000000"/>
          <w:szCs w:val="28"/>
        </w:rPr>
        <w:t xml:space="preserve"> </w:t>
      </w:r>
      <w:r>
        <w:rPr>
          <w:color w:val="000000"/>
          <w:szCs w:val="28"/>
        </w:rPr>
        <w:t>по перспективе</w:t>
      </w:r>
      <w:r>
        <w:rPr>
          <w:color w:val="000000"/>
          <w:szCs w:val="28"/>
        </w:rPr>
        <w:t xml:space="preserve"> «Бизнес-процессы», «Персонал»</w:t>
      </w:r>
    </w:p>
    <w:tbl>
      <w:tblPr>
        <w:tblStyle w:val="ac"/>
        <w:tblW w:w="0" w:type="auto"/>
        <w:tblLook w:val="04A0" w:firstRow="1" w:lastRow="0" w:firstColumn="1" w:lastColumn="0" w:noHBand="0" w:noVBand="1"/>
      </w:tblPr>
      <w:tblGrid>
        <w:gridCol w:w="4785"/>
        <w:gridCol w:w="4786"/>
      </w:tblGrid>
      <w:tr w:rsidR="00974A41" w:rsidRPr="00974A41" w:rsidTr="00974A41">
        <w:tc>
          <w:tcPr>
            <w:tcW w:w="4785" w:type="dxa"/>
          </w:tcPr>
          <w:p w:rsidR="00974A41" w:rsidRPr="00974A41" w:rsidRDefault="00974A41" w:rsidP="00974A41">
            <w:pPr>
              <w:tabs>
                <w:tab w:val="left" w:pos="426"/>
              </w:tabs>
              <w:spacing w:before="100" w:beforeAutospacing="1" w:after="100" w:afterAutospacing="1" w:line="360" w:lineRule="auto"/>
              <w:jc w:val="center"/>
              <w:rPr>
                <w:sz w:val="24"/>
                <w:szCs w:val="24"/>
              </w:rPr>
            </w:pPr>
            <w:r w:rsidRPr="00974A41">
              <w:rPr>
                <w:sz w:val="24"/>
                <w:szCs w:val="24"/>
              </w:rPr>
              <w:t xml:space="preserve">Бизнес-процесса </w:t>
            </w:r>
          </w:p>
        </w:tc>
        <w:tc>
          <w:tcPr>
            <w:tcW w:w="4786" w:type="dxa"/>
          </w:tcPr>
          <w:p w:rsidR="00974A41" w:rsidRPr="00974A41" w:rsidRDefault="00974A41" w:rsidP="00974A41">
            <w:pPr>
              <w:tabs>
                <w:tab w:val="left" w:pos="318"/>
              </w:tabs>
              <w:spacing w:before="100" w:beforeAutospacing="1" w:after="100" w:afterAutospacing="1" w:line="360" w:lineRule="auto"/>
              <w:jc w:val="center"/>
              <w:rPr>
                <w:sz w:val="24"/>
                <w:szCs w:val="24"/>
              </w:rPr>
            </w:pPr>
            <w:r w:rsidRPr="00974A41">
              <w:rPr>
                <w:sz w:val="24"/>
                <w:szCs w:val="24"/>
              </w:rPr>
              <w:t>Персонал</w:t>
            </w:r>
          </w:p>
        </w:tc>
      </w:tr>
      <w:tr w:rsidR="00974A41" w:rsidRPr="00974A41" w:rsidTr="00974A41">
        <w:tc>
          <w:tcPr>
            <w:tcW w:w="4785" w:type="dxa"/>
          </w:tcPr>
          <w:p w:rsidR="00974A41" w:rsidRPr="00974A41" w:rsidRDefault="00974A41" w:rsidP="00974A41">
            <w:pPr>
              <w:numPr>
                <w:ilvl w:val="0"/>
                <w:numId w:val="31"/>
              </w:numPr>
              <w:tabs>
                <w:tab w:val="left" w:pos="426"/>
              </w:tabs>
              <w:ind w:left="0" w:firstLine="0"/>
              <w:rPr>
                <w:rFonts w:eastAsia="Times New Roman"/>
                <w:sz w:val="24"/>
                <w:szCs w:val="24"/>
              </w:rPr>
            </w:pPr>
            <w:r w:rsidRPr="00974A41">
              <w:rPr>
                <w:rFonts w:eastAsia="Times New Roman"/>
                <w:sz w:val="24"/>
                <w:szCs w:val="24"/>
              </w:rPr>
              <w:t>Время разработки и вывода на рынок новых продуктов</w:t>
            </w:r>
          </w:p>
          <w:p w:rsidR="00974A41" w:rsidRPr="00974A41" w:rsidRDefault="00974A41" w:rsidP="00974A41">
            <w:pPr>
              <w:numPr>
                <w:ilvl w:val="0"/>
                <w:numId w:val="31"/>
              </w:numPr>
              <w:tabs>
                <w:tab w:val="left" w:pos="426"/>
              </w:tabs>
              <w:ind w:left="0" w:firstLine="0"/>
              <w:rPr>
                <w:rFonts w:eastAsia="Times New Roman"/>
                <w:sz w:val="24"/>
                <w:szCs w:val="24"/>
              </w:rPr>
            </w:pPr>
            <w:r w:rsidRPr="00974A41">
              <w:rPr>
                <w:rFonts w:eastAsia="Times New Roman"/>
                <w:sz w:val="24"/>
                <w:szCs w:val="24"/>
              </w:rPr>
              <w:t>Время на разработку рынка</w:t>
            </w:r>
          </w:p>
          <w:p w:rsidR="00974A41" w:rsidRPr="00974A41" w:rsidRDefault="00974A41" w:rsidP="00974A41">
            <w:pPr>
              <w:numPr>
                <w:ilvl w:val="0"/>
                <w:numId w:val="31"/>
              </w:numPr>
              <w:tabs>
                <w:tab w:val="left" w:pos="426"/>
              </w:tabs>
              <w:ind w:left="0" w:firstLine="0"/>
              <w:rPr>
                <w:rFonts w:eastAsia="Times New Roman"/>
                <w:sz w:val="24"/>
                <w:szCs w:val="24"/>
              </w:rPr>
            </w:pPr>
            <w:r w:rsidRPr="00974A41">
              <w:rPr>
                <w:rFonts w:eastAsia="Times New Roman"/>
                <w:sz w:val="24"/>
                <w:szCs w:val="24"/>
              </w:rPr>
              <w:t>Среднее время обработки запроса клиента</w:t>
            </w:r>
          </w:p>
          <w:p w:rsidR="00974A41" w:rsidRPr="00974A41" w:rsidRDefault="00974A41" w:rsidP="00974A41">
            <w:pPr>
              <w:numPr>
                <w:ilvl w:val="0"/>
                <w:numId w:val="31"/>
              </w:numPr>
              <w:tabs>
                <w:tab w:val="left" w:pos="426"/>
              </w:tabs>
              <w:ind w:left="0" w:firstLine="0"/>
              <w:rPr>
                <w:rFonts w:eastAsia="Times New Roman"/>
                <w:sz w:val="24"/>
                <w:szCs w:val="24"/>
              </w:rPr>
            </w:pPr>
            <w:r w:rsidRPr="00974A41">
              <w:rPr>
                <w:rFonts w:eastAsia="Times New Roman"/>
                <w:sz w:val="24"/>
                <w:szCs w:val="24"/>
              </w:rPr>
              <w:t>Среднее время контрактации</w:t>
            </w:r>
          </w:p>
          <w:p w:rsidR="00974A41" w:rsidRPr="00974A41" w:rsidRDefault="00974A41" w:rsidP="00974A41">
            <w:pPr>
              <w:numPr>
                <w:ilvl w:val="0"/>
                <w:numId w:val="31"/>
              </w:numPr>
              <w:tabs>
                <w:tab w:val="left" w:pos="426"/>
              </w:tabs>
              <w:ind w:left="0" w:firstLine="0"/>
              <w:rPr>
                <w:rFonts w:eastAsia="Times New Roman"/>
                <w:sz w:val="24"/>
                <w:szCs w:val="24"/>
              </w:rPr>
            </w:pPr>
            <w:r w:rsidRPr="00974A41">
              <w:rPr>
                <w:rFonts w:eastAsia="Times New Roman"/>
                <w:sz w:val="24"/>
                <w:szCs w:val="24"/>
              </w:rPr>
              <w:t>Средний период времени от момента оформления заказа до его выполнения</w:t>
            </w:r>
          </w:p>
          <w:p w:rsidR="00974A41" w:rsidRPr="00974A41" w:rsidRDefault="00974A41" w:rsidP="00974A41">
            <w:pPr>
              <w:numPr>
                <w:ilvl w:val="0"/>
                <w:numId w:val="31"/>
              </w:numPr>
              <w:tabs>
                <w:tab w:val="left" w:pos="426"/>
              </w:tabs>
              <w:ind w:left="0" w:firstLine="0"/>
              <w:rPr>
                <w:rFonts w:eastAsia="Times New Roman"/>
                <w:sz w:val="24"/>
                <w:szCs w:val="24"/>
              </w:rPr>
            </w:pPr>
            <w:r w:rsidRPr="00974A41">
              <w:rPr>
                <w:rFonts w:eastAsia="Times New Roman"/>
                <w:sz w:val="24"/>
                <w:szCs w:val="24"/>
              </w:rPr>
              <w:t>Время доставки товара</w:t>
            </w:r>
          </w:p>
          <w:p w:rsidR="00974A41" w:rsidRPr="00974A41" w:rsidRDefault="00974A41" w:rsidP="00974A41">
            <w:pPr>
              <w:numPr>
                <w:ilvl w:val="0"/>
                <w:numId w:val="31"/>
              </w:numPr>
              <w:tabs>
                <w:tab w:val="left" w:pos="426"/>
              </w:tabs>
              <w:ind w:left="0" w:firstLine="0"/>
              <w:rPr>
                <w:rFonts w:eastAsia="Times New Roman"/>
                <w:sz w:val="24"/>
                <w:szCs w:val="24"/>
              </w:rPr>
            </w:pPr>
            <w:r w:rsidRPr="00974A41">
              <w:rPr>
                <w:rFonts w:eastAsia="Times New Roman"/>
                <w:sz w:val="24"/>
                <w:szCs w:val="24"/>
              </w:rPr>
              <w:t>Время производственного цикла</w:t>
            </w:r>
          </w:p>
          <w:p w:rsidR="00974A41" w:rsidRPr="00974A41" w:rsidRDefault="00974A41" w:rsidP="00974A41">
            <w:pPr>
              <w:numPr>
                <w:ilvl w:val="0"/>
                <w:numId w:val="31"/>
              </w:numPr>
              <w:tabs>
                <w:tab w:val="left" w:pos="426"/>
              </w:tabs>
              <w:ind w:left="0" w:firstLine="0"/>
              <w:rPr>
                <w:rFonts w:eastAsia="Times New Roman"/>
                <w:sz w:val="24"/>
                <w:szCs w:val="24"/>
              </w:rPr>
            </w:pPr>
            <w:r w:rsidRPr="00974A41">
              <w:rPr>
                <w:rFonts w:eastAsia="Times New Roman"/>
                <w:sz w:val="24"/>
                <w:szCs w:val="24"/>
              </w:rPr>
              <w:t>Среднее время формирования заказа поставщику</w:t>
            </w:r>
          </w:p>
          <w:p w:rsidR="00974A41" w:rsidRPr="00974A41" w:rsidRDefault="00974A41" w:rsidP="00974A41">
            <w:pPr>
              <w:numPr>
                <w:ilvl w:val="0"/>
                <w:numId w:val="31"/>
              </w:numPr>
              <w:tabs>
                <w:tab w:val="left" w:pos="426"/>
              </w:tabs>
              <w:ind w:left="0" w:firstLine="0"/>
              <w:rPr>
                <w:rFonts w:eastAsia="Times New Roman"/>
                <w:sz w:val="24"/>
                <w:szCs w:val="24"/>
              </w:rPr>
            </w:pPr>
            <w:r w:rsidRPr="00974A41">
              <w:rPr>
                <w:rFonts w:eastAsia="Times New Roman"/>
                <w:sz w:val="24"/>
                <w:szCs w:val="24"/>
              </w:rPr>
              <w:t>Среднее время исполнения заказа поставщиком</w:t>
            </w:r>
          </w:p>
          <w:p w:rsidR="00974A41" w:rsidRPr="00974A41" w:rsidRDefault="00974A41" w:rsidP="00974A41">
            <w:pPr>
              <w:numPr>
                <w:ilvl w:val="0"/>
                <w:numId w:val="31"/>
              </w:numPr>
              <w:tabs>
                <w:tab w:val="left" w:pos="426"/>
              </w:tabs>
              <w:ind w:left="0" w:firstLine="0"/>
              <w:rPr>
                <w:rFonts w:eastAsia="Times New Roman"/>
                <w:sz w:val="24"/>
                <w:szCs w:val="24"/>
              </w:rPr>
            </w:pPr>
            <w:r w:rsidRPr="00974A41">
              <w:rPr>
                <w:rFonts w:eastAsia="Times New Roman"/>
                <w:sz w:val="24"/>
                <w:szCs w:val="24"/>
              </w:rPr>
              <w:t>Операционные издержки</w:t>
            </w:r>
          </w:p>
          <w:p w:rsidR="00974A41" w:rsidRPr="00974A41" w:rsidRDefault="00974A41" w:rsidP="00974A41">
            <w:pPr>
              <w:numPr>
                <w:ilvl w:val="0"/>
                <w:numId w:val="31"/>
              </w:numPr>
              <w:tabs>
                <w:tab w:val="left" w:pos="426"/>
              </w:tabs>
              <w:ind w:left="0" w:firstLine="0"/>
              <w:rPr>
                <w:rFonts w:eastAsia="Times New Roman"/>
                <w:sz w:val="24"/>
                <w:szCs w:val="24"/>
              </w:rPr>
            </w:pPr>
            <w:r w:rsidRPr="00974A41">
              <w:rPr>
                <w:rFonts w:eastAsia="Times New Roman"/>
                <w:sz w:val="24"/>
                <w:szCs w:val="24"/>
              </w:rPr>
              <w:t>Удельный вес административных расходов в общем объеме выручки</w:t>
            </w:r>
          </w:p>
          <w:p w:rsidR="00974A41" w:rsidRPr="00974A41" w:rsidRDefault="00974A41" w:rsidP="00974A41">
            <w:pPr>
              <w:numPr>
                <w:ilvl w:val="0"/>
                <w:numId w:val="31"/>
              </w:numPr>
              <w:tabs>
                <w:tab w:val="left" w:pos="426"/>
              </w:tabs>
              <w:ind w:left="0" w:firstLine="0"/>
              <w:rPr>
                <w:rFonts w:eastAsia="Times New Roman"/>
                <w:sz w:val="24"/>
                <w:szCs w:val="24"/>
              </w:rPr>
            </w:pPr>
            <w:r w:rsidRPr="00974A41">
              <w:rPr>
                <w:rFonts w:eastAsia="Times New Roman"/>
                <w:sz w:val="24"/>
                <w:szCs w:val="24"/>
              </w:rPr>
              <w:t>Удельный вес своевременно выполненных заказов</w:t>
            </w:r>
          </w:p>
          <w:p w:rsidR="00974A41" w:rsidRPr="00974A41" w:rsidRDefault="00974A41" w:rsidP="00974A41">
            <w:pPr>
              <w:numPr>
                <w:ilvl w:val="0"/>
                <w:numId w:val="31"/>
              </w:numPr>
              <w:tabs>
                <w:tab w:val="left" w:pos="426"/>
              </w:tabs>
              <w:ind w:left="0" w:firstLine="0"/>
              <w:rPr>
                <w:rFonts w:eastAsia="Times New Roman"/>
                <w:sz w:val="24"/>
                <w:szCs w:val="24"/>
              </w:rPr>
            </w:pPr>
            <w:r w:rsidRPr="00974A41">
              <w:rPr>
                <w:rFonts w:eastAsia="Times New Roman"/>
                <w:sz w:val="24"/>
                <w:szCs w:val="24"/>
              </w:rPr>
              <w:t>Средняя трудоемкость изготовления изделия</w:t>
            </w:r>
          </w:p>
          <w:p w:rsidR="00974A41" w:rsidRPr="00974A41" w:rsidRDefault="00974A41" w:rsidP="00974A41">
            <w:pPr>
              <w:numPr>
                <w:ilvl w:val="0"/>
                <w:numId w:val="31"/>
              </w:numPr>
              <w:tabs>
                <w:tab w:val="left" w:pos="426"/>
              </w:tabs>
              <w:ind w:left="0" w:firstLine="0"/>
              <w:rPr>
                <w:rFonts w:eastAsia="Times New Roman"/>
                <w:sz w:val="24"/>
                <w:szCs w:val="24"/>
              </w:rPr>
            </w:pPr>
            <w:r w:rsidRPr="00974A41">
              <w:rPr>
                <w:rFonts w:eastAsia="Times New Roman"/>
                <w:sz w:val="24"/>
                <w:szCs w:val="24"/>
              </w:rPr>
              <w:t>Средняя трудоемкость отдельных технологических операций</w:t>
            </w:r>
          </w:p>
          <w:p w:rsidR="00974A41" w:rsidRPr="00974A41" w:rsidRDefault="00974A41" w:rsidP="00974A41">
            <w:pPr>
              <w:numPr>
                <w:ilvl w:val="0"/>
                <w:numId w:val="31"/>
              </w:numPr>
              <w:tabs>
                <w:tab w:val="left" w:pos="426"/>
              </w:tabs>
              <w:ind w:left="0" w:firstLine="0"/>
              <w:rPr>
                <w:rFonts w:eastAsia="Times New Roman"/>
                <w:sz w:val="24"/>
                <w:szCs w:val="24"/>
              </w:rPr>
            </w:pPr>
            <w:r w:rsidRPr="00974A41">
              <w:rPr>
                <w:rFonts w:eastAsia="Times New Roman"/>
                <w:sz w:val="24"/>
                <w:szCs w:val="24"/>
              </w:rPr>
              <w:t>Периодичность поставок</w:t>
            </w:r>
          </w:p>
          <w:p w:rsidR="00974A41" w:rsidRPr="00974A41" w:rsidRDefault="00974A41" w:rsidP="00974A41">
            <w:pPr>
              <w:numPr>
                <w:ilvl w:val="0"/>
                <w:numId w:val="31"/>
              </w:numPr>
              <w:tabs>
                <w:tab w:val="left" w:pos="426"/>
              </w:tabs>
              <w:ind w:left="0" w:firstLine="0"/>
              <w:rPr>
                <w:rFonts w:eastAsia="Times New Roman"/>
                <w:sz w:val="24"/>
                <w:szCs w:val="24"/>
              </w:rPr>
            </w:pPr>
            <w:r w:rsidRPr="00974A41">
              <w:rPr>
                <w:rFonts w:eastAsia="Times New Roman"/>
                <w:sz w:val="24"/>
                <w:szCs w:val="24"/>
              </w:rPr>
              <w:t>Среднее время согласования документов</w:t>
            </w:r>
          </w:p>
          <w:p w:rsidR="00974A41" w:rsidRPr="00974A41" w:rsidRDefault="00974A41" w:rsidP="00974A41">
            <w:pPr>
              <w:numPr>
                <w:ilvl w:val="0"/>
                <w:numId w:val="31"/>
              </w:numPr>
              <w:tabs>
                <w:tab w:val="left" w:pos="426"/>
              </w:tabs>
              <w:ind w:left="0" w:firstLine="0"/>
              <w:rPr>
                <w:rFonts w:eastAsia="Times New Roman"/>
                <w:sz w:val="24"/>
                <w:szCs w:val="24"/>
              </w:rPr>
            </w:pPr>
            <w:r w:rsidRPr="00974A41">
              <w:rPr>
                <w:rFonts w:eastAsia="Times New Roman"/>
                <w:sz w:val="24"/>
                <w:szCs w:val="24"/>
              </w:rPr>
              <w:t>Рост производительности труда</w:t>
            </w:r>
          </w:p>
          <w:p w:rsidR="00974A41" w:rsidRPr="00974A41" w:rsidRDefault="00974A41" w:rsidP="00974A41">
            <w:pPr>
              <w:numPr>
                <w:ilvl w:val="0"/>
                <w:numId w:val="31"/>
              </w:numPr>
              <w:tabs>
                <w:tab w:val="left" w:pos="426"/>
              </w:tabs>
              <w:ind w:left="0" w:firstLine="0"/>
              <w:rPr>
                <w:rFonts w:eastAsia="Times New Roman"/>
                <w:sz w:val="24"/>
                <w:szCs w:val="24"/>
              </w:rPr>
            </w:pPr>
            <w:r w:rsidRPr="00974A41">
              <w:rPr>
                <w:rFonts w:eastAsia="Times New Roman"/>
                <w:sz w:val="24"/>
                <w:szCs w:val="24"/>
              </w:rPr>
              <w:t>Затраты на исправление ошибочных управленческих решений в общей сумме административных затрат</w:t>
            </w:r>
          </w:p>
          <w:p w:rsidR="00974A41" w:rsidRPr="00974A41" w:rsidRDefault="00974A41" w:rsidP="00974A41">
            <w:pPr>
              <w:numPr>
                <w:ilvl w:val="0"/>
                <w:numId w:val="31"/>
              </w:numPr>
              <w:tabs>
                <w:tab w:val="left" w:pos="426"/>
              </w:tabs>
              <w:ind w:left="0" w:firstLine="0"/>
              <w:rPr>
                <w:rFonts w:eastAsia="Times New Roman"/>
                <w:sz w:val="24"/>
                <w:szCs w:val="24"/>
              </w:rPr>
            </w:pPr>
            <w:r w:rsidRPr="00974A41">
              <w:rPr>
                <w:rFonts w:eastAsia="Times New Roman"/>
                <w:sz w:val="24"/>
                <w:szCs w:val="24"/>
              </w:rPr>
              <w:t>Количество качественно выполненных заказов</w:t>
            </w:r>
          </w:p>
          <w:p w:rsidR="00974A41" w:rsidRPr="00974A41" w:rsidRDefault="00974A41" w:rsidP="00974A41">
            <w:pPr>
              <w:numPr>
                <w:ilvl w:val="0"/>
                <w:numId w:val="31"/>
              </w:numPr>
              <w:tabs>
                <w:tab w:val="left" w:pos="426"/>
              </w:tabs>
              <w:ind w:left="0" w:firstLine="0"/>
              <w:rPr>
                <w:rFonts w:eastAsia="Times New Roman"/>
                <w:sz w:val="24"/>
                <w:szCs w:val="24"/>
              </w:rPr>
            </w:pPr>
            <w:r w:rsidRPr="00974A41">
              <w:rPr>
                <w:rFonts w:eastAsia="Times New Roman"/>
                <w:sz w:val="24"/>
                <w:szCs w:val="24"/>
              </w:rPr>
              <w:t>Время реагирования на претензии</w:t>
            </w:r>
          </w:p>
          <w:p w:rsidR="00974A41" w:rsidRPr="00974A41" w:rsidRDefault="00974A41" w:rsidP="00974A41">
            <w:pPr>
              <w:numPr>
                <w:ilvl w:val="0"/>
                <w:numId w:val="31"/>
              </w:numPr>
              <w:tabs>
                <w:tab w:val="left" w:pos="426"/>
              </w:tabs>
              <w:ind w:left="0" w:firstLine="0"/>
              <w:rPr>
                <w:rFonts w:eastAsia="Times New Roman"/>
                <w:sz w:val="24"/>
                <w:szCs w:val="24"/>
              </w:rPr>
            </w:pPr>
            <w:r w:rsidRPr="00974A41">
              <w:rPr>
                <w:rFonts w:eastAsia="Times New Roman"/>
                <w:sz w:val="24"/>
                <w:szCs w:val="24"/>
              </w:rPr>
              <w:t>Доля отработанных претензий</w:t>
            </w:r>
          </w:p>
          <w:p w:rsidR="00974A41" w:rsidRPr="00974A41" w:rsidRDefault="00974A41" w:rsidP="00974A41">
            <w:pPr>
              <w:numPr>
                <w:ilvl w:val="0"/>
                <w:numId w:val="31"/>
              </w:numPr>
              <w:tabs>
                <w:tab w:val="left" w:pos="426"/>
              </w:tabs>
              <w:ind w:left="0" w:firstLine="0"/>
              <w:rPr>
                <w:rFonts w:eastAsia="Times New Roman"/>
                <w:sz w:val="24"/>
                <w:szCs w:val="24"/>
              </w:rPr>
            </w:pPr>
            <w:r w:rsidRPr="00974A41">
              <w:rPr>
                <w:rFonts w:eastAsia="Times New Roman"/>
                <w:sz w:val="24"/>
                <w:szCs w:val="24"/>
              </w:rPr>
              <w:t>Число документированных процессов и процедур</w:t>
            </w:r>
          </w:p>
          <w:p w:rsidR="00974A41" w:rsidRPr="00974A41" w:rsidRDefault="00974A41" w:rsidP="00974A41">
            <w:pPr>
              <w:numPr>
                <w:ilvl w:val="0"/>
                <w:numId w:val="31"/>
              </w:numPr>
              <w:tabs>
                <w:tab w:val="left" w:pos="426"/>
              </w:tabs>
              <w:ind w:left="0" w:firstLine="0"/>
              <w:rPr>
                <w:rFonts w:eastAsia="Times New Roman"/>
                <w:sz w:val="24"/>
                <w:szCs w:val="24"/>
              </w:rPr>
            </w:pPr>
            <w:r w:rsidRPr="00974A41">
              <w:rPr>
                <w:rFonts w:eastAsia="Times New Roman"/>
                <w:sz w:val="24"/>
                <w:szCs w:val="24"/>
              </w:rPr>
              <w:t>Доля стабильных бизнес-процессов (Cp&gt;1.33)</w:t>
            </w:r>
          </w:p>
          <w:p w:rsidR="00974A41" w:rsidRPr="00974A41" w:rsidRDefault="00974A41" w:rsidP="00974A41">
            <w:pPr>
              <w:numPr>
                <w:ilvl w:val="0"/>
                <w:numId w:val="31"/>
              </w:numPr>
              <w:tabs>
                <w:tab w:val="left" w:pos="426"/>
              </w:tabs>
              <w:ind w:left="0" w:firstLine="0"/>
              <w:rPr>
                <w:rFonts w:eastAsia="Times New Roman"/>
                <w:sz w:val="24"/>
                <w:szCs w:val="24"/>
              </w:rPr>
            </w:pPr>
            <w:r w:rsidRPr="00974A41">
              <w:rPr>
                <w:rFonts w:eastAsia="Times New Roman"/>
                <w:sz w:val="24"/>
                <w:szCs w:val="24"/>
              </w:rPr>
              <w:t>Доля измеряемых бизнес-процессов</w:t>
            </w:r>
          </w:p>
          <w:p w:rsidR="00974A41" w:rsidRPr="00974A41" w:rsidRDefault="00974A41" w:rsidP="00974A41">
            <w:pPr>
              <w:numPr>
                <w:ilvl w:val="0"/>
                <w:numId w:val="31"/>
              </w:numPr>
              <w:tabs>
                <w:tab w:val="left" w:pos="426"/>
              </w:tabs>
              <w:ind w:left="0" w:firstLine="0"/>
              <w:rPr>
                <w:rFonts w:eastAsia="Times New Roman"/>
                <w:sz w:val="24"/>
                <w:szCs w:val="24"/>
              </w:rPr>
            </w:pPr>
            <w:r w:rsidRPr="00974A41">
              <w:rPr>
                <w:rFonts w:eastAsia="Times New Roman"/>
                <w:sz w:val="24"/>
                <w:szCs w:val="24"/>
              </w:rPr>
              <w:t>Количество заказов реализованных в срок</w:t>
            </w:r>
          </w:p>
          <w:p w:rsidR="00974A41" w:rsidRPr="00974A41" w:rsidRDefault="00974A41" w:rsidP="00974A41">
            <w:pPr>
              <w:numPr>
                <w:ilvl w:val="0"/>
                <w:numId w:val="31"/>
              </w:numPr>
              <w:tabs>
                <w:tab w:val="left" w:pos="426"/>
              </w:tabs>
              <w:ind w:left="0" w:firstLine="0"/>
              <w:rPr>
                <w:rFonts w:eastAsia="Times New Roman"/>
                <w:sz w:val="24"/>
                <w:szCs w:val="24"/>
              </w:rPr>
            </w:pPr>
            <w:r w:rsidRPr="00974A41">
              <w:rPr>
                <w:rFonts w:eastAsia="Times New Roman"/>
                <w:sz w:val="24"/>
                <w:szCs w:val="24"/>
              </w:rPr>
              <w:t>Количество реализованных улучшений бизнес-процессов</w:t>
            </w:r>
          </w:p>
          <w:p w:rsidR="00974A41" w:rsidRPr="00974A41" w:rsidRDefault="00974A41" w:rsidP="00974A41">
            <w:pPr>
              <w:numPr>
                <w:ilvl w:val="0"/>
                <w:numId w:val="31"/>
              </w:numPr>
              <w:tabs>
                <w:tab w:val="left" w:pos="426"/>
              </w:tabs>
              <w:ind w:left="0" w:firstLine="0"/>
              <w:rPr>
                <w:rFonts w:eastAsia="Times New Roman"/>
                <w:sz w:val="24"/>
                <w:szCs w:val="24"/>
              </w:rPr>
            </w:pPr>
            <w:r w:rsidRPr="00974A41">
              <w:rPr>
                <w:rFonts w:eastAsia="Times New Roman"/>
                <w:sz w:val="24"/>
                <w:szCs w:val="24"/>
              </w:rPr>
              <w:t>Соотношение прибыли к затратам на брак</w:t>
            </w:r>
          </w:p>
          <w:p w:rsidR="00974A41" w:rsidRPr="00974A41" w:rsidRDefault="00974A41" w:rsidP="00974A41">
            <w:pPr>
              <w:numPr>
                <w:ilvl w:val="0"/>
                <w:numId w:val="31"/>
              </w:numPr>
              <w:tabs>
                <w:tab w:val="left" w:pos="426"/>
              </w:tabs>
              <w:ind w:left="0" w:firstLine="0"/>
              <w:rPr>
                <w:rFonts w:eastAsia="Times New Roman"/>
                <w:sz w:val="24"/>
                <w:szCs w:val="24"/>
              </w:rPr>
            </w:pPr>
            <w:r w:rsidRPr="00974A41">
              <w:rPr>
                <w:rFonts w:eastAsia="Times New Roman"/>
                <w:sz w:val="24"/>
                <w:szCs w:val="24"/>
              </w:rPr>
              <w:t xml:space="preserve">Доля неликвидов в </w:t>
            </w:r>
            <w:proofErr w:type="gramStart"/>
            <w:r w:rsidRPr="00974A41">
              <w:rPr>
                <w:rFonts w:eastAsia="Times New Roman"/>
                <w:sz w:val="24"/>
                <w:szCs w:val="24"/>
              </w:rPr>
              <w:t>товарном</w:t>
            </w:r>
            <w:proofErr w:type="gramEnd"/>
            <w:r w:rsidRPr="00974A41">
              <w:rPr>
                <w:rFonts w:eastAsia="Times New Roman"/>
                <w:sz w:val="24"/>
                <w:szCs w:val="24"/>
              </w:rPr>
              <w:t xml:space="preserve"> запаса</w:t>
            </w:r>
          </w:p>
          <w:p w:rsidR="00974A41" w:rsidRPr="00974A41" w:rsidRDefault="00974A41" w:rsidP="00974A41">
            <w:pPr>
              <w:numPr>
                <w:ilvl w:val="0"/>
                <w:numId w:val="31"/>
              </w:numPr>
              <w:tabs>
                <w:tab w:val="left" w:pos="426"/>
              </w:tabs>
              <w:ind w:left="0" w:firstLine="0"/>
              <w:rPr>
                <w:rFonts w:eastAsia="Times New Roman"/>
                <w:sz w:val="24"/>
                <w:szCs w:val="24"/>
              </w:rPr>
            </w:pPr>
            <w:r w:rsidRPr="00974A41">
              <w:rPr>
                <w:rFonts w:eastAsia="Times New Roman"/>
                <w:sz w:val="24"/>
                <w:szCs w:val="24"/>
              </w:rPr>
              <w:lastRenderedPageBreak/>
              <w:t>Оборачиваемость товарного запаса</w:t>
            </w:r>
          </w:p>
          <w:p w:rsidR="00974A41" w:rsidRPr="00974A41" w:rsidRDefault="00974A41" w:rsidP="00974A41">
            <w:pPr>
              <w:numPr>
                <w:ilvl w:val="0"/>
                <w:numId w:val="31"/>
              </w:numPr>
              <w:tabs>
                <w:tab w:val="left" w:pos="426"/>
              </w:tabs>
              <w:ind w:left="0" w:firstLine="0"/>
              <w:rPr>
                <w:rFonts w:eastAsia="Times New Roman"/>
                <w:sz w:val="24"/>
                <w:szCs w:val="24"/>
              </w:rPr>
            </w:pPr>
            <w:r w:rsidRPr="00974A41">
              <w:rPr>
                <w:rFonts w:eastAsia="Times New Roman"/>
                <w:sz w:val="24"/>
                <w:szCs w:val="24"/>
              </w:rPr>
              <w:t>Коэффициент диффектуры товарного запаса</w:t>
            </w:r>
          </w:p>
          <w:p w:rsidR="00974A41" w:rsidRPr="00974A41" w:rsidRDefault="00974A41" w:rsidP="00974A41">
            <w:pPr>
              <w:numPr>
                <w:ilvl w:val="0"/>
                <w:numId w:val="31"/>
              </w:numPr>
              <w:tabs>
                <w:tab w:val="left" w:pos="426"/>
              </w:tabs>
              <w:ind w:left="0" w:firstLine="0"/>
              <w:rPr>
                <w:rFonts w:eastAsia="Times New Roman"/>
                <w:sz w:val="24"/>
                <w:szCs w:val="24"/>
              </w:rPr>
            </w:pPr>
            <w:r w:rsidRPr="00974A41">
              <w:rPr>
                <w:rFonts w:eastAsia="Times New Roman"/>
                <w:sz w:val="24"/>
                <w:szCs w:val="24"/>
              </w:rPr>
              <w:t>Сводный индекс TQM</w:t>
            </w:r>
          </w:p>
          <w:p w:rsidR="00974A41" w:rsidRPr="00974A41" w:rsidRDefault="00974A41" w:rsidP="00974A41">
            <w:pPr>
              <w:numPr>
                <w:ilvl w:val="0"/>
                <w:numId w:val="31"/>
              </w:numPr>
              <w:tabs>
                <w:tab w:val="left" w:pos="426"/>
              </w:tabs>
              <w:ind w:left="0" w:firstLine="0"/>
              <w:rPr>
                <w:rFonts w:eastAsia="Times New Roman"/>
                <w:sz w:val="24"/>
                <w:szCs w:val="24"/>
              </w:rPr>
            </w:pPr>
            <w:r w:rsidRPr="00974A41">
              <w:rPr>
                <w:rFonts w:eastAsia="Times New Roman"/>
                <w:sz w:val="24"/>
                <w:szCs w:val="24"/>
              </w:rPr>
              <w:t>Степень организационной фрагментарности бизнес-процессов – OFRAG</w:t>
            </w:r>
          </w:p>
          <w:p w:rsidR="00974A41" w:rsidRPr="00974A41" w:rsidRDefault="00974A41" w:rsidP="00974A41">
            <w:pPr>
              <w:numPr>
                <w:ilvl w:val="0"/>
                <w:numId w:val="31"/>
              </w:numPr>
              <w:tabs>
                <w:tab w:val="left" w:pos="426"/>
              </w:tabs>
              <w:ind w:left="0" w:firstLine="0"/>
              <w:jc w:val="left"/>
              <w:rPr>
                <w:rFonts w:eastAsia="Times New Roman"/>
                <w:sz w:val="24"/>
                <w:szCs w:val="24"/>
              </w:rPr>
            </w:pPr>
            <w:r w:rsidRPr="00974A41">
              <w:rPr>
                <w:rFonts w:eastAsia="Times New Roman"/>
                <w:sz w:val="24"/>
                <w:szCs w:val="24"/>
              </w:rPr>
              <w:t>Среднее количество внешних выходов клиентских бизнес-процессов</w:t>
            </w:r>
          </w:p>
        </w:tc>
        <w:tc>
          <w:tcPr>
            <w:tcW w:w="4786" w:type="dxa"/>
          </w:tcPr>
          <w:p w:rsidR="00974A41" w:rsidRPr="00974A41" w:rsidRDefault="00974A41" w:rsidP="00974A41">
            <w:pPr>
              <w:numPr>
                <w:ilvl w:val="0"/>
                <w:numId w:val="32"/>
              </w:numPr>
              <w:tabs>
                <w:tab w:val="left" w:pos="318"/>
              </w:tabs>
              <w:ind w:left="0" w:firstLine="0"/>
              <w:rPr>
                <w:rFonts w:eastAsia="Times New Roman"/>
                <w:sz w:val="24"/>
                <w:szCs w:val="24"/>
              </w:rPr>
            </w:pPr>
            <w:r w:rsidRPr="00974A41">
              <w:rPr>
                <w:rFonts w:eastAsia="Times New Roman"/>
                <w:sz w:val="24"/>
                <w:szCs w:val="24"/>
              </w:rPr>
              <w:lastRenderedPageBreak/>
              <w:t>Величина инновационного потенциала</w:t>
            </w:r>
          </w:p>
          <w:p w:rsidR="00974A41" w:rsidRPr="00974A41" w:rsidRDefault="00974A41" w:rsidP="00974A41">
            <w:pPr>
              <w:numPr>
                <w:ilvl w:val="0"/>
                <w:numId w:val="32"/>
              </w:numPr>
              <w:tabs>
                <w:tab w:val="left" w:pos="318"/>
              </w:tabs>
              <w:ind w:left="0" w:firstLine="0"/>
              <w:rPr>
                <w:rFonts w:eastAsia="Times New Roman"/>
                <w:sz w:val="24"/>
                <w:szCs w:val="24"/>
              </w:rPr>
            </w:pPr>
            <w:r w:rsidRPr="00974A41">
              <w:rPr>
                <w:rFonts w:eastAsia="Times New Roman"/>
                <w:sz w:val="24"/>
                <w:szCs w:val="24"/>
              </w:rPr>
              <w:t>Производительность персонала</w:t>
            </w:r>
          </w:p>
          <w:p w:rsidR="00974A41" w:rsidRPr="00974A41" w:rsidRDefault="00974A41" w:rsidP="00974A41">
            <w:pPr>
              <w:numPr>
                <w:ilvl w:val="0"/>
                <w:numId w:val="32"/>
              </w:numPr>
              <w:tabs>
                <w:tab w:val="left" w:pos="318"/>
              </w:tabs>
              <w:ind w:left="0" w:firstLine="0"/>
              <w:rPr>
                <w:rFonts w:eastAsia="Times New Roman"/>
                <w:sz w:val="24"/>
                <w:szCs w:val="24"/>
              </w:rPr>
            </w:pPr>
            <w:r w:rsidRPr="00974A41">
              <w:rPr>
                <w:rFonts w:eastAsia="Times New Roman"/>
                <w:sz w:val="24"/>
                <w:szCs w:val="24"/>
              </w:rPr>
              <w:t>Уровень удовлетворенности персонала</w:t>
            </w:r>
          </w:p>
          <w:p w:rsidR="00974A41" w:rsidRPr="00974A41" w:rsidRDefault="00974A41" w:rsidP="00974A41">
            <w:pPr>
              <w:numPr>
                <w:ilvl w:val="0"/>
                <w:numId w:val="32"/>
              </w:numPr>
              <w:tabs>
                <w:tab w:val="left" w:pos="318"/>
              </w:tabs>
              <w:ind w:left="0" w:firstLine="0"/>
              <w:rPr>
                <w:rFonts w:eastAsia="Times New Roman"/>
                <w:sz w:val="24"/>
                <w:szCs w:val="24"/>
              </w:rPr>
            </w:pPr>
            <w:r w:rsidRPr="00974A41">
              <w:rPr>
                <w:rFonts w:eastAsia="Times New Roman"/>
                <w:sz w:val="24"/>
                <w:szCs w:val="24"/>
              </w:rPr>
              <w:t>Вклад персонала</w:t>
            </w:r>
          </w:p>
          <w:p w:rsidR="00974A41" w:rsidRPr="00974A41" w:rsidRDefault="00974A41" w:rsidP="00974A41">
            <w:pPr>
              <w:numPr>
                <w:ilvl w:val="0"/>
                <w:numId w:val="32"/>
              </w:numPr>
              <w:tabs>
                <w:tab w:val="left" w:pos="318"/>
              </w:tabs>
              <w:ind w:left="0" w:firstLine="0"/>
              <w:rPr>
                <w:rFonts w:eastAsia="Times New Roman"/>
                <w:sz w:val="24"/>
                <w:szCs w:val="24"/>
              </w:rPr>
            </w:pPr>
            <w:r w:rsidRPr="00974A41">
              <w:rPr>
                <w:rFonts w:eastAsia="Times New Roman"/>
                <w:sz w:val="24"/>
                <w:szCs w:val="24"/>
              </w:rPr>
              <w:t>Количество предложенных усовершенствований</w:t>
            </w:r>
          </w:p>
          <w:p w:rsidR="00974A41" w:rsidRPr="00974A41" w:rsidRDefault="00974A41" w:rsidP="00974A41">
            <w:pPr>
              <w:numPr>
                <w:ilvl w:val="0"/>
                <w:numId w:val="32"/>
              </w:numPr>
              <w:tabs>
                <w:tab w:val="left" w:pos="318"/>
              </w:tabs>
              <w:ind w:left="0" w:firstLine="0"/>
              <w:rPr>
                <w:rFonts w:eastAsia="Times New Roman"/>
                <w:sz w:val="24"/>
                <w:szCs w:val="24"/>
              </w:rPr>
            </w:pPr>
            <w:r w:rsidRPr="00974A41">
              <w:rPr>
                <w:rFonts w:eastAsia="Times New Roman"/>
                <w:sz w:val="24"/>
                <w:szCs w:val="24"/>
              </w:rPr>
              <w:t>Количество тренингов</w:t>
            </w:r>
          </w:p>
          <w:p w:rsidR="00974A41" w:rsidRPr="00974A41" w:rsidRDefault="00974A41" w:rsidP="00974A41">
            <w:pPr>
              <w:numPr>
                <w:ilvl w:val="0"/>
                <w:numId w:val="32"/>
              </w:numPr>
              <w:tabs>
                <w:tab w:val="left" w:pos="318"/>
              </w:tabs>
              <w:ind w:left="0" w:firstLine="0"/>
              <w:rPr>
                <w:rFonts w:eastAsia="Times New Roman"/>
                <w:sz w:val="24"/>
                <w:szCs w:val="24"/>
              </w:rPr>
            </w:pPr>
            <w:r w:rsidRPr="00974A41">
              <w:rPr>
                <w:rFonts w:eastAsia="Times New Roman"/>
                <w:sz w:val="24"/>
                <w:szCs w:val="24"/>
              </w:rPr>
              <w:t>Доход на одного сотрудника</w:t>
            </w:r>
          </w:p>
          <w:p w:rsidR="00974A41" w:rsidRPr="00974A41" w:rsidRDefault="00974A41" w:rsidP="00974A41">
            <w:pPr>
              <w:numPr>
                <w:ilvl w:val="0"/>
                <w:numId w:val="32"/>
              </w:numPr>
              <w:tabs>
                <w:tab w:val="left" w:pos="318"/>
              </w:tabs>
              <w:ind w:left="0" w:firstLine="0"/>
              <w:rPr>
                <w:rFonts w:eastAsia="Times New Roman"/>
                <w:sz w:val="24"/>
                <w:szCs w:val="24"/>
              </w:rPr>
            </w:pPr>
            <w:r w:rsidRPr="00974A41">
              <w:rPr>
                <w:rFonts w:eastAsia="Times New Roman"/>
                <w:sz w:val="24"/>
                <w:szCs w:val="24"/>
              </w:rPr>
              <w:t>Прибыль на одного сотрудника</w:t>
            </w:r>
          </w:p>
          <w:p w:rsidR="00974A41" w:rsidRPr="00974A41" w:rsidRDefault="00974A41" w:rsidP="00974A41">
            <w:pPr>
              <w:numPr>
                <w:ilvl w:val="0"/>
                <w:numId w:val="32"/>
              </w:numPr>
              <w:tabs>
                <w:tab w:val="left" w:pos="318"/>
              </w:tabs>
              <w:ind w:left="0" w:firstLine="0"/>
              <w:rPr>
                <w:rFonts w:eastAsia="Times New Roman"/>
                <w:sz w:val="24"/>
                <w:szCs w:val="24"/>
              </w:rPr>
            </w:pPr>
            <w:r w:rsidRPr="00974A41">
              <w:rPr>
                <w:rFonts w:eastAsia="Times New Roman"/>
                <w:sz w:val="24"/>
                <w:szCs w:val="24"/>
              </w:rPr>
              <w:t>Административные расходы на одного сотрудника</w:t>
            </w:r>
          </w:p>
          <w:p w:rsidR="00974A41" w:rsidRPr="00974A41" w:rsidRDefault="00974A41" w:rsidP="00974A41">
            <w:pPr>
              <w:numPr>
                <w:ilvl w:val="0"/>
                <w:numId w:val="32"/>
              </w:numPr>
              <w:tabs>
                <w:tab w:val="left" w:pos="318"/>
              </w:tabs>
              <w:ind w:left="0" w:firstLine="0"/>
              <w:rPr>
                <w:rFonts w:eastAsia="Times New Roman"/>
                <w:sz w:val="24"/>
                <w:szCs w:val="24"/>
              </w:rPr>
            </w:pPr>
            <w:r w:rsidRPr="00974A41">
              <w:rPr>
                <w:rFonts w:eastAsia="Times New Roman"/>
                <w:sz w:val="24"/>
                <w:szCs w:val="24"/>
              </w:rPr>
              <w:t>Отношение оборота к фонду оплаты труда</w:t>
            </w:r>
          </w:p>
          <w:p w:rsidR="00974A41" w:rsidRPr="00974A41" w:rsidRDefault="00974A41" w:rsidP="00974A41">
            <w:pPr>
              <w:numPr>
                <w:ilvl w:val="0"/>
                <w:numId w:val="32"/>
              </w:numPr>
              <w:tabs>
                <w:tab w:val="left" w:pos="318"/>
              </w:tabs>
              <w:ind w:left="0" w:firstLine="0"/>
              <w:rPr>
                <w:rFonts w:eastAsia="Times New Roman"/>
                <w:sz w:val="24"/>
                <w:szCs w:val="24"/>
              </w:rPr>
            </w:pPr>
            <w:r w:rsidRPr="00974A41">
              <w:rPr>
                <w:rFonts w:eastAsia="Times New Roman"/>
                <w:sz w:val="24"/>
                <w:szCs w:val="24"/>
              </w:rPr>
              <w:t>Количество сотрудников</w:t>
            </w:r>
          </w:p>
          <w:p w:rsidR="00974A41" w:rsidRPr="00974A41" w:rsidRDefault="00974A41" w:rsidP="00974A41">
            <w:pPr>
              <w:numPr>
                <w:ilvl w:val="0"/>
                <w:numId w:val="32"/>
              </w:numPr>
              <w:tabs>
                <w:tab w:val="left" w:pos="318"/>
              </w:tabs>
              <w:ind w:left="0" w:firstLine="0"/>
              <w:rPr>
                <w:rFonts w:eastAsia="Times New Roman"/>
                <w:sz w:val="24"/>
                <w:szCs w:val="24"/>
              </w:rPr>
            </w:pPr>
            <w:r w:rsidRPr="00974A41">
              <w:rPr>
                <w:rFonts w:eastAsia="Times New Roman"/>
                <w:sz w:val="24"/>
                <w:szCs w:val="24"/>
              </w:rPr>
              <w:t>Текучесть персонала</w:t>
            </w:r>
          </w:p>
          <w:p w:rsidR="00974A41" w:rsidRPr="00974A41" w:rsidRDefault="00974A41" w:rsidP="00974A41">
            <w:pPr>
              <w:numPr>
                <w:ilvl w:val="0"/>
                <w:numId w:val="32"/>
              </w:numPr>
              <w:tabs>
                <w:tab w:val="left" w:pos="318"/>
              </w:tabs>
              <w:ind w:left="0" w:firstLine="0"/>
              <w:rPr>
                <w:rFonts w:eastAsia="Times New Roman"/>
                <w:sz w:val="24"/>
                <w:szCs w:val="24"/>
              </w:rPr>
            </w:pPr>
            <w:r w:rsidRPr="00974A41">
              <w:rPr>
                <w:rFonts w:eastAsia="Times New Roman"/>
                <w:sz w:val="24"/>
                <w:szCs w:val="24"/>
              </w:rPr>
              <w:t>Средний стаж работы сотрудников в компании</w:t>
            </w:r>
          </w:p>
          <w:p w:rsidR="00974A41" w:rsidRPr="00974A41" w:rsidRDefault="00974A41" w:rsidP="00974A41">
            <w:pPr>
              <w:numPr>
                <w:ilvl w:val="0"/>
                <w:numId w:val="32"/>
              </w:numPr>
              <w:tabs>
                <w:tab w:val="left" w:pos="318"/>
              </w:tabs>
              <w:ind w:left="0" w:firstLine="0"/>
              <w:rPr>
                <w:rFonts w:eastAsia="Times New Roman"/>
                <w:sz w:val="24"/>
                <w:szCs w:val="24"/>
              </w:rPr>
            </w:pPr>
            <w:r w:rsidRPr="00974A41">
              <w:rPr>
                <w:rFonts w:eastAsia="Times New Roman"/>
                <w:sz w:val="24"/>
                <w:szCs w:val="24"/>
              </w:rPr>
              <w:t>Средний возраст сотрудников</w:t>
            </w:r>
          </w:p>
          <w:p w:rsidR="00974A41" w:rsidRPr="00974A41" w:rsidRDefault="00974A41" w:rsidP="00974A41">
            <w:pPr>
              <w:numPr>
                <w:ilvl w:val="0"/>
                <w:numId w:val="32"/>
              </w:numPr>
              <w:tabs>
                <w:tab w:val="left" w:pos="318"/>
              </w:tabs>
              <w:ind w:left="0" w:firstLine="0"/>
              <w:rPr>
                <w:rFonts w:eastAsia="Times New Roman"/>
                <w:sz w:val="24"/>
                <w:szCs w:val="24"/>
              </w:rPr>
            </w:pPr>
            <w:r w:rsidRPr="00974A41">
              <w:rPr>
                <w:rFonts w:eastAsia="Times New Roman"/>
                <w:sz w:val="24"/>
                <w:szCs w:val="24"/>
              </w:rPr>
              <w:t>Соотношение временных и постоянных работников</w:t>
            </w:r>
          </w:p>
          <w:p w:rsidR="00974A41" w:rsidRPr="00974A41" w:rsidRDefault="00974A41" w:rsidP="00974A41">
            <w:pPr>
              <w:numPr>
                <w:ilvl w:val="0"/>
                <w:numId w:val="32"/>
              </w:numPr>
              <w:tabs>
                <w:tab w:val="left" w:pos="318"/>
              </w:tabs>
              <w:ind w:left="0" w:firstLine="0"/>
              <w:rPr>
                <w:rFonts w:eastAsia="Times New Roman"/>
                <w:sz w:val="24"/>
                <w:szCs w:val="24"/>
              </w:rPr>
            </w:pPr>
            <w:r w:rsidRPr="00974A41">
              <w:rPr>
                <w:rFonts w:eastAsia="Times New Roman"/>
                <w:sz w:val="24"/>
                <w:szCs w:val="24"/>
              </w:rPr>
              <w:t>Удельный вес сотрудников с высшим образованием</w:t>
            </w:r>
          </w:p>
          <w:p w:rsidR="00974A41" w:rsidRPr="00974A41" w:rsidRDefault="00974A41" w:rsidP="00974A41">
            <w:pPr>
              <w:numPr>
                <w:ilvl w:val="0"/>
                <w:numId w:val="32"/>
              </w:numPr>
              <w:tabs>
                <w:tab w:val="left" w:pos="318"/>
              </w:tabs>
              <w:ind w:left="0" w:firstLine="0"/>
              <w:rPr>
                <w:rFonts w:eastAsia="Times New Roman"/>
                <w:sz w:val="24"/>
                <w:szCs w:val="24"/>
              </w:rPr>
            </w:pPr>
            <w:r w:rsidRPr="00974A41">
              <w:rPr>
                <w:rFonts w:eastAsia="Times New Roman"/>
                <w:sz w:val="24"/>
                <w:szCs w:val="24"/>
              </w:rPr>
              <w:t>Индекс лидерства</w:t>
            </w:r>
          </w:p>
          <w:p w:rsidR="00974A41" w:rsidRPr="00974A41" w:rsidRDefault="00974A41" w:rsidP="00974A41">
            <w:pPr>
              <w:numPr>
                <w:ilvl w:val="0"/>
                <w:numId w:val="32"/>
              </w:numPr>
              <w:tabs>
                <w:tab w:val="left" w:pos="318"/>
              </w:tabs>
              <w:ind w:left="0" w:firstLine="0"/>
              <w:rPr>
                <w:rFonts w:eastAsia="Times New Roman"/>
                <w:sz w:val="24"/>
                <w:szCs w:val="24"/>
              </w:rPr>
            </w:pPr>
            <w:r w:rsidRPr="00974A41">
              <w:rPr>
                <w:rFonts w:eastAsia="Times New Roman"/>
                <w:sz w:val="24"/>
                <w:szCs w:val="24"/>
              </w:rPr>
              <w:t>Доля штатных работников в общей численности персонала</w:t>
            </w:r>
          </w:p>
          <w:p w:rsidR="00974A41" w:rsidRPr="00974A41" w:rsidRDefault="00974A41" w:rsidP="00974A41">
            <w:pPr>
              <w:numPr>
                <w:ilvl w:val="0"/>
                <w:numId w:val="32"/>
              </w:numPr>
              <w:tabs>
                <w:tab w:val="left" w:pos="318"/>
              </w:tabs>
              <w:ind w:left="0" w:firstLine="0"/>
              <w:rPr>
                <w:rFonts w:eastAsia="Times New Roman"/>
                <w:sz w:val="24"/>
                <w:szCs w:val="24"/>
              </w:rPr>
            </w:pPr>
            <w:r w:rsidRPr="00974A41">
              <w:rPr>
                <w:rFonts w:eastAsia="Times New Roman"/>
                <w:sz w:val="24"/>
                <w:szCs w:val="24"/>
              </w:rPr>
              <w:t>% привлеченных сотрудников в соответствии с требованиями</w:t>
            </w:r>
          </w:p>
          <w:p w:rsidR="00974A41" w:rsidRPr="00974A41" w:rsidRDefault="00974A41" w:rsidP="00974A41">
            <w:pPr>
              <w:numPr>
                <w:ilvl w:val="0"/>
                <w:numId w:val="32"/>
              </w:numPr>
              <w:tabs>
                <w:tab w:val="left" w:pos="318"/>
              </w:tabs>
              <w:ind w:left="0" w:firstLine="0"/>
              <w:rPr>
                <w:rFonts w:eastAsia="Times New Roman"/>
                <w:sz w:val="24"/>
                <w:szCs w:val="24"/>
              </w:rPr>
            </w:pPr>
            <w:r w:rsidRPr="00974A41">
              <w:rPr>
                <w:rFonts w:eastAsia="Times New Roman"/>
                <w:sz w:val="24"/>
                <w:szCs w:val="24"/>
              </w:rPr>
              <w:t>Количество сотрудников, имеющих ранг "перспективный"</w:t>
            </w:r>
          </w:p>
          <w:p w:rsidR="00974A41" w:rsidRPr="00974A41" w:rsidRDefault="00974A41" w:rsidP="00974A41">
            <w:pPr>
              <w:numPr>
                <w:ilvl w:val="0"/>
                <w:numId w:val="32"/>
              </w:numPr>
              <w:tabs>
                <w:tab w:val="left" w:pos="318"/>
              </w:tabs>
              <w:ind w:left="0" w:firstLine="0"/>
              <w:rPr>
                <w:rFonts w:eastAsia="Times New Roman"/>
                <w:sz w:val="24"/>
                <w:szCs w:val="24"/>
              </w:rPr>
            </w:pPr>
            <w:r w:rsidRPr="00974A41">
              <w:rPr>
                <w:rFonts w:eastAsia="Times New Roman"/>
                <w:sz w:val="24"/>
                <w:szCs w:val="24"/>
              </w:rPr>
              <w:t>Количество обученных сотрудников по темам, чел.</w:t>
            </w:r>
          </w:p>
          <w:p w:rsidR="00974A41" w:rsidRPr="00974A41" w:rsidRDefault="00974A41" w:rsidP="00974A41">
            <w:pPr>
              <w:numPr>
                <w:ilvl w:val="0"/>
                <w:numId w:val="32"/>
              </w:numPr>
              <w:tabs>
                <w:tab w:val="left" w:pos="318"/>
              </w:tabs>
              <w:ind w:left="0" w:firstLine="0"/>
              <w:rPr>
                <w:rFonts w:eastAsia="Times New Roman"/>
                <w:sz w:val="24"/>
                <w:szCs w:val="24"/>
              </w:rPr>
            </w:pPr>
            <w:r w:rsidRPr="00974A41">
              <w:rPr>
                <w:rFonts w:eastAsia="Times New Roman"/>
                <w:sz w:val="24"/>
                <w:szCs w:val="24"/>
              </w:rPr>
              <w:t>Процент аттестованных продавцов</w:t>
            </w:r>
          </w:p>
          <w:p w:rsidR="00974A41" w:rsidRPr="00974A41" w:rsidRDefault="00974A41" w:rsidP="00974A41">
            <w:pPr>
              <w:numPr>
                <w:ilvl w:val="0"/>
                <w:numId w:val="32"/>
              </w:numPr>
              <w:tabs>
                <w:tab w:val="left" w:pos="318"/>
              </w:tabs>
              <w:ind w:left="0" w:firstLine="0"/>
              <w:rPr>
                <w:rFonts w:eastAsia="Times New Roman"/>
                <w:sz w:val="24"/>
                <w:szCs w:val="24"/>
              </w:rPr>
            </w:pPr>
            <w:r w:rsidRPr="00974A41">
              <w:rPr>
                <w:rFonts w:eastAsia="Times New Roman"/>
                <w:sz w:val="24"/>
                <w:szCs w:val="24"/>
              </w:rPr>
              <w:t>Количество сертифицированных сотрудников</w:t>
            </w:r>
          </w:p>
          <w:p w:rsidR="00974A41" w:rsidRPr="00974A41" w:rsidRDefault="00974A41" w:rsidP="00974A41">
            <w:pPr>
              <w:numPr>
                <w:ilvl w:val="0"/>
                <w:numId w:val="32"/>
              </w:numPr>
              <w:tabs>
                <w:tab w:val="left" w:pos="318"/>
              </w:tabs>
              <w:ind w:left="0" w:firstLine="0"/>
              <w:rPr>
                <w:rFonts w:eastAsia="Times New Roman"/>
                <w:sz w:val="24"/>
                <w:szCs w:val="24"/>
              </w:rPr>
            </w:pPr>
            <w:r w:rsidRPr="00974A41">
              <w:rPr>
                <w:rFonts w:eastAsia="Times New Roman"/>
                <w:sz w:val="24"/>
                <w:szCs w:val="24"/>
              </w:rPr>
              <w:t>Коэффициент взаимозаменяемости</w:t>
            </w:r>
          </w:p>
          <w:p w:rsidR="00974A41" w:rsidRPr="00974A41" w:rsidRDefault="00974A41" w:rsidP="00974A41">
            <w:pPr>
              <w:numPr>
                <w:ilvl w:val="0"/>
                <w:numId w:val="32"/>
              </w:numPr>
              <w:tabs>
                <w:tab w:val="left" w:pos="318"/>
              </w:tabs>
              <w:ind w:left="0" w:firstLine="0"/>
              <w:rPr>
                <w:rFonts w:eastAsia="Times New Roman"/>
                <w:sz w:val="24"/>
                <w:szCs w:val="24"/>
              </w:rPr>
            </w:pPr>
            <w:r w:rsidRPr="00974A41">
              <w:rPr>
                <w:rFonts w:eastAsia="Times New Roman"/>
                <w:sz w:val="24"/>
                <w:szCs w:val="24"/>
              </w:rPr>
              <w:t>% наличия, в подразделениях и у сотрудников показателей и регламентов</w:t>
            </w:r>
          </w:p>
          <w:p w:rsidR="00974A41" w:rsidRPr="00974A41" w:rsidRDefault="00974A41" w:rsidP="00974A41">
            <w:pPr>
              <w:numPr>
                <w:ilvl w:val="0"/>
                <w:numId w:val="32"/>
              </w:numPr>
              <w:tabs>
                <w:tab w:val="left" w:pos="318"/>
              </w:tabs>
              <w:ind w:left="0" w:firstLine="0"/>
              <w:rPr>
                <w:rFonts w:eastAsia="Times New Roman"/>
                <w:sz w:val="24"/>
                <w:szCs w:val="24"/>
              </w:rPr>
            </w:pPr>
            <w:r w:rsidRPr="00974A41">
              <w:rPr>
                <w:rFonts w:eastAsia="Times New Roman"/>
                <w:sz w:val="24"/>
                <w:szCs w:val="24"/>
              </w:rPr>
              <w:t>% исполнения внутренних нормативных документов</w:t>
            </w:r>
          </w:p>
          <w:p w:rsidR="00974A41" w:rsidRPr="00974A41" w:rsidRDefault="00974A41" w:rsidP="00974A41">
            <w:pPr>
              <w:numPr>
                <w:ilvl w:val="0"/>
                <w:numId w:val="32"/>
              </w:numPr>
              <w:tabs>
                <w:tab w:val="left" w:pos="318"/>
              </w:tabs>
              <w:ind w:left="0" w:firstLine="0"/>
              <w:rPr>
                <w:rFonts w:eastAsia="Times New Roman"/>
                <w:sz w:val="24"/>
                <w:szCs w:val="24"/>
              </w:rPr>
            </w:pPr>
            <w:r w:rsidRPr="00974A41">
              <w:rPr>
                <w:rFonts w:eastAsia="Times New Roman"/>
                <w:sz w:val="24"/>
                <w:szCs w:val="24"/>
              </w:rPr>
              <w:t>% исполнения запланированных мероприятий по развитию</w:t>
            </w:r>
          </w:p>
          <w:p w:rsidR="00974A41" w:rsidRPr="00974A41" w:rsidRDefault="00974A41" w:rsidP="00974A41">
            <w:pPr>
              <w:numPr>
                <w:ilvl w:val="0"/>
                <w:numId w:val="32"/>
              </w:numPr>
              <w:tabs>
                <w:tab w:val="left" w:pos="318"/>
              </w:tabs>
              <w:ind w:left="0" w:firstLine="0"/>
              <w:rPr>
                <w:rFonts w:eastAsia="Times New Roman"/>
                <w:sz w:val="24"/>
                <w:szCs w:val="24"/>
              </w:rPr>
            </w:pPr>
            <w:r w:rsidRPr="00974A41">
              <w:rPr>
                <w:rFonts w:eastAsia="Times New Roman"/>
                <w:sz w:val="24"/>
                <w:szCs w:val="24"/>
              </w:rPr>
              <w:t xml:space="preserve">% менеджеров, имеющих управленческие степени </w:t>
            </w:r>
            <w:proofErr w:type="gramStart"/>
            <w:r w:rsidRPr="00974A41">
              <w:rPr>
                <w:rFonts w:eastAsia="Times New Roman"/>
                <w:sz w:val="24"/>
                <w:szCs w:val="24"/>
              </w:rPr>
              <w:t xml:space="preserve">( </w:t>
            </w:r>
            <w:proofErr w:type="gramEnd"/>
            <w:r w:rsidRPr="00974A41">
              <w:rPr>
                <w:rFonts w:eastAsia="Times New Roman"/>
                <w:sz w:val="24"/>
                <w:szCs w:val="24"/>
              </w:rPr>
              <w:t>MBA , PMP и пр.)</w:t>
            </w:r>
          </w:p>
          <w:p w:rsidR="00974A41" w:rsidRPr="00974A41" w:rsidRDefault="00974A41" w:rsidP="00974A41">
            <w:pPr>
              <w:numPr>
                <w:ilvl w:val="0"/>
                <w:numId w:val="32"/>
              </w:numPr>
              <w:tabs>
                <w:tab w:val="left" w:pos="318"/>
              </w:tabs>
              <w:ind w:left="0" w:firstLine="0"/>
              <w:rPr>
                <w:rFonts w:eastAsia="Times New Roman"/>
                <w:sz w:val="24"/>
                <w:szCs w:val="24"/>
              </w:rPr>
            </w:pPr>
            <w:r w:rsidRPr="00974A41">
              <w:rPr>
                <w:rFonts w:eastAsia="Times New Roman"/>
                <w:sz w:val="24"/>
                <w:szCs w:val="24"/>
              </w:rPr>
              <w:t>Удельный вес расходов на информационные системы в общей сумме административных расходов</w:t>
            </w:r>
          </w:p>
          <w:p w:rsidR="00974A41" w:rsidRPr="00974A41" w:rsidRDefault="00974A41" w:rsidP="00974A41">
            <w:pPr>
              <w:numPr>
                <w:ilvl w:val="0"/>
                <w:numId w:val="32"/>
              </w:numPr>
              <w:tabs>
                <w:tab w:val="left" w:pos="318"/>
              </w:tabs>
              <w:ind w:left="0" w:firstLine="0"/>
              <w:rPr>
                <w:rFonts w:eastAsia="Times New Roman"/>
                <w:sz w:val="24"/>
                <w:szCs w:val="24"/>
              </w:rPr>
            </w:pPr>
            <w:r w:rsidRPr="00974A41">
              <w:rPr>
                <w:rFonts w:eastAsia="Times New Roman"/>
                <w:sz w:val="24"/>
                <w:szCs w:val="24"/>
              </w:rPr>
              <w:lastRenderedPageBreak/>
              <w:t>Уровень автоматизации</w:t>
            </w:r>
          </w:p>
          <w:p w:rsidR="00974A41" w:rsidRPr="00974A41" w:rsidRDefault="00974A41" w:rsidP="00974A41">
            <w:pPr>
              <w:numPr>
                <w:ilvl w:val="0"/>
                <w:numId w:val="32"/>
              </w:numPr>
              <w:tabs>
                <w:tab w:val="left" w:pos="318"/>
              </w:tabs>
              <w:ind w:left="0" w:firstLine="0"/>
              <w:rPr>
                <w:rFonts w:eastAsia="Times New Roman"/>
                <w:sz w:val="24"/>
                <w:szCs w:val="24"/>
              </w:rPr>
            </w:pPr>
            <w:r w:rsidRPr="00974A41">
              <w:rPr>
                <w:rFonts w:eastAsia="Times New Roman"/>
                <w:sz w:val="24"/>
                <w:szCs w:val="24"/>
              </w:rPr>
              <w:t>Индекс универсальности системы</w:t>
            </w:r>
          </w:p>
          <w:p w:rsidR="00974A41" w:rsidRPr="00974A41" w:rsidRDefault="00974A41" w:rsidP="00974A41">
            <w:pPr>
              <w:numPr>
                <w:ilvl w:val="0"/>
                <w:numId w:val="32"/>
              </w:numPr>
              <w:tabs>
                <w:tab w:val="left" w:pos="318"/>
              </w:tabs>
              <w:ind w:left="0" w:firstLine="0"/>
              <w:rPr>
                <w:rFonts w:eastAsia="Times New Roman"/>
                <w:sz w:val="24"/>
                <w:szCs w:val="24"/>
              </w:rPr>
            </w:pPr>
            <w:r w:rsidRPr="00974A41">
              <w:rPr>
                <w:rFonts w:eastAsia="Times New Roman"/>
                <w:sz w:val="24"/>
                <w:szCs w:val="24"/>
              </w:rPr>
              <w:t>Производительность компьютерных систем</w:t>
            </w:r>
          </w:p>
          <w:p w:rsidR="00974A41" w:rsidRPr="00974A41" w:rsidRDefault="00974A41" w:rsidP="00974A41">
            <w:pPr>
              <w:numPr>
                <w:ilvl w:val="0"/>
                <w:numId w:val="32"/>
              </w:numPr>
              <w:tabs>
                <w:tab w:val="left" w:pos="318"/>
              </w:tabs>
              <w:ind w:left="0" w:firstLine="0"/>
              <w:rPr>
                <w:rFonts w:eastAsia="Times New Roman"/>
                <w:sz w:val="24"/>
                <w:szCs w:val="24"/>
              </w:rPr>
            </w:pPr>
            <w:r w:rsidRPr="00974A41">
              <w:rPr>
                <w:rFonts w:eastAsia="Times New Roman"/>
                <w:sz w:val="24"/>
                <w:szCs w:val="24"/>
              </w:rPr>
              <w:t>Степень информационной фрагментарности бизнес-процессов - IFRAG</w:t>
            </w:r>
          </w:p>
          <w:p w:rsidR="00974A41" w:rsidRPr="00974A41" w:rsidRDefault="00974A41" w:rsidP="00974A41">
            <w:pPr>
              <w:tabs>
                <w:tab w:val="left" w:pos="318"/>
              </w:tabs>
              <w:spacing w:before="100" w:beforeAutospacing="1" w:after="100" w:afterAutospacing="1" w:line="360" w:lineRule="auto"/>
              <w:jc w:val="center"/>
              <w:rPr>
                <w:sz w:val="24"/>
                <w:szCs w:val="24"/>
              </w:rPr>
            </w:pPr>
          </w:p>
        </w:tc>
      </w:tr>
    </w:tbl>
    <w:p w:rsidR="007A5456" w:rsidRPr="007A5456" w:rsidRDefault="007A5456" w:rsidP="001C0250">
      <w:pPr>
        <w:shd w:val="clear" w:color="auto" w:fill="FFFFFF"/>
        <w:spacing w:before="100" w:beforeAutospacing="1" w:after="100" w:afterAutospacing="1" w:line="360" w:lineRule="auto"/>
        <w:ind w:firstLine="708"/>
        <w:rPr>
          <w:color w:val="000000"/>
          <w:szCs w:val="28"/>
        </w:rPr>
      </w:pPr>
      <w:r>
        <w:rPr>
          <w:color w:val="000000"/>
          <w:szCs w:val="28"/>
        </w:rPr>
        <w:lastRenderedPageBreak/>
        <w:t xml:space="preserve">Зафиксируйте сформированные </w:t>
      </w:r>
      <w:r>
        <w:rPr>
          <w:color w:val="000000"/>
          <w:szCs w:val="28"/>
          <w:lang w:val="en-US"/>
        </w:rPr>
        <w:t>KPI</w:t>
      </w:r>
      <w:r>
        <w:rPr>
          <w:color w:val="000000"/>
          <w:szCs w:val="28"/>
        </w:rPr>
        <w:t xml:space="preserve"> на карте сбалансированной системы показателей вашей компании.</w:t>
      </w:r>
      <w:bookmarkStart w:id="12" w:name="_GoBack"/>
      <w:bookmarkEnd w:id="12"/>
    </w:p>
    <w:p w:rsidR="001E0A4D" w:rsidRDefault="00D346F5" w:rsidP="001C0250">
      <w:pPr>
        <w:shd w:val="clear" w:color="auto" w:fill="FFFFFF"/>
        <w:spacing w:before="100" w:beforeAutospacing="1" w:after="100" w:afterAutospacing="1" w:line="360" w:lineRule="auto"/>
        <w:ind w:firstLine="708"/>
        <w:rPr>
          <w:color w:val="000000"/>
          <w:szCs w:val="28"/>
        </w:rPr>
      </w:pPr>
      <w:r>
        <w:rPr>
          <w:color w:val="000000"/>
          <w:szCs w:val="28"/>
        </w:rPr>
        <w:t>В приложении 1 представлена разработка сбалансированной системы показателей иной  компан</w:t>
      </w:r>
      <w:proofErr w:type="gramStart"/>
      <w:r>
        <w:rPr>
          <w:color w:val="000000"/>
          <w:szCs w:val="28"/>
        </w:rPr>
        <w:t>ии ООО</w:t>
      </w:r>
      <w:proofErr w:type="gramEnd"/>
      <w:r>
        <w:rPr>
          <w:color w:val="000000"/>
          <w:szCs w:val="28"/>
        </w:rPr>
        <w:t xml:space="preserve"> «ХХХ»</w:t>
      </w:r>
      <w:r w:rsidR="00944AE5">
        <w:rPr>
          <w:color w:val="000000"/>
          <w:szCs w:val="28"/>
        </w:rPr>
        <w:t>.</w:t>
      </w:r>
    </w:p>
    <w:p w:rsidR="004E1609" w:rsidRDefault="004E1609" w:rsidP="004E1609">
      <w:pPr>
        <w:shd w:val="clear" w:color="auto" w:fill="FFFFFF"/>
        <w:spacing w:after="0" w:line="360" w:lineRule="auto"/>
        <w:ind w:firstLine="708"/>
        <w:jc w:val="center"/>
        <w:rPr>
          <w:b/>
          <w:color w:val="000000"/>
          <w:szCs w:val="28"/>
        </w:rPr>
      </w:pPr>
      <w:r w:rsidRPr="004E1609">
        <w:rPr>
          <w:b/>
          <w:color w:val="000000"/>
          <w:szCs w:val="28"/>
        </w:rPr>
        <w:t>Оформление индивидуальной работы</w:t>
      </w:r>
    </w:p>
    <w:p w:rsidR="004E1609" w:rsidRPr="00846721" w:rsidRDefault="004E1609" w:rsidP="004E1609">
      <w:pPr>
        <w:spacing w:after="0" w:line="360" w:lineRule="auto"/>
        <w:ind w:firstLine="709"/>
        <w:rPr>
          <w:szCs w:val="28"/>
        </w:rPr>
      </w:pPr>
      <w:r w:rsidRPr="00846721">
        <w:rPr>
          <w:szCs w:val="28"/>
        </w:rPr>
        <w:t xml:space="preserve">Результаты </w:t>
      </w:r>
      <w:r>
        <w:rPr>
          <w:szCs w:val="28"/>
        </w:rPr>
        <w:t>индивидуальной работы</w:t>
      </w:r>
      <w:r w:rsidRPr="00846721">
        <w:rPr>
          <w:szCs w:val="28"/>
        </w:rPr>
        <w:t xml:space="preserve"> должны  быть представлены в виде  таблиц и/или рисунков.  Оформленная работа представляется преподавателю в  виде презентации (комплекта слайдов) и/или общего отчета по проекту.  </w:t>
      </w:r>
    </w:p>
    <w:p w:rsidR="004E1609" w:rsidRDefault="004E1609" w:rsidP="004E1609">
      <w:pPr>
        <w:shd w:val="clear" w:color="auto" w:fill="FFFFFF"/>
        <w:spacing w:before="100" w:beforeAutospacing="1" w:after="100" w:afterAutospacing="1" w:line="360" w:lineRule="auto"/>
        <w:ind w:firstLine="708"/>
        <w:jc w:val="center"/>
        <w:rPr>
          <w:b/>
          <w:color w:val="000000"/>
          <w:szCs w:val="28"/>
        </w:rPr>
      </w:pPr>
    </w:p>
    <w:p w:rsidR="004E1609" w:rsidRPr="004E1609" w:rsidRDefault="004E1609" w:rsidP="004E1609">
      <w:pPr>
        <w:shd w:val="clear" w:color="auto" w:fill="FFFFFF"/>
        <w:spacing w:before="100" w:beforeAutospacing="1" w:after="100" w:afterAutospacing="1" w:line="360" w:lineRule="auto"/>
        <w:ind w:firstLine="708"/>
        <w:jc w:val="center"/>
        <w:rPr>
          <w:rFonts w:asciiTheme="minorHAnsi" w:hAnsiTheme="minorHAnsi"/>
          <w:b/>
        </w:rPr>
      </w:pPr>
    </w:p>
    <w:p w:rsidR="001E0A4D" w:rsidRDefault="001E0A4D" w:rsidP="0033359C">
      <w:pPr>
        <w:rPr>
          <w:rFonts w:asciiTheme="minorHAnsi" w:hAnsiTheme="minorHAnsi"/>
        </w:rPr>
      </w:pPr>
    </w:p>
    <w:p w:rsidR="001E0A4D" w:rsidRDefault="001E0A4D" w:rsidP="0033359C">
      <w:pPr>
        <w:rPr>
          <w:rFonts w:asciiTheme="minorHAnsi" w:hAnsiTheme="minorHAnsi"/>
        </w:rPr>
        <w:sectPr w:rsidR="001E0A4D" w:rsidSect="004105D8">
          <w:pgSz w:w="11906" w:h="16838"/>
          <w:pgMar w:top="1134" w:right="850" w:bottom="1134" w:left="1701" w:header="708" w:footer="708" w:gutter="0"/>
          <w:cols w:space="708"/>
          <w:docGrid w:linePitch="360"/>
        </w:sectPr>
      </w:pPr>
    </w:p>
    <w:p w:rsidR="00463D57" w:rsidRPr="00463D57" w:rsidRDefault="00463D57" w:rsidP="008A0585">
      <w:pPr>
        <w:pStyle w:val="1"/>
        <w:spacing w:before="0" w:line="100" w:lineRule="atLeast"/>
        <w:jc w:val="right"/>
        <w:rPr>
          <w:color w:val="auto"/>
        </w:rPr>
      </w:pPr>
      <w:bookmarkStart w:id="13" w:name="_Toc364960389"/>
      <w:r w:rsidRPr="00463D57">
        <w:rPr>
          <w:color w:val="auto"/>
        </w:rPr>
        <w:lastRenderedPageBreak/>
        <w:t>ПРИЛОЖЕНИЕ 1</w:t>
      </w:r>
      <w:bookmarkEnd w:id="13"/>
    </w:p>
    <w:p w:rsidR="001E0A4D" w:rsidRPr="008A0585" w:rsidRDefault="001E0A4D" w:rsidP="008A0585">
      <w:pPr>
        <w:pStyle w:val="1"/>
        <w:spacing w:before="0" w:line="100" w:lineRule="atLeast"/>
        <w:jc w:val="center"/>
        <w:rPr>
          <w:color w:val="auto"/>
        </w:rPr>
      </w:pPr>
      <w:bookmarkStart w:id="14" w:name="_Toc364960390"/>
      <w:r w:rsidRPr="008A0585">
        <w:rPr>
          <w:noProof/>
          <w:color w:val="auto"/>
        </w:rPr>
        <w:t>Пример разработки сбалансированной системы показателей</w:t>
      </w:r>
      <w:bookmarkEnd w:id="14"/>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5244"/>
        <w:gridCol w:w="2835"/>
        <w:gridCol w:w="2127"/>
        <w:gridCol w:w="1417"/>
        <w:gridCol w:w="1560"/>
        <w:gridCol w:w="1276"/>
      </w:tblGrid>
      <w:tr w:rsidR="001E0A4D" w:rsidRPr="009E2258" w:rsidTr="008A0585">
        <w:trPr>
          <w:trHeight w:val="292"/>
        </w:trPr>
        <w:tc>
          <w:tcPr>
            <w:tcW w:w="15593" w:type="dxa"/>
            <w:gridSpan w:val="7"/>
            <w:shd w:val="clear" w:color="auto" w:fill="FFFFFF"/>
          </w:tcPr>
          <w:p w:rsidR="001E0A4D" w:rsidRPr="009E2258" w:rsidRDefault="001E0A4D" w:rsidP="00D96F2B">
            <w:pPr>
              <w:spacing w:before="240" w:after="0" w:line="240" w:lineRule="auto"/>
              <w:jc w:val="center"/>
              <w:rPr>
                <w:rFonts w:cs="Arial"/>
                <w:b/>
                <w:noProof/>
                <w:sz w:val="16"/>
                <w:szCs w:val="16"/>
              </w:rPr>
            </w:pPr>
            <w:r w:rsidRPr="009E2258">
              <w:rPr>
                <w:rFonts w:cs="Arial"/>
                <w:b/>
                <w:noProof/>
                <w:sz w:val="16"/>
                <w:szCs w:val="16"/>
              </w:rPr>
              <w:t>СБАЛАНСИРОВАННАЯ СИСТЕМА ООО «ХХХ</w:t>
            </w:r>
            <w:r w:rsidR="009E2258" w:rsidRPr="009E2258">
              <w:rPr>
                <w:rFonts w:cs="Arial"/>
                <w:b/>
                <w:noProof/>
                <w:sz w:val="16"/>
                <w:szCs w:val="16"/>
              </w:rPr>
              <w:t>» 2013 – 2014</w:t>
            </w:r>
            <w:r w:rsidRPr="009E2258">
              <w:rPr>
                <w:rFonts w:cs="Arial"/>
                <w:b/>
                <w:noProof/>
                <w:sz w:val="16"/>
                <w:szCs w:val="16"/>
              </w:rPr>
              <w:t xml:space="preserve"> ГГ.</w:t>
            </w:r>
          </w:p>
          <w:p w:rsidR="001E0A4D" w:rsidRPr="009E2258" w:rsidRDefault="001E0A4D" w:rsidP="0081034D">
            <w:pPr>
              <w:spacing w:after="0" w:line="240" w:lineRule="auto"/>
              <w:rPr>
                <w:rFonts w:cs="Arial"/>
                <w:b/>
                <w:noProof/>
                <w:sz w:val="16"/>
                <w:szCs w:val="16"/>
              </w:rPr>
            </w:pPr>
          </w:p>
        </w:tc>
      </w:tr>
      <w:tr w:rsidR="001E0A4D" w:rsidRPr="009E2258" w:rsidTr="0081034D">
        <w:tc>
          <w:tcPr>
            <w:tcW w:w="1134" w:type="dxa"/>
            <w:shd w:val="clear" w:color="auto" w:fill="FFFFFF"/>
          </w:tcPr>
          <w:p w:rsidR="001E0A4D" w:rsidRPr="009E2258" w:rsidRDefault="001E0A4D" w:rsidP="0081034D">
            <w:pPr>
              <w:spacing w:after="0" w:line="240" w:lineRule="auto"/>
              <w:rPr>
                <w:rFonts w:cs="Arial"/>
                <w:b/>
                <w:noProof/>
                <w:sz w:val="16"/>
                <w:szCs w:val="16"/>
              </w:rPr>
            </w:pPr>
          </w:p>
        </w:tc>
        <w:tc>
          <w:tcPr>
            <w:tcW w:w="8079" w:type="dxa"/>
            <w:gridSpan w:val="2"/>
            <w:shd w:val="clear" w:color="auto" w:fill="4F81BD"/>
          </w:tcPr>
          <w:p w:rsidR="001E0A4D" w:rsidRPr="007C5978" w:rsidRDefault="001E0A4D" w:rsidP="007C5978">
            <w:pPr>
              <w:spacing w:after="0" w:line="240" w:lineRule="auto"/>
              <w:jc w:val="center"/>
              <w:rPr>
                <w:rFonts w:cs="Arial"/>
                <w:b/>
                <w:noProof/>
                <w:color w:val="FFFFFF"/>
                <w:sz w:val="18"/>
                <w:szCs w:val="16"/>
              </w:rPr>
            </w:pPr>
            <w:r w:rsidRPr="007C5978">
              <w:rPr>
                <w:rFonts w:cs="Arial"/>
                <w:b/>
                <w:noProof/>
                <w:color w:val="FFFFFF"/>
                <w:sz w:val="18"/>
                <w:szCs w:val="16"/>
              </w:rPr>
              <w:t>Стратегическая карта</w:t>
            </w:r>
          </w:p>
        </w:tc>
        <w:tc>
          <w:tcPr>
            <w:tcW w:w="3544" w:type="dxa"/>
            <w:gridSpan w:val="2"/>
            <w:shd w:val="clear" w:color="auto" w:fill="00B050"/>
          </w:tcPr>
          <w:p w:rsidR="001E0A4D" w:rsidRPr="007C5978" w:rsidRDefault="001E0A4D" w:rsidP="007C5978">
            <w:pPr>
              <w:spacing w:after="0" w:line="240" w:lineRule="auto"/>
              <w:jc w:val="center"/>
              <w:rPr>
                <w:rFonts w:cs="Arial"/>
                <w:b/>
                <w:noProof/>
                <w:color w:val="FFFFFF"/>
                <w:sz w:val="18"/>
                <w:szCs w:val="16"/>
              </w:rPr>
            </w:pPr>
            <w:r w:rsidRPr="007C5978">
              <w:rPr>
                <w:rFonts w:cs="Arial"/>
                <w:b/>
                <w:noProof/>
                <w:color w:val="FFFFFF"/>
                <w:sz w:val="18"/>
                <w:szCs w:val="16"/>
              </w:rPr>
              <w:t>Сбалансированная система показателей</w:t>
            </w:r>
          </w:p>
        </w:tc>
        <w:tc>
          <w:tcPr>
            <w:tcW w:w="2836" w:type="dxa"/>
            <w:gridSpan w:val="2"/>
            <w:shd w:val="clear" w:color="auto" w:fill="FABF8F"/>
          </w:tcPr>
          <w:p w:rsidR="001E0A4D" w:rsidRPr="007C5978" w:rsidRDefault="001E0A4D" w:rsidP="007C5978">
            <w:pPr>
              <w:spacing w:after="0" w:line="240" w:lineRule="auto"/>
              <w:jc w:val="center"/>
              <w:rPr>
                <w:rFonts w:cs="Arial"/>
                <w:b/>
                <w:noProof/>
                <w:sz w:val="18"/>
                <w:szCs w:val="16"/>
              </w:rPr>
            </w:pPr>
            <w:r w:rsidRPr="007C5978">
              <w:rPr>
                <w:rFonts w:cs="Arial"/>
                <w:b/>
                <w:noProof/>
                <w:sz w:val="18"/>
                <w:szCs w:val="16"/>
              </w:rPr>
              <w:t>План действий</w:t>
            </w:r>
          </w:p>
        </w:tc>
      </w:tr>
      <w:tr w:rsidR="001E0A4D" w:rsidRPr="009E2258" w:rsidTr="0081034D">
        <w:tc>
          <w:tcPr>
            <w:tcW w:w="1134" w:type="dxa"/>
          </w:tcPr>
          <w:p w:rsidR="001E0A4D" w:rsidRPr="009E2258" w:rsidRDefault="001E0A4D" w:rsidP="0081034D">
            <w:pPr>
              <w:spacing w:after="0" w:line="240" w:lineRule="auto"/>
              <w:rPr>
                <w:rFonts w:cs="Arial"/>
                <w:b/>
                <w:noProof/>
                <w:sz w:val="16"/>
                <w:szCs w:val="16"/>
              </w:rPr>
            </w:pPr>
          </w:p>
        </w:tc>
        <w:tc>
          <w:tcPr>
            <w:tcW w:w="5244" w:type="dxa"/>
            <w:shd w:val="clear" w:color="auto" w:fill="C6D9F1"/>
          </w:tcPr>
          <w:p w:rsidR="001E0A4D" w:rsidRPr="007C5978" w:rsidRDefault="001E0A4D" w:rsidP="0081034D">
            <w:pPr>
              <w:spacing w:after="0" w:line="240" w:lineRule="auto"/>
              <w:rPr>
                <w:rFonts w:cs="Arial"/>
                <w:b/>
                <w:noProof/>
                <w:color w:val="000000"/>
                <w:sz w:val="18"/>
                <w:szCs w:val="16"/>
              </w:rPr>
            </w:pPr>
            <w:r w:rsidRPr="007C5978">
              <w:rPr>
                <w:rFonts w:cs="Arial"/>
                <w:b/>
                <w:noProof/>
                <w:color w:val="000000"/>
                <w:sz w:val="18"/>
                <w:szCs w:val="16"/>
              </w:rPr>
              <w:t>Цель: Ежегодное увеличение доли рынка «ХХХ»</w:t>
            </w:r>
          </w:p>
          <w:p w:rsidR="001E0A4D" w:rsidRPr="007C5978" w:rsidRDefault="001E0A4D" w:rsidP="0081034D">
            <w:pPr>
              <w:spacing w:after="0" w:line="240" w:lineRule="auto"/>
              <w:rPr>
                <w:rFonts w:cs="Arial"/>
                <w:b/>
                <w:noProof/>
                <w:color w:val="000000"/>
                <w:sz w:val="18"/>
                <w:szCs w:val="16"/>
              </w:rPr>
            </w:pPr>
          </w:p>
        </w:tc>
        <w:tc>
          <w:tcPr>
            <w:tcW w:w="2835" w:type="dxa"/>
            <w:shd w:val="clear" w:color="auto" w:fill="C6D9F1"/>
          </w:tcPr>
          <w:p w:rsidR="001E0A4D" w:rsidRPr="007C5978" w:rsidRDefault="001E0A4D" w:rsidP="0081034D">
            <w:pPr>
              <w:spacing w:after="0" w:line="240" w:lineRule="auto"/>
              <w:rPr>
                <w:rFonts w:cs="Arial"/>
                <w:b/>
                <w:noProof/>
                <w:color w:val="000000"/>
                <w:sz w:val="18"/>
                <w:szCs w:val="16"/>
              </w:rPr>
            </w:pPr>
            <w:r w:rsidRPr="007C5978">
              <w:rPr>
                <w:rFonts w:cs="Arial"/>
                <w:b/>
                <w:noProof/>
                <w:color w:val="000000"/>
                <w:sz w:val="18"/>
                <w:szCs w:val="16"/>
              </w:rPr>
              <w:t>Стратегические цели</w:t>
            </w:r>
          </w:p>
        </w:tc>
        <w:tc>
          <w:tcPr>
            <w:tcW w:w="2127" w:type="dxa"/>
            <w:shd w:val="clear" w:color="auto" w:fill="D6E3BC"/>
          </w:tcPr>
          <w:p w:rsidR="001E0A4D" w:rsidRPr="007C5978" w:rsidRDefault="001E0A4D" w:rsidP="0081034D">
            <w:pPr>
              <w:spacing w:after="0" w:line="240" w:lineRule="auto"/>
              <w:rPr>
                <w:rFonts w:cs="Arial"/>
                <w:b/>
                <w:noProof/>
                <w:sz w:val="18"/>
                <w:szCs w:val="16"/>
              </w:rPr>
            </w:pPr>
            <w:r w:rsidRPr="007C5978">
              <w:rPr>
                <w:rFonts w:cs="Arial"/>
                <w:b/>
                <w:noProof/>
                <w:sz w:val="18"/>
                <w:szCs w:val="16"/>
              </w:rPr>
              <w:t>Показатель</w:t>
            </w:r>
          </w:p>
        </w:tc>
        <w:tc>
          <w:tcPr>
            <w:tcW w:w="1417" w:type="dxa"/>
            <w:shd w:val="clear" w:color="auto" w:fill="D6E3BC"/>
          </w:tcPr>
          <w:p w:rsidR="001E0A4D" w:rsidRPr="007C5978" w:rsidRDefault="001E0A4D" w:rsidP="0081034D">
            <w:pPr>
              <w:spacing w:after="0" w:line="240" w:lineRule="auto"/>
              <w:rPr>
                <w:rFonts w:cs="Arial"/>
                <w:b/>
                <w:noProof/>
                <w:sz w:val="18"/>
                <w:szCs w:val="16"/>
              </w:rPr>
            </w:pPr>
            <w:r w:rsidRPr="007C5978">
              <w:rPr>
                <w:rFonts w:cs="Arial"/>
                <w:b/>
                <w:noProof/>
                <w:sz w:val="18"/>
                <w:szCs w:val="16"/>
              </w:rPr>
              <w:t>Целевое значение</w:t>
            </w:r>
          </w:p>
        </w:tc>
        <w:tc>
          <w:tcPr>
            <w:tcW w:w="1560" w:type="dxa"/>
            <w:shd w:val="clear" w:color="auto" w:fill="FBD4B4"/>
          </w:tcPr>
          <w:p w:rsidR="001E0A4D" w:rsidRPr="007C5978" w:rsidRDefault="001E0A4D" w:rsidP="0081034D">
            <w:pPr>
              <w:spacing w:after="0" w:line="240" w:lineRule="auto"/>
              <w:rPr>
                <w:rFonts w:cs="Arial"/>
                <w:b/>
                <w:noProof/>
                <w:sz w:val="18"/>
                <w:szCs w:val="16"/>
              </w:rPr>
            </w:pPr>
            <w:r w:rsidRPr="007C5978">
              <w:rPr>
                <w:rFonts w:cs="Arial"/>
                <w:b/>
                <w:noProof/>
                <w:sz w:val="18"/>
                <w:szCs w:val="16"/>
              </w:rPr>
              <w:t xml:space="preserve">Мероприятие </w:t>
            </w:r>
          </w:p>
        </w:tc>
        <w:tc>
          <w:tcPr>
            <w:tcW w:w="1276" w:type="dxa"/>
            <w:shd w:val="clear" w:color="auto" w:fill="FBD4B4"/>
          </w:tcPr>
          <w:p w:rsidR="001E0A4D" w:rsidRPr="007C5978" w:rsidRDefault="001E0A4D" w:rsidP="0081034D">
            <w:pPr>
              <w:spacing w:after="0" w:line="240" w:lineRule="auto"/>
              <w:rPr>
                <w:rFonts w:cs="Arial"/>
                <w:b/>
                <w:noProof/>
                <w:sz w:val="18"/>
                <w:szCs w:val="16"/>
              </w:rPr>
            </w:pPr>
            <w:r w:rsidRPr="007C5978">
              <w:rPr>
                <w:rFonts w:cs="Arial"/>
                <w:b/>
                <w:noProof/>
                <w:sz w:val="18"/>
                <w:szCs w:val="16"/>
              </w:rPr>
              <w:t>Бюджет</w:t>
            </w:r>
          </w:p>
        </w:tc>
      </w:tr>
      <w:tr w:rsidR="001E0A4D" w:rsidRPr="009E2258" w:rsidTr="0081034D">
        <w:trPr>
          <w:cantSplit/>
          <w:trHeight w:val="1134"/>
        </w:trPr>
        <w:tc>
          <w:tcPr>
            <w:tcW w:w="1134" w:type="dxa"/>
            <w:shd w:val="clear" w:color="auto" w:fill="E5DFEC"/>
            <w:textDirection w:val="btLr"/>
          </w:tcPr>
          <w:p w:rsidR="001E0A4D" w:rsidRPr="007C5978" w:rsidRDefault="001E0A4D" w:rsidP="005839BA">
            <w:pPr>
              <w:spacing w:after="0" w:line="240" w:lineRule="auto"/>
              <w:ind w:left="113" w:right="113"/>
              <w:jc w:val="center"/>
              <w:rPr>
                <w:rFonts w:cs="Arial"/>
                <w:b/>
                <w:noProof/>
                <w:sz w:val="22"/>
                <w:szCs w:val="16"/>
              </w:rPr>
            </w:pPr>
            <w:r w:rsidRPr="007C5978">
              <w:rPr>
                <w:rFonts w:cs="Arial"/>
                <w:b/>
                <w:noProof/>
                <w:sz w:val="22"/>
                <w:szCs w:val="16"/>
              </w:rPr>
              <w:t>Финансы</w:t>
            </w:r>
          </w:p>
        </w:tc>
        <w:tc>
          <w:tcPr>
            <w:tcW w:w="5244" w:type="dxa"/>
          </w:tcPr>
          <w:p w:rsidR="001E0A4D" w:rsidRPr="009E2258" w:rsidRDefault="00D96F2B" w:rsidP="0081034D">
            <w:pPr>
              <w:spacing w:after="0" w:line="240" w:lineRule="auto"/>
              <w:rPr>
                <w:rFonts w:cs="Arial"/>
                <w:noProof/>
                <w:sz w:val="16"/>
                <w:szCs w:val="16"/>
              </w:rPr>
            </w:pPr>
            <w:r>
              <w:rPr>
                <w:rFonts w:cs="Arial"/>
                <w:noProof/>
                <w:sz w:val="16"/>
                <w:szCs w:val="16"/>
              </w:rPr>
              <mc:AlternateContent>
                <mc:Choice Requires="wpg">
                  <w:drawing>
                    <wp:anchor distT="0" distB="0" distL="114300" distR="114300" simplePos="0" relativeHeight="251667456" behindDoc="0" locked="0" layoutInCell="1" allowOverlap="1" wp14:anchorId="560A3CEF" wp14:editId="61D0746A">
                      <wp:simplePos x="0" y="0"/>
                      <wp:positionH relativeFrom="column">
                        <wp:posOffset>7620</wp:posOffset>
                      </wp:positionH>
                      <wp:positionV relativeFrom="paragraph">
                        <wp:posOffset>53341</wp:posOffset>
                      </wp:positionV>
                      <wp:extent cx="3230245" cy="4038600"/>
                      <wp:effectExtent l="0" t="0" r="27305" b="19050"/>
                      <wp:wrapNone/>
                      <wp:docPr id="38" name="Группа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0245" cy="4038600"/>
                                <a:chOff x="1618" y="2767"/>
                                <a:chExt cx="5087" cy="7552"/>
                              </a:xfrm>
                            </wpg:grpSpPr>
                            <wpg:grpSp>
                              <wpg:cNvPr id="39" name="Group 3"/>
                              <wpg:cNvGrpSpPr>
                                <a:grpSpLocks/>
                              </wpg:cNvGrpSpPr>
                              <wpg:grpSpPr bwMode="auto">
                                <a:xfrm>
                                  <a:off x="1618" y="2767"/>
                                  <a:ext cx="5087" cy="5662"/>
                                  <a:chOff x="1708" y="1984"/>
                                  <a:chExt cx="5087" cy="5662"/>
                                </a:xfrm>
                              </wpg:grpSpPr>
                              <wps:wsp>
                                <wps:cNvPr id="40" name="Freeform 4"/>
                                <wps:cNvSpPr>
                                  <a:spLocks/>
                                </wps:cNvSpPr>
                                <wps:spPr bwMode="auto">
                                  <a:xfrm>
                                    <a:off x="1708" y="5028"/>
                                    <a:ext cx="419" cy="1965"/>
                                  </a:xfrm>
                                  <a:custGeom>
                                    <a:avLst/>
                                    <a:gdLst>
                                      <a:gd name="T0" fmla="*/ 419 w 419"/>
                                      <a:gd name="T1" fmla="*/ 1965 h 1965"/>
                                      <a:gd name="T2" fmla="*/ 117 w 419"/>
                                      <a:gd name="T3" fmla="*/ 1746 h 1965"/>
                                      <a:gd name="T4" fmla="*/ 44 w 419"/>
                                      <a:gd name="T5" fmla="*/ 1515 h 1965"/>
                                      <a:gd name="T6" fmla="*/ 44 w 419"/>
                                      <a:gd name="T7" fmla="*/ 1020 h 1965"/>
                                      <a:gd name="T8" fmla="*/ 306 w 419"/>
                                      <a:gd name="T9" fmla="*/ 766 h 1965"/>
                                      <a:gd name="T10" fmla="*/ 419 w 419"/>
                                      <a:gd name="T11" fmla="*/ 495 h 1965"/>
                                      <a:gd name="T12" fmla="*/ 306 w 419"/>
                                      <a:gd name="T13" fmla="*/ 255 h 1965"/>
                                      <a:gd name="T14" fmla="*/ 419 w 419"/>
                                      <a:gd name="T15" fmla="*/ 0 h 19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1965">
                                        <a:moveTo>
                                          <a:pt x="419" y="1965"/>
                                        </a:moveTo>
                                        <a:cubicBezTo>
                                          <a:pt x="299" y="1893"/>
                                          <a:pt x="180" y="1821"/>
                                          <a:pt x="117" y="1746"/>
                                        </a:cubicBezTo>
                                        <a:cubicBezTo>
                                          <a:pt x="54" y="1671"/>
                                          <a:pt x="56" y="1636"/>
                                          <a:pt x="44" y="1515"/>
                                        </a:cubicBezTo>
                                        <a:cubicBezTo>
                                          <a:pt x="32" y="1394"/>
                                          <a:pt x="0" y="1145"/>
                                          <a:pt x="44" y="1020"/>
                                        </a:cubicBezTo>
                                        <a:cubicBezTo>
                                          <a:pt x="88" y="895"/>
                                          <a:pt x="244" y="854"/>
                                          <a:pt x="306" y="766"/>
                                        </a:cubicBezTo>
                                        <a:cubicBezTo>
                                          <a:pt x="368" y="678"/>
                                          <a:pt x="419" y="580"/>
                                          <a:pt x="419" y="495"/>
                                        </a:cubicBezTo>
                                        <a:cubicBezTo>
                                          <a:pt x="419" y="410"/>
                                          <a:pt x="306" y="337"/>
                                          <a:pt x="306" y="255"/>
                                        </a:cubicBezTo>
                                        <a:cubicBezTo>
                                          <a:pt x="306" y="173"/>
                                          <a:pt x="362" y="86"/>
                                          <a:pt x="419" y="0"/>
                                        </a:cubicBezTo>
                                      </a:path>
                                    </a:pathLst>
                                  </a:custGeom>
                                  <a:noFill/>
                                  <a:ln w="19050" cmpd="sng">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Oval 5"/>
                                <wps:cNvSpPr>
                                  <a:spLocks noChangeArrowheads="1"/>
                                </wps:cNvSpPr>
                                <wps:spPr bwMode="auto">
                                  <a:xfrm>
                                    <a:off x="2296" y="1984"/>
                                    <a:ext cx="3184" cy="1175"/>
                                  </a:xfrm>
                                  <a:prstGeom prst="ellipse">
                                    <a:avLst/>
                                  </a:prstGeom>
                                  <a:solidFill>
                                    <a:srgbClr val="FFFFFF"/>
                                  </a:solidFill>
                                  <a:ln w="9525">
                                    <a:solidFill>
                                      <a:srgbClr val="000000"/>
                                    </a:solidFill>
                                    <a:round/>
                                    <a:headEnd/>
                                    <a:tailEnd/>
                                  </a:ln>
                                </wps:spPr>
                                <wps:txbx>
                                  <w:txbxContent>
                                    <w:p w:rsidR="00901415" w:rsidRPr="00D96F2B" w:rsidRDefault="00901415" w:rsidP="0081034D">
                                      <w:pPr>
                                        <w:spacing w:after="0" w:line="240" w:lineRule="auto"/>
                                        <w:rPr>
                                          <w:b/>
                                          <w:sz w:val="16"/>
                                          <w:szCs w:val="16"/>
                                        </w:rPr>
                                      </w:pPr>
                                      <w:r w:rsidRPr="00D96F2B">
                                        <w:rPr>
                                          <w:b/>
                                          <w:sz w:val="16"/>
                                          <w:szCs w:val="16"/>
                                        </w:rPr>
                                        <w:t>Обеспечение ежегодного прироста объема дог</w:t>
                                      </w:r>
                                      <w:r w:rsidRPr="00D96F2B">
                                        <w:rPr>
                                          <w:b/>
                                          <w:sz w:val="16"/>
                                          <w:szCs w:val="16"/>
                                        </w:rPr>
                                        <w:t>о</w:t>
                                      </w:r>
                                      <w:r w:rsidRPr="00D96F2B">
                                        <w:rPr>
                                          <w:b/>
                                          <w:sz w:val="16"/>
                                          <w:szCs w:val="16"/>
                                        </w:rPr>
                                        <w:t>воров</w:t>
                                      </w:r>
                                    </w:p>
                                  </w:txbxContent>
                                </wps:txbx>
                                <wps:bodyPr rot="0" vert="horz" wrap="square" lIns="91440" tIns="45720" rIns="91440" bIns="45720" anchor="t" anchorCtr="0" upright="1">
                                  <a:noAutofit/>
                                </wps:bodyPr>
                              </wps:wsp>
                              <wps:wsp>
                                <wps:cNvPr id="42" name="Oval 6"/>
                                <wps:cNvSpPr>
                                  <a:spLocks noChangeArrowheads="1"/>
                                </wps:cNvSpPr>
                                <wps:spPr bwMode="auto">
                                  <a:xfrm>
                                    <a:off x="1783" y="4355"/>
                                    <a:ext cx="1802" cy="750"/>
                                  </a:xfrm>
                                  <a:prstGeom prst="ellipse">
                                    <a:avLst/>
                                  </a:prstGeom>
                                  <a:solidFill>
                                    <a:srgbClr val="FFFFFF"/>
                                  </a:solidFill>
                                  <a:ln w="9525">
                                    <a:solidFill>
                                      <a:srgbClr val="000000"/>
                                    </a:solidFill>
                                    <a:round/>
                                    <a:headEnd/>
                                    <a:tailEnd/>
                                  </a:ln>
                                </wps:spPr>
                                <wps:txbx>
                                  <w:txbxContent>
                                    <w:p w:rsidR="00901415" w:rsidRPr="007C5978" w:rsidRDefault="00901415" w:rsidP="0081034D">
                                      <w:pPr>
                                        <w:spacing w:after="0" w:line="240" w:lineRule="auto"/>
                                        <w:rPr>
                                          <w:b/>
                                          <w:sz w:val="14"/>
                                          <w:szCs w:val="16"/>
                                        </w:rPr>
                                      </w:pPr>
                                      <w:r w:rsidRPr="007C5978">
                                        <w:rPr>
                                          <w:b/>
                                          <w:sz w:val="14"/>
                                          <w:szCs w:val="16"/>
                                        </w:rPr>
                                        <w:t>Расширение географии</w:t>
                                      </w:r>
                                    </w:p>
                                  </w:txbxContent>
                                </wps:txbx>
                                <wps:bodyPr rot="0" vert="horz" wrap="square" lIns="91440" tIns="45720" rIns="91440" bIns="45720" anchor="t" anchorCtr="0" upright="1">
                                  <a:noAutofit/>
                                </wps:bodyPr>
                              </wps:wsp>
                              <wps:wsp>
                                <wps:cNvPr id="43" name="Oval 7"/>
                                <wps:cNvSpPr>
                                  <a:spLocks noChangeArrowheads="1"/>
                                </wps:cNvSpPr>
                                <wps:spPr bwMode="auto">
                                  <a:xfrm>
                                    <a:off x="3166" y="4875"/>
                                    <a:ext cx="1639" cy="901"/>
                                  </a:xfrm>
                                  <a:prstGeom prst="ellipse">
                                    <a:avLst/>
                                  </a:prstGeom>
                                  <a:solidFill>
                                    <a:srgbClr val="FFFFFF"/>
                                  </a:solidFill>
                                  <a:ln w="9525">
                                    <a:solidFill>
                                      <a:srgbClr val="000000"/>
                                    </a:solidFill>
                                    <a:round/>
                                    <a:headEnd/>
                                    <a:tailEnd/>
                                  </a:ln>
                                </wps:spPr>
                                <wps:txbx>
                                  <w:txbxContent>
                                    <w:p w:rsidR="00901415" w:rsidRPr="00D96F2B" w:rsidRDefault="00901415" w:rsidP="0081034D">
                                      <w:pPr>
                                        <w:spacing w:after="0" w:line="240" w:lineRule="auto"/>
                                        <w:rPr>
                                          <w:b/>
                                          <w:sz w:val="16"/>
                                          <w:szCs w:val="16"/>
                                        </w:rPr>
                                      </w:pPr>
                                      <w:r w:rsidRPr="00D96F2B">
                                        <w:rPr>
                                          <w:b/>
                                          <w:sz w:val="16"/>
                                          <w:szCs w:val="16"/>
                                        </w:rPr>
                                        <w:t>Увеличение известности</w:t>
                                      </w:r>
                                    </w:p>
                                  </w:txbxContent>
                                </wps:txbx>
                                <wps:bodyPr rot="0" vert="horz" wrap="square" lIns="91440" tIns="45720" rIns="91440" bIns="45720" anchor="t" anchorCtr="0" upright="1">
                                  <a:noAutofit/>
                                </wps:bodyPr>
                              </wps:wsp>
                              <wps:wsp>
                                <wps:cNvPr id="44" name="Oval 8"/>
                                <wps:cNvSpPr>
                                  <a:spLocks noChangeArrowheads="1"/>
                                </wps:cNvSpPr>
                                <wps:spPr bwMode="auto">
                                  <a:xfrm>
                                    <a:off x="4396" y="5776"/>
                                    <a:ext cx="2399" cy="1040"/>
                                  </a:xfrm>
                                  <a:prstGeom prst="ellipse">
                                    <a:avLst/>
                                  </a:prstGeom>
                                  <a:solidFill>
                                    <a:srgbClr val="FFFFFF"/>
                                  </a:solidFill>
                                  <a:ln w="9525">
                                    <a:solidFill>
                                      <a:srgbClr val="000000"/>
                                    </a:solidFill>
                                    <a:round/>
                                    <a:headEnd/>
                                    <a:tailEnd/>
                                  </a:ln>
                                </wps:spPr>
                                <wps:txbx>
                                  <w:txbxContent>
                                    <w:p w:rsidR="00901415" w:rsidRPr="00D96F2B" w:rsidRDefault="00901415" w:rsidP="0081034D">
                                      <w:pPr>
                                        <w:spacing w:after="0" w:line="240" w:lineRule="auto"/>
                                        <w:ind w:left="-142"/>
                                        <w:rPr>
                                          <w:b/>
                                          <w:sz w:val="16"/>
                                          <w:szCs w:val="16"/>
                                        </w:rPr>
                                      </w:pPr>
                                      <w:r w:rsidRPr="00D96F2B">
                                        <w:rPr>
                                          <w:b/>
                                          <w:sz w:val="16"/>
                                          <w:szCs w:val="16"/>
                                        </w:rPr>
                                        <w:t>Снижение сроков выполнения дог</w:t>
                                      </w:r>
                                      <w:r w:rsidRPr="00D96F2B">
                                        <w:rPr>
                                          <w:b/>
                                          <w:sz w:val="16"/>
                                          <w:szCs w:val="16"/>
                                        </w:rPr>
                                        <w:t>о</w:t>
                                      </w:r>
                                      <w:r w:rsidRPr="00D96F2B">
                                        <w:rPr>
                                          <w:b/>
                                          <w:sz w:val="16"/>
                                          <w:szCs w:val="16"/>
                                        </w:rPr>
                                        <w:t>вор</w:t>
                                      </w:r>
                                    </w:p>
                                  </w:txbxContent>
                                </wps:txbx>
                                <wps:bodyPr rot="0" vert="horz" wrap="square" lIns="91440" tIns="45720" rIns="91440" bIns="45720" anchor="t" anchorCtr="0" upright="1">
                                  <a:noAutofit/>
                                </wps:bodyPr>
                              </wps:wsp>
                              <wps:wsp>
                                <wps:cNvPr id="45" name="Oval 9"/>
                                <wps:cNvSpPr>
                                  <a:spLocks noChangeArrowheads="1"/>
                                </wps:cNvSpPr>
                                <wps:spPr bwMode="auto">
                                  <a:xfrm>
                                    <a:off x="4725" y="4190"/>
                                    <a:ext cx="2070" cy="1480"/>
                                  </a:xfrm>
                                  <a:prstGeom prst="ellipse">
                                    <a:avLst/>
                                  </a:prstGeom>
                                  <a:solidFill>
                                    <a:srgbClr val="FFFFFF"/>
                                  </a:solidFill>
                                  <a:ln w="9525">
                                    <a:solidFill>
                                      <a:srgbClr val="000000"/>
                                    </a:solidFill>
                                    <a:round/>
                                    <a:headEnd/>
                                    <a:tailEnd/>
                                  </a:ln>
                                </wps:spPr>
                                <wps:txbx>
                                  <w:txbxContent>
                                    <w:p w:rsidR="00901415" w:rsidRPr="00D96F2B" w:rsidRDefault="00901415" w:rsidP="0081034D">
                                      <w:pPr>
                                        <w:spacing w:after="0" w:line="240" w:lineRule="auto"/>
                                        <w:rPr>
                                          <w:b/>
                                          <w:sz w:val="16"/>
                                          <w:szCs w:val="16"/>
                                        </w:rPr>
                                      </w:pPr>
                                      <w:r w:rsidRPr="00D96F2B">
                                        <w:rPr>
                                          <w:b/>
                                          <w:sz w:val="16"/>
                                          <w:szCs w:val="16"/>
                                        </w:rPr>
                                        <w:t>Повышение качества в</w:t>
                                      </w:r>
                                      <w:r w:rsidRPr="00D96F2B">
                                        <w:rPr>
                                          <w:b/>
                                          <w:sz w:val="16"/>
                                          <w:szCs w:val="16"/>
                                        </w:rPr>
                                        <w:t>ы</w:t>
                                      </w:r>
                                      <w:r w:rsidRPr="00D96F2B">
                                        <w:rPr>
                                          <w:b/>
                                          <w:sz w:val="16"/>
                                          <w:szCs w:val="16"/>
                                        </w:rPr>
                                        <w:t>полняемых услуг</w:t>
                                      </w:r>
                                    </w:p>
                                  </w:txbxContent>
                                </wps:txbx>
                                <wps:bodyPr rot="0" vert="horz" wrap="square" lIns="91440" tIns="45720" rIns="91440" bIns="45720" anchor="t" anchorCtr="0" upright="1">
                                  <a:noAutofit/>
                                </wps:bodyPr>
                              </wps:wsp>
                              <wps:wsp>
                                <wps:cNvPr id="46" name="Oval 10"/>
                                <wps:cNvSpPr>
                                  <a:spLocks noChangeArrowheads="1"/>
                                </wps:cNvSpPr>
                                <wps:spPr bwMode="auto">
                                  <a:xfrm>
                                    <a:off x="2296" y="3290"/>
                                    <a:ext cx="2989" cy="1095"/>
                                  </a:xfrm>
                                  <a:prstGeom prst="ellipse">
                                    <a:avLst/>
                                  </a:prstGeom>
                                  <a:solidFill>
                                    <a:srgbClr val="FFFFFF"/>
                                  </a:solidFill>
                                  <a:ln w="9525">
                                    <a:solidFill>
                                      <a:srgbClr val="000000"/>
                                    </a:solidFill>
                                    <a:round/>
                                    <a:headEnd/>
                                    <a:tailEnd/>
                                  </a:ln>
                                </wps:spPr>
                                <wps:txbx>
                                  <w:txbxContent>
                                    <w:p w:rsidR="00901415" w:rsidRPr="00D96F2B" w:rsidRDefault="00901415" w:rsidP="0081034D">
                                      <w:pPr>
                                        <w:spacing w:after="0" w:line="240" w:lineRule="auto"/>
                                        <w:rPr>
                                          <w:b/>
                                          <w:sz w:val="16"/>
                                          <w:szCs w:val="16"/>
                                        </w:rPr>
                                      </w:pPr>
                                      <w:r w:rsidRPr="00D96F2B">
                                        <w:rPr>
                                          <w:b/>
                                          <w:sz w:val="16"/>
                                          <w:szCs w:val="16"/>
                                        </w:rPr>
                                        <w:t>Привлечь максимал</w:t>
                                      </w:r>
                                      <w:r w:rsidRPr="00D96F2B">
                                        <w:rPr>
                                          <w:b/>
                                          <w:sz w:val="16"/>
                                          <w:szCs w:val="16"/>
                                        </w:rPr>
                                        <w:t>ь</w:t>
                                      </w:r>
                                      <w:r w:rsidRPr="00D96F2B">
                                        <w:rPr>
                                          <w:b/>
                                          <w:sz w:val="16"/>
                                          <w:szCs w:val="16"/>
                                        </w:rPr>
                                        <w:t>ное количество клие</w:t>
                                      </w:r>
                                      <w:r w:rsidRPr="00D96F2B">
                                        <w:rPr>
                                          <w:b/>
                                          <w:sz w:val="16"/>
                                          <w:szCs w:val="16"/>
                                        </w:rPr>
                                        <w:t>н</w:t>
                                      </w:r>
                                      <w:r w:rsidRPr="00D96F2B">
                                        <w:rPr>
                                          <w:b/>
                                          <w:sz w:val="16"/>
                                          <w:szCs w:val="16"/>
                                        </w:rPr>
                                        <w:t>тов</w:t>
                                      </w:r>
                                    </w:p>
                                  </w:txbxContent>
                                </wps:txbx>
                                <wps:bodyPr rot="0" vert="horz" wrap="square" lIns="91440" tIns="45720" rIns="91440" bIns="45720" anchor="t" anchorCtr="0" upright="1">
                                  <a:noAutofit/>
                                </wps:bodyPr>
                              </wps:wsp>
                              <wps:wsp>
                                <wps:cNvPr id="47" name="Arc 11"/>
                                <wps:cNvSpPr>
                                  <a:spLocks/>
                                </wps:cNvSpPr>
                                <wps:spPr bwMode="auto">
                                  <a:xfrm flipH="1" flipV="1">
                                    <a:off x="2415" y="2753"/>
                                    <a:ext cx="363" cy="792"/>
                                  </a:xfrm>
                                  <a:custGeom>
                                    <a:avLst/>
                                    <a:gdLst>
                                      <a:gd name="G0" fmla="+- 0 0 0"/>
                                      <a:gd name="G1" fmla="+- 17576 0 0"/>
                                      <a:gd name="G2" fmla="+- 21600 0 0"/>
                                      <a:gd name="T0" fmla="*/ 12556 w 21600"/>
                                      <a:gd name="T1" fmla="*/ 0 h 20993"/>
                                      <a:gd name="T2" fmla="*/ 21328 w 21600"/>
                                      <a:gd name="T3" fmla="*/ 20993 h 20993"/>
                                      <a:gd name="T4" fmla="*/ 0 w 21600"/>
                                      <a:gd name="T5" fmla="*/ 17576 h 20993"/>
                                    </a:gdLst>
                                    <a:ahLst/>
                                    <a:cxnLst>
                                      <a:cxn ang="0">
                                        <a:pos x="T0" y="T1"/>
                                      </a:cxn>
                                      <a:cxn ang="0">
                                        <a:pos x="T2" y="T3"/>
                                      </a:cxn>
                                      <a:cxn ang="0">
                                        <a:pos x="T4" y="T5"/>
                                      </a:cxn>
                                    </a:cxnLst>
                                    <a:rect l="0" t="0" r="r" b="b"/>
                                    <a:pathLst>
                                      <a:path w="21600" h="20993" fill="none" extrusionOk="0">
                                        <a:moveTo>
                                          <a:pt x="12555" y="0"/>
                                        </a:moveTo>
                                        <a:cubicBezTo>
                                          <a:pt x="18231" y="4054"/>
                                          <a:pt x="21600" y="10600"/>
                                          <a:pt x="21600" y="17576"/>
                                        </a:cubicBezTo>
                                        <a:cubicBezTo>
                                          <a:pt x="21600" y="18720"/>
                                          <a:pt x="21509" y="19863"/>
                                          <a:pt x="21328" y="20993"/>
                                        </a:cubicBezTo>
                                      </a:path>
                                      <a:path w="21600" h="20993" stroke="0" extrusionOk="0">
                                        <a:moveTo>
                                          <a:pt x="12555" y="0"/>
                                        </a:moveTo>
                                        <a:cubicBezTo>
                                          <a:pt x="18231" y="4054"/>
                                          <a:pt x="21600" y="10600"/>
                                          <a:pt x="21600" y="17576"/>
                                        </a:cubicBezTo>
                                        <a:cubicBezTo>
                                          <a:pt x="21600" y="18720"/>
                                          <a:pt x="21509" y="19863"/>
                                          <a:pt x="21328" y="20993"/>
                                        </a:cubicBezTo>
                                        <a:lnTo>
                                          <a:pt x="0" y="17576"/>
                                        </a:lnTo>
                                        <a:close/>
                                      </a:path>
                                    </a:pathLst>
                                  </a:custGeom>
                                  <a:noFill/>
                                  <a:ln w="190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2"/>
                                <wps:cNvSpPr>
                                  <a:spLocks/>
                                </wps:cNvSpPr>
                                <wps:spPr bwMode="auto">
                                  <a:xfrm>
                                    <a:off x="1970" y="3965"/>
                                    <a:ext cx="371" cy="465"/>
                                  </a:xfrm>
                                  <a:custGeom>
                                    <a:avLst/>
                                    <a:gdLst>
                                      <a:gd name="T0" fmla="*/ 130 w 371"/>
                                      <a:gd name="T1" fmla="*/ 465 h 465"/>
                                      <a:gd name="T2" fmla="*/ 40 w 371"/>
                                      <a:gd name="T3" fmla="*/ 225 h 465"/>
                                      <a:gd name="T4" fmla="*/ 371 w 371"/>
                                      <a:gd name="T5" fmla="*/ 0 h 465"/>
                                    </a:gdLst>
                                    <a:ahLst/>
                                    <a:cxnLst>
                                      <a:cxn ang="0">
                                        <a:pos x="T0" y="T1"/>
                                      </a:cxn>
                                      <a:cxn ang="0">
                                        <a:pos x="T2" y="T3"/>
                                      </a:cxn>
                                      <a:cxn ang="0">
                                        <a:pos x="T4" y="T5"/>
                                      </a:cxn>
                                    </a:cxnLst>
                                    <a:rect l="0" t="0" r="r" b="b"/>
                                    <a:pathLst>
                                      <a:path w="371" h="465">
                                        <a:moveTo>
                                          <a:pt x="130" y="465"/>
                                        </a:moveTo>
                                        <a:cubicBezTo>
                                          <a:pt x="65" y="383"/>
                                          <a:pt x="0" y="302"/>
                                          <a:pt x="40" y="225"/>
                                        </a:cubicBezTo>
                                        <a:cubicBezTo>
                                          <a:pt x="80" y="148"/>
                                          <a:pt x="225" y="74"/>
                                          <a:pt x="371" y="0"/>
                                        </a:cubicBezTo>
                                      </a:path>
                                    </a:pathLst>
                                  </a:custGeom>
                                  <a:noFill/>
                                  <a:ln w="19050" cmpd="sng">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3"/>
                                <wps:cNvSpPr>
                                  <a:spLocks/>
                                </wps:cNvSpPr>
                                <wps:spPr bwMode="auto">
                                  <a:xfrm>
                                    <a:off x="5282" y="3860"/>
                                    <a:ext cx="979" cy="330"/>
                                  </a:xfrm>
                                  <a:custGeom>
                                    <a:avLst/>
                                    <a:gdLst>
                                      <a:gd name="T0" fmla="*/ 664 w 979"/>
                                      <a:gd name="T1" fmla="*/ 330 h 330"/>
                                      <a:gd name="T2" fmla="*/ 868 w 979"/>
                                      <a:gd name="T3" fmla="*/ 105 h 330"/>
                                      <a:gd name="T4" fmla="*/ 0 w 979"/>
                                      <a:gd name="T5" fmla="*/ 0 h 330"/>
                                    </a:gdLst>
                                    <a:ahLst/>
                                    <a:cxnLst>
                                      <a:cxn ang="0">
                                        <a:pos x="T0" y="T1"/>
                                      </a:cxn>
                                      <a:cxn ang="0">
                                        <a:pos x="T2" y="T3"/>
                                      </a:cxn>
                                      <a:cxn ang="0">
                                        <a:pos x="T4" y="T5"/>
                                      </a:cxn>
                                    </a:cxnLst>
                                    <a:rect l="0" t="0" r="r" b="b"/>
                                    <a:pathLst>
                                      <a:path w="979" h="330">
                                        <a:moveTo>
                                          <a:pt x="664" y="330"/>
                                        </a:moveTo>
                                        <a:cubicBezTo>
                                          <a:pt x="821" y="245"/>
                                          <a:pt x="979" y="160"/>
                                          <a:pt x="868" y="105"/>
                                        </a:cubicBezTo>
                                        <a:cubicBezTo>
                                          <a:pt x="757" y="50"/>
                                          <a:pt x="378" y="25"/>
                                          <a:pt x="0" y="0"/>
                                        </a:cubicBezTo>
                                      </a:path>
                                    </a:pathLst>
                                  </a:custGeom>
                                  <a:noFill/>
                                  <a:ln w="19050" cmpd="sng">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AutoShape 14"/>
                                <wps:cNvCnPr>
                                  <a:cxnSpLocks noChangeShapeType="1"/>
                                </wps:cNvCnPr>
                                <wps:spPr bwMode="auto">
                                  <a:xfrm flipH="1" flipV="1">
                                    <a:off x="3792" y="4385"/>
                                    <a:ext cx="168" cy="49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Oval 15"/>
                                <wps:cNvSpPr>
                                  <a:spLocks noChangeArrowheads="1"/>
                                </wps:cNvSpPr>
                                <wps:spPr bwMode="auto">
                                  <a:xfrm>
                                    <a:off x="1708" y="5926"/>
                                    <a:ext cx="1877" cy="890"/>
                                  </a:xfrm>
                                  <a:prstGeom prst="ellipse">
                                    <a:avLst/>
                                  </a:prstGeom>
                                  <a:solidFill>
                                    <a:srgbClr val="FFFFFF"/>
                                  </a:solidFill>
                                  <a:ln w="9525">
                                    <a:solidFill>
                                      <a:srgbClr val="000000"/>
                                    </a:solidFill>
                                    <a:round/>
                                    <a:headEnd/>
                                    <a:tailEnd/>
                                  </a:ln>
                                </wps:spPr>
                                <wps:txbx>
                                  <w:txbxContent>
                                    <w:p w:rsidR="00901415" w:rsidRPr="00D96F2B" w:rsidRDefault="00901415" w:rsidP="0081034D">
                                      <w:pPr>
                                        <w:spacing w:after="0" w:line="240" w:lineRule="auto"/>
                                        <w:rPr>
                                          <w:b/>
                                          <w:sz w:val="16"/>
                                          <w:szCs w:val="16"/>
                                        </w:rPr>
                                      </w:pPr>
                                      <w:r w:rsidRPr="00D96F2B">
                                        <w:rPr>
                                          <w:b/>
                                          <w:sz w:val="16"/>
                                          <w:szCs w:val="16"/>
                                        </w:rPr>
                                        <w:t>Оптимизация сбыта</w:t>
                                      </w:r>
                                    </w:p>
                                  </w:txbxContent>
                                </wps:txbx>
                                <wps:bodyPr rot="0" vert="horz" wrap="square" lIns="91440" tIns="45720" rIns="91440" bIns="45720" anchor="t" anchorCtr="0" upright="1">
                                  <a:noAutofit/>
                                </wps:bodyPr>
                              </wps:wsp>
                              <wps:wsp>
                                <wps:cNvPr id="52" name="Oval 16"/>
                                <wps:cNvSpPr>
                                  <a:spLocks noChangeArrowheads="1"/>
                                </wps:cNvSpPr>
                                <wps:spPr bwMode="auto">
                                  <a:xfrm>
                                    <a:off x="2083" y="6667"/>
                                    <a:ext cx="1877" cy="890"/>
                                  </a:xfrm>
                                  <a:prstGeom prst="ellipse">
                                    <a:avLst/>
                                  </a:prstGeom>
                                  <a:solidFill>
                                    <a:srgbClr val="FFFFFF"/>
                                  </a:solidFill>
                                  <a:ln w="9525">
                                    <a:solidFill>
                                      <a:srgbClr val="000000"/>
                                    </a:solidFill>
                                    <a:round/>
                                    <a:headEnd/>
                                    <a:tailEnd/>
                                  </a:ln>
                                </wps:spPr>
                                <wps:txbx>
                                  <w:txbxContent>
                                    <w:p w:rsidR="00901415" w:rsidRPr="00D96F2B" w:rsidRDefault="00901415" w:rsidP="0081034D">
                                      <w:pPr>
                                        <w:spacing w:after="0" w:line="240" w:lineRule="auto"/>
                                        <w:rPr>
                                          <w:b/>
                                          <w:sz w:val="16"/>
                                          <w:szCs w:val="16"/>
                                        </w:rPr>
                                      </w:pPr>
                                      <w:r w:rsidRPr="00D96F2B">
                                        <w:rPr>
                                          <w:b/>
                                          <w:sz w:val="16"/>
                                          <w:szCs w:val="16"/>
                                        </w:rPr>
                                        <w:t>Оптимизация маркетинга</w:t>
                                      </w:r>
                                    </w:p>
                                  </w:txbxContent>
                                </wps:txbx>
                                <wps:bodyPr rot="0" vert="horz" wrap="square" lIns="91440" tIns="45720" rIns="91440" bIns="45720" anchor="t" anchorCtr="0" upright="1">
                                  <a:noAutofit/>
                                </wps:bodyPr>
                              </wps:wsp>
                              <wps:wsp>
                                <wps:cNvPr id="53" name="Oval 17"/>
                                <wps:cNvSpPr>
                                  <a:spLocks noChangeArrowheads="1"/>
                                </wps:cNvSpPr>
                                <wps:spPr bwMode="auto">
                                  <a:xfrm>
                                    <a:off x="3960" y="6756"/>
                                    <a:ext cx="1877" cy="890"/>
                                  </a:xfrm>
                                  <a:prstGeom prst="ellipse">
                                    <a:avLst/>
                                  </a:prstGeom>
                                  <a:solidFill>
                                    <a:srgbClr val="FFFFFF"/>
                                  </a:solidFill>
                                  <a:ln w="9525">
                                    <a:solidFill>
                                      <a:srgbClr val="000000"/>
                                    </a:solidFill>
                                    <a:round/>
                                    <a:headEnd/>
                                    <a:tailEnd/>
                                  </a:ln>
                                </wps:spPr>
                                <wps:txbx>
                                  <w:txbxContent>
                                    <w:p w:rsidR="00901415" w:rsidRPr="00D96F2B" w:rsidRDefault="00901415" w:rsidP="0081034D">
                                      <w:pPr>
                                        <w:spacing w:after="0" w:line="240" w:lineRule="auto"/>
                                        <w:rPr>
                                          <w:b/>
                                          <w:sz w:val="16"/>
                                          <w:szCs w:val="16"/>
                                        </w:rPr>
                                      </w:pPr>
                                      <w:r w:rsidRPr="00D96F2B">
                                        <w:rPr>
                                          <w:b/>
                                          <w:sz w:val="16"/>
                                          <w:szCs w:val="16"/>
                                        </w:rPr>
                                        <w:t>Оптимизация снабжения</w:t>
                                      </w:r>
                                    </w:p>
                                  </w:txbxContent>
                                </wps:txbx>
                                <wps:bodyPr rot="0" vert="horz" wrap="square" lIns="91440" tIns="45720" rIns="91440" bIns="45720" anchor="t" anchorCtr="0" upright="1">
                                  <a:noAutofit/>
                                </wps:bodyPr>
                              </wps:wsp>
                              <wps:wsp>
                                <wps:cNvPr id="54" name="Freeform 18"/>
                                <wps:cNvSpPr>
                                  <a:spLocks/>
                                </wps:cNvSpPr>
                                <wps:spPr bwMode="auto">
                                  <a:xfrm>
                                    <a:off x="2158" y="5105"/>
                                    <a:ext cx="452" cy="821"/>
                                  </a:xfrm>
                                  <a:custGeom>
                                    <a:avLst/>
                                    <a:gdLst>
                                      <a:gd name="T0" fmla="*/ 452 w 452"/>
                                      <a:gd name="T1" fmla="*/ 821 h 821"/>
                                      <a:gd name="T2" fmla="*/ 17 w 452"/>
                                      <a:gd name="T3" fmla="*/ 480 h 821"/>
                                      <a:gd name="T4" fmla="*/ 347 w 452"/>
                                      <a:gd name="T5" fmla="*/ 0 h 821"/>
                                    </a:gdLst>
                                    <a:ahLst/>
                                    <a:cxnLst>
                                      <a:cxn ang="0">
                                        <a:pos x="T0" y="T1"/>
                                      </a:cxn>
                                      <a:cxn ang="0">
                                        <a:pos x="T2" y="T3"/>
                                      </a:cxn>
                                      <a:cxn ang="0">
                                        <a:pos x="T4" y="T5"/>
                                      </a:cxn>
                                    </a:cxnLst>
                                    <a:rect l="0" t="0" r="r" b="b"/>
                                    <a:pathLst>
                                      <a:path w="452" h="821">
                                        <a:moveTo>
                                          <a:pt x="452" y="821"/>
                                        </a:moveTo>
                                        <a:cubicBezTo>
                                          <a:pt x="243" y="719"/>
                                          <a:pt x="34" y="617"/>
                                          <a:pt x="17" y="480"/>
                                        </a:cubicBezTo>
                                        <a:cubicBezTo>
                                          <a:pt x="0" y="343"/>
                                          <a:pt x="173" y="171"/>
                                          <a:pt x="347" y="0"/>
                                        </a:cubicBezTo>
                                      </a:path>
                                    </a:pathLst>
                                  </a:custGeom>
                                  <a:noFill/>
                                  <a:ln w="19050" cmpd="sng">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19"/>
                                <wps:cNvSpPr>
                                  <a:spLocks/>
                                </wps:cNvSpPr>
                                <wps:spPr bwMode="auto">
                                  <a:xfrm>
                                    <a:off x="3342" y="5670"/>
                                    <a:ext cx="415" cy="1086"/>
                                  </a:xfrm>
                                  <a:custGeom>
                                    <a:avLst/>
                                    <a:gdLst>
                                      <a:gd name="T0" fmla="*/ 243 w 415"/>
                                      <a:gd name="T1" fmla="*/ 1086 h 1086"/>
                                      <a:gd name="T2" fmla="*/ 348 w 415"/>
                                      <a:gd name="T3" fmla="*/ 900 h 1086"/>
                                      <a:gd name="T4" fmla="*/ 363 w 415"/>
                                      <a:gd name="T5" fmla="*/ 585 h 1086"/>
                                      <a:gd name="T6" fmla="*/ 33 w 415"/>
                                      <a:gd name="T7" fmla="*/ 256 h 1086"/>
                                      <a:gd name="T8" fmla="*/ 168 w 415"/>
                                      <a:gd name="T9" fmla="*/ 0 h 1086"/>
                                    </a:gdLst>
                                    <a:ahLst/>
                                    <a:cxnLst>
                                      <a:cxn ang="0">
                                        <a:pos x="T0" y="T1"/>
                                      </a:cxn>
                                      <a:cxn ang="0">
                                        <a:pos x="T2" y="T3"/>
                                      </a:cxn>
                                      <a:cxn ang="0">
                                        <a:pos x="T4" y="T5"/>
                                      </a:cxn>
                                      <a:cxn ang="0">
                                        <a:pos x="T6" y="T7"/>
                                      </a:cxn>
                                      <a:cxn ang="0">
                                        <a:pos x="T8" y="T9"/>
                                      </a:cxn>
                                    </a:cxnLst>
                                    <a:rect l="0" t="0" r="r" b="b"/>
                                    <a:pathLst>
                                      <a:path w="415" h="1086">
                                        <a:moveTo>
                                          <a:pt x="243" y="1086"/>
                                        </a:moveTo>
                                        <a:cubicBezTo>
                                          <a:pt x="285" y="1034"/>
                                          <a:pt x="328" y="983"/>
                                          <a:pt x="348" y="900"/>
                                        </a:cubicBezTo>
                                        <a:cubicBezTo>
                                          <a:pt x="368" y="817"/>
                                          <a:pt x="415" y="692"/>
                                          <a:pt x="363" y="585"/>
                                        </a:cubicBezTo>
                                        <a:cubicBezTo>
                                          <a:pt x="311" y="478"/>
                                          <a:pt x="66" y="354"/>
                                          <a:pt x="33" y="256"/>
                                        </a:cubicBezTo>
                                        <a:cubicBezTo>
                                          <a:pt x="0" y="158"/>
                                          <a:pt x="84" y="79"/>
                                          <a:pt x="168" y="0"/>
                                        </a:cubicBezTo>
                                      </a:path>
                                    </a:pathLst>
                                  </a:custGeom>
                                  <a:noFill/>
                                  <a:ln w="19050" cmpd="sng">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20"/>
                                <wps:cNvSpPr>
                                  <a:spLocks/>
                                </wps:cNvSpPr>
                                <wps:spPr bwMode="auto">
                                  <a:xfrm>
                                    <a:off x="4081" y="5415"/>
                                    <a:ext cx="974" cy="1455"/>
                                  </a:xfrm>
                                  <a:custGeom>
                                    <a:avLst/>
                                    <a:gdLst>
                                      <a:gd name="T0" fmla="*/ 134 w 974"/>
                                      <a:gd name="T1" fmla="*/ 1455 h 1455"/>
                                      <a:gd name="T2" fmla="*/ 14 w 974"/>
                                      <a:gd name="T3" fmla="*/ 1110 h 1455"/>
                                      <a:gd name="T4" fmla="*/ 220 w 974"/>
                                      <a:gd name="T5" fmla="*/ 765 h 1455"/>
                                      <a:gd name="T6" fmla="*/ 569 w 974"/>
                                      <a:gd name="T7" fmla="*/ 405 h 1455"/>
                                      <a:gd name="T8" fmla="*/ 899 w 974"/>
                                      <a:gd name="T9" fmla="*/ 225 h 1455"/>
                                      <a:gd name="T10" fmla="*/ 974 w 974"/>
                                      <a:gd name="T11" fmla="*/ 0 h 1455"/>
                                    </a:gdLst>
                                    <a:ahLst/>
                                    <a:cxnLst>
                                      <a:cxn ang="0">
                                        <a:pos x="T0" y="T1"/>
                                      </a:cxn>
                                      <a:cxn ang="0">
                                        <a:pos x="T2" y="T3"/>
                                      </a:cxn>
                                      <a:cxn ang="0">
                                        <a:pos x="T4" y="T5"/>
                                      </a:cxn>
                                      <a:cxn ang="0">
                                        <a:pos x="T6" y="T7"/>
                                      </a:cxn>
                                      <a:cxn ang="0">
                                        <a:pos x="T8" y="T9"/>
                                      </a:cxn>
                                      <a:cxn ang="0">
                                        <a:pos x="T10" y="T11"/>
                                      </a:cxn>
                                    </a:cxnLst>
                                    <a:rect l="0" t="0" r="r" b="b"/>
                                    <a:pathLst>
                                      <a:path w="974" h="1455">
                                        <a:moveTo>
                                          <a:pt x="134" y="1455"/>
                                        </a:moveTo>
                                        <a:cubicBezTo>
                                          <a:pt x="114" y="1400"/>
                                          <a:pt x="0" y="1225"/>
                                          <a:pt x="14" y="1110"/>
                                        </a:cubicBezTo>
                                        <a:cubicBezTo>
                                          <a:pt x="28" y="995"/>
                                          <a:pt x="127" y="883"/>
                                          <a:pt x="220" y="765"/>
                                        </a:cubicBezTo>
                                        <a:cubicBezTo>
                                          <a:pt x="313" y="647"/>
                                          <a:pt x="456" y="495"/>
                                          <a:pt x="569" y="405"/>
                                        </a:cubicBezTo>
                                        <a:cubicBezTo>
                                          <a:pt x="682" y="315"/>
                                          <a:pt x="832" y="292"/>
                                          <a:pt x="899" y="225"/>
                                        </a:cubicBezTo>
                                        <a:cubicBezTo>
                                          <a:pt x="966" y="158"/>
                                          <a:pt x="959" y="47"/>
                                          <a:pt x="974" y="0"/>
                                        </a:cubicBezTo>
                                      </a:path>
                                    </a:pathLst>
                                  </a:custGeom>
                                  <a:noFill/>
                                  <a:ln w="19050" cmpd="sng">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21"/>
                                <wps:cNvSpPr>
                                  <a:spLocks/>
                                </wps:cNvSpPr>
                                <wps:spPr bwMode="auto">
                                  <a:xfrm>
                                    <a:off x="6255" y="5505"/>
                                    <a:ext cx="335" cy="421"/>
                                  </a:xfrm>
                                  <a:custGeom>
                                    <a:avLst/>
                                    <a:gdLst>
                                      <a:gd name="T0" fmla="*/ 120 w 335"/>
                                      <a:gd name="T1" fmla="*/ 421 h 421"/>
                                      <a:gd name="T2" fmla="*/ 315 w 335"/>
                                      <a:gd name="T3" fmla="*/ 271 h 421"/>
                                      <a:gd name="T4" fmla="*/ 0 w 335"/>
                                      <a:gd name="T5" fmla="*/ 0 h 421"/>
                                    </a:gdLst>
                                    <a:ahLst/>
                                    <a:cxnLst>
                                      <a:cxn ang="0">
                                        <a:pos x="T0" y="T1"/>
                                      </a:cxn>
                                      <a:cxn ang="0">
                                        <a:pos x="T2" y="T3"/>
                                      </a:cxn>
                                      <a:cxn ang="0">
                                        <a:pos x="T4" y="T5"/>
                                      </a:cxn>
                                    </a:cxnLst>
                                    <a:rect l="0" t="0" r="r" b="b"/>
                                    <a:pathLst>
                                      <a:path w="335" h="421">
                                        <a:moveTo>
                                          <a:pt x="120" y="421"/>
                                        </a:moveTo>
                                        <a:cubicBezTo>
                                          <a:pt x="227" y="374"/>
                                          <a:pt x="335" y="341"/>
                                          <a:pt x="315" y="271"/>
                                        </a:cubicBezTo>
                                        <a:cubicBezTo>
                                          <a:pt x="295" y="201"/>
                                          <a:pt x="66" y="56"/>
                                          <a:pt x="0" y="0"/>
                                        </a:cubicBezTo>
                                      </a:path>
                                    </a:pathLst>
                                  </a:custGeom>
                                  <a:noFill/>
                                  <a:ln w="19050" cmpd="sng">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22"/>
                              <wpg:cNvGrpSpPr>
                                <a:grpSpLocks/>
                              </wpg:cNvGrpSpPr>
                              <wpg:grpSpPr bwMode="auto">
                                <a:xfrm>
                                  <a:off x="1930" y="8285"/>
                                  <a:ext cx="4117" cy="2034"/>
                                  <a:chOff x="2020" y="8072"/>
                                  <a:chExt cx="4117" cy="2034"/>
                                </a:xfrm>
                              </wpg:grpSpPr>
                              <wps:wsp>
                                <wps:cNvPr id="59" name="Oval 23"/>
                                <wps:cNvSpPr>
                                  <a:spLocks noChangeArrowheads="1"/>
                                </wps:cNvSpPr>
                                <wps:spPr bwMode="auto">
                                  <a:xfrm>
                                    <a:off x="2020" y="8721"/>
                                    <a:ext cx="1940" cy="818"/>
                                  </a:xfrm>
                                  <a:prstGeom prst="ellipse">
                                    <a:avLst/>
                                  </a:prstGeom>
                                  <a:solidFill>
                                    <a:srgbClr val="FFFFFF"/>
                                  </a:solidFill>
                                  <a:ln w="9525">
                                    <a:solidFill>
                                      <a:srgbClr val="000000"/>
                                    </a:solidFill>
                                    <a:round/>
                                    <a:headEnd/>
                                    <a:tailEnd/>
                                  </a:ln>
                                </wps:spPr>
                                <wps:txbx>
                                  <w:txbxContent>
                                    <w:p w:rsidR="00901415" w:rsidRPr="00D96F2B" w:rsidRDefault="00901415" w:rsidP="0081034D">
                                      <w:pPr>
                                        <w:spacing w:after="0" w:line="240" w:lineRule="auto"/>
                                        <w:rPr>
                                          <w:b/>
                                          <w:sz w:val="16"/>
                                          <w:szCs w:val="16"/>
                                        </w:rPr>
                                      </w:pPr>
                                      <w:r w:rsidRPr="00D96F2B">
                                        <w:rPr>
                                          <w:b/>
                                          <w:sz w:val="16"/>
                                          <w:szCs w:val="16"/>
                                        </w:rPr>
                                        <w:t>Слаженность работы служб</w:t>
                                      </w:r>
                                    </w:p>
                                  </w:txbxContent>
                                </wps:txbx>
                                <wps:bodyPr rot="0" vert="horz" wrap="square" lIns="91440" tIns="45720" rIns="91440" bIns="45720" anchor="t" anchorCtr="0" upright="1">
                                  <a:noAutofit/>
                                </wps:bodyPr>
                              </wps:wsp>
                              <wps:wsp>
                                <wps:cNvPr id="60" name="Oval 24"/>
                                <wps:cNvSpPr>
                                  <a:spLocks noChangeArrowheads="1"/>
                                </wps:cNvSpPr>
                                <wps:spPr bwMode="auto">
                                  <a:xfrm>
                                    <a:off x="4081" y="8617"/>
                                    <a:ext cx="2056" cy="1489"/>
                                  </a:xfrm>
                                  <a:prstGeom prst="ellipse">
                                    <a:avLst/>
                                  </a:prstGeom>
                                  <a:solidFill>
                                    <a:srgbClr val="FFFFFF"/>
                                  </a:solidFill>
                                  <a:ln w="9525">
                                    <a:solidFill>
                                      <a:srgbClr val="000000"/>
                                    </a:solidFill>
                                    <a:round/>
                                    <a:headEnd/>
                                    <a:tailEnd/>
                                  </a:ln>
                                </wps:spPr>
                                <wps:txbx>
                                  <w:txbxContent>
                                    <w:p w:rsidR="00901415" w:rsidRPr="00D96F2B" w:rsidRDefault="00901415" w:rsidP="0081034D">
                                      <w:pPr>
                                        <w:spacing w:after="0" w:line="240" w:lineRule="auto"/>
                                        <w:rPr>
                                          <w:b/>
                                          <w:sz w:val="16"/>
                                          <w:szCs w:val="16"/>
                                        </w:rPr>
                                      </w:pPr>
                                      <w:r w:rsidRPr="00D96F2B">
                                        <w:rPr>
                                          <w:b/>
                                          <w:sz w:val="16"/>
                                          <w:szCs w:val="16"/>
                                        </w:rPr>
                                        <w:t>Повышение квалификации персонала</w:t>
                                      </w:r>
                                    </w:p>
                                  </w:txbxContent>
                                </wps:txbx>
                                <wps:bodyPr rot="0" vert="horz" wrap="square" lIns="91440" tIns="45720" rIns="91440" bIns="45720" anchor="t" anchorCtr="0" upright="1">
                                  <a:noAutofit/>
                                </wps:bodyPr>
                              </wps:wsp>
                              <wps:wsp>
                                <wps:cNvPr id="61" name="AutoShape 25"/>
                                <wps:cNvSpPr>
                                  <a:spLocks/>
                                </wps:cNvSpPr>
                                <wps:spPr bwMode="auto">
                                  <a:xfrm rot="5400000">
                                    <a:off x="3683" y="6760"/>
                                    <a:ext cx="545" cy="3170"/>
                                  </a:xfrm>
                                  <a:prstGeom prst="leftBrace">
                                    <a:avLst>
                                      <a:gd name="adj1" fmla="val 48471"/>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38" o:spid="_x0000_s1026" style="position:absolute;left:0;text-align:left;margin-left:.6pt;margin-top:4.2pt;width:254.35pt;height:318pt;z-index:251667456" coordorigin="1618,2767" coordsize="5087,7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">
                      <v:group id="Group 3" o:spid="_x0000_s1027" style="position:absolute;left:1618;top:2767;width:5087;height:5662" coordorigin="1708,1984" coordsize="5087,5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4" o:spid="_x0000_s1028" style="position:absolute;left:1708;top:5028;width:419;height:1965;visibility:visible;mso-wrap-style:square;v-text-anchor:top" coordsize="419,1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UNw78A&#10;AADbAAAADwAAAGRycy9kb3ducmV2LnhtbERPS2vCQBC+F/oflil4q5sWX0RXKYWACCragtchO82G&#10;ZmdDdtT4792D4PHjey9WvW/UhbpYBzbwMcxAEZfB1lwZ+P0p3megoiBbbAKTgRtFWC1fXxaY23Dl&#10;A12OUqkUwjFHA06kzbWOpSOPcRha4sT9hc6jJNhV2nZ4TeG+0Z9ZNtEea04NDlv6dlT+H8/egJzC&#10;jHkfDpudxMk2Tov92BXGDN76rzkooV6e4od7bQ2M0vr0Jf0Avb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lQ3DvwAAANsAAAAPAAAAAAAAAAAAAAAAAJgCAABkcnMvZG93bnJl&#10;di54bWxQSwUGAAAAAAQABAD1AAAAhAMAAAAA&#10;" path="m419,1965c299,1893,180,1821,117,1746,54,1671,56,1636,44,1515,32,1394,,1145,44,1020,88,895,244,854,306,766,368,678,419,580,419,495,419,410,306,337,306,255,306,173,362,86,419,e" filled="f" strokeweight="1.5pt">
                          <v:stroke endarrow="block"/>
                          <v:path arrowok="t" o:connecttype="custom" o:connectlocs="419,1965;117,1746;44,1515;44,1020;306,766;419,495;306,255;419,0" o:connectangles="0,0,0,0,0,0,0,0"/>
                        </v:shape>
                        <v:oval id="Oval 5" o:spid="_x0000_s1029" style="position:absolute;left:2296;top:1984;width:3184;height:1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Am0sMA&#10;AADbAAAADwAAAGRycy9kb3ducmV2LnhtbESPQWvCQBSE74L/YXlCb7pJU6WkriKVgh48NLb3R/aZ&#10;BLNvQ/Y1pv/eLQg9DjPzDbPejq5VA/Wh8WwgXSSgiEtvG64MfJ0/5q+ggiBbbD2TgV8KsN1MJ2vM&#10;rb/xJw2FVCpCOORooBbpcq1DWZPDsPAdcfQuvncoUfaVtj3eIty1+jlJVtphw3Ghxo7eayqvxY8z&#10;sK92xWrQmSyzy/4gy+v36ZilxjzNxt0bKKFR/sOP9sEaeEnh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Am0sMAAADbAAAADwAAAAAAAAAAAAAAAACYAgAAZHJzL2Rv&#10;d25yZXYueG1sUEsFBgAAAAAEAAQA9QAAAIgDAAAAAA==&#10;">
                          <v:textbox>
                            <w:txbxContent>
                              <w:p w:rsidR="00901415" w:rsidRPr="00D96F2B" w:rsidRDefault="00901415" w:rsidP="0081034D">
                                <w:pPr>
                                  <w:spacing w:after="0" w:line="240" w:lineRule="auto"/>
                                  <w:rPr>
                                    <w:b/>
                                    <w:sz w:val="16"/>
                                    <w:szCs w:val="16"/>
                                  </w:rPr>
                                </w:pPr>
                                <w:r w:rsidRPr="00D96F2B">
                                  <w:rPr>
                                    <w:b/>
                                    <w:sz w:val="16"/>
                                    <w:szCs w:val="16"/>
                                  </w:rPr>
                                  <w:t>Обеспечение ежегодного прироста объема дог</w:t>
                                </w:r>
                                <w:r w:rsidRPr="00D96F2B">
                                  <w:rPr>
                                    <w:b/>
                                    <w:sz w:val="16"/>
                                    <w:szCs w:val="16"/>
                                  </w:rPr>
                                  <w:t>о</w:t>
                                </w:r>
                                <w:r w:rsidRPr="00D96F2B">
                                  <w:rPr>
                                    <w:b/>
                                    <w:sz w:val="16"/>
                                    <w:szCs w:val="16"/>
                                  </w:rPr>
                                  <w:t>воров</w:t>
                                </w:r>
                              </w:p>
                            </w:txbxContent>
                          </v:textbox>
                        </v:oval>
                        <v:oval id="Oval 6" o:spid="_x0000_s1030" style="position:absolute;left:1783;top:4355;width:1802;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K4pcMA&#10;AADbAAAADwAAAGRycy9kb3ducmV2LnhtbESPQWvCQBSE7wX/w/IEb3WjqSLRVUQp6KGHpvX+yD6T&#10;YPZtyL7G+O/dQqHHYWa+YTa7wTWqpy7Ung3Mpgko4sLbmksD31/vrytQQZAtNp7JwIMC7Lajlw1m&#10;1t/5k/pcShUhHDI0UIm0mdahqMhhmPqWOHpX3zmUKLtS2w7vEe4aPU+SpXZYc1yosKVDRcUt/3EG&#10;juU+X/Y6lUV6PZ5kcbt8nNOZMZPxsF+DEhrkP/zXPlkDb3P4/RJ/g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K4pcMAAADbAAAADwAAAAAAAAAAAAAAAACYAgAAZHJzL2Rv&#10;d25yZXYueG1sUEsFBgAAAAAEAAQA9QAAAIgDAAAAAA==&#10;">
                          <v:textbox>
                            <w:txbxContent>
                              <w:p w:rsidR="00901415" w:rsidRPr="007C5978" w:rsidRDefault="00901415" w:rsidP="0081034D">
                                <w:pPr>
                                  <w:spacing w:after="0" w:line="240" w:lineRule="auto"/>
                                  <w:rPr>
                                    <w:b/>
                                    <w:sz w:val="14"/>
                                    <w:szCs w:val="16"/>
                                  </w:rPr>
                                </w:pPr>
                                <w:r w:rsidRPr="007C5978">
                                  <w:rPr>
                                    <w:b/>
                                    <w:sz w:val="14"/>
                                    <w:szCs w:val="16"/>
                                  </w:rPr>
                                  <w:t>Расширение географии</w:t>
                                </w:r>
                              </w:p>
                            </w:txbxContent>
                          </v:textbox>
                        </v:oval>
                        <v:oval id="Oval 7" o:spid="_x0000_s1031" style="position:absolute;left:3166;top:4875;width:1639;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4dPsMA&#10;AADbAAAADwAAAGRycy9kb3ducmV2LnhtbESPQWvCQBSE74X+h+UVvNWNjUpJXUUqgh48NLb3R/aZ&#10;BLNvQ/YZ4793BaHHYWa+YRarwTWqpy7Ung1Mxgko4sLbmksDv8ft+yeoIMgWG89k4EYBVsvXlwVm&#10;1l/5h/pcShUhHDI0UIm0mdahqMhhGPuWOHon3zmUKLtS2w6vEe4a/ZEkc+2w5rhQYUvfFRXn/OIM&#10;bMp1Pu91KrP0tNnJ7Px32KcTY0Zvw/oLlNAg/+Fne2cNTFN4fIk/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4dPsMAAADbAAAADwAAAAAAAAAAAAAAAACYAgAAZHJzL2Rv&#10;d25yZXYueG1sUEsFBgAAAAAEAAQA9QAAAIgDAAAAAA==&#10;">
                          <v:textbox>
                            <w:txbxContent>
                              <w:p w:rsidR="00901415" w:rsidRPr="00D96F2B" w:rsidRDefault="00901415" w:rsidP="0081034D">
                                <w:pPr>
                                  <w:spacing w:after="0" w:line="240" w:lineRule="auto"/>
                                  <w:rPr>
                                    <w:b/>
                                    <w:sz w:val="16"/>
                                    <w:szCs w:val="16"/>
                                  </w:rPr>
                                </w:pPr>
                                <w:r w:rsidRPr="00D96F2B">
                                  <w:rPr>
                                    <w:b/>
                                    <w:sz w:val="16"/>
                                    <w:szCs w:val="16"/>
                                  </w:rPr>
                                  <w:t>Увеличение известности</w:t>
                                </w:r>
                              </w:p>
                            </w:txbxContent>
                          </v:textbox>
                        </v:oval>
                        <v:oval id="Oval 8" o:spid="_x0000_s1032" style="position:absolute;left:4396;top:5776;width:2399;height:1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eFSsQA&#10;AADbAAAADwAAAGRycy9kb3ducmV2LnhtbESPQWvCQBSE74X+h+UJvdWNjUqJrhIaCnrowbS9P7LP&#10;JJh9G7KvMf33XaHgcZiZb5jtfnKdGmkIrWcDi3kCirjytuXawNfn+/MrqCDIFjvPZOCXAux3jw9b&#10;zKy/8onGUmoVIRwyNNCI9JnWoWrIYZj7njh6Zz84lCiHWtsBrxHuOv2SJGvtsOW40GBPbw1Vl/LH&#10;GSjqvFyPOpVVei4Osrp8fxzThTFPsynfgBKa5B7+bx+sgeUSbl/iD9C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3hUrEAAAA2wAAAA8AAAAAAAAAAAAAAAAAmAIAAGRycy9k&#10;b3ducmV2LnhtbFBLBQYAAAAABAAEAPUAAACJAwAAAAA=&#10;">
                          <v:textbox>
                            <w:txbxContent>
                              <w:p w:rsidR="00901415" w:rsidRPr="00D96F2B" w:rsidRDefault="00901415" w:rsidP="0081034D">
                                <w:pPr>
                                  <w:spacing w:after="0" w:line="240" w:lineRule="auto"/>
                                  <w:ind w:left="-142"/>
                                  <w:rPr>
                                    <w:b/>
                                    <w:sz w:val="16"/>
                                    <w:szCs w:val="16"/>
                                  </w:rPr>
                                </w:pPr>
                                <w:r w:rsidRPr="00D96F2B">
                                  <w:rPr>
                                    <w:b/>
                                    <w:sz w:val="16"/>
                                    <w:szCs w:val="16"/>
                                  </w:rPr>
                                  <w:t>Снижение сроков выполнения дог</w:t>
                                </w:r>
                                <w:r w:rsidRPr="00D96F2B">
                                  <w:rPr>
                                    <w:b/>
                                    <w:sz w:val="16"/>
                                    <w:szCs w:val="16"/>
                                  </w:rPr>
                                  <w:t>о</w:t>
                                </w:r>
                                <w:r w:rsidRPr="00D96F2B">
                                  <w:rPr>
                                    <w:b/>
                                    <w:sz w:val="16"/>
                                    <w:szCs w:val="16"/>
                                  </w:rPr>
                                  <w:t>вор</w:t>
                                </w:r>
                              </w:p>
                            </w:txbxContent>
                          </v:textbox>
                        </v:oval>
                        <v:oval id="Oval 9" o:spid="_x0000_s1033" style="position:absolute;left:4725;top:4190;width:2070;height:1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sg0cMA&#10;AADbAAAADwAAAGRycy9kb3ducmV2LnhtbESPQWvCQBSE74L/YXlCb7qxaaSkriKVgh48NLb3R/aZ&#10;BLNvQ/Y1pv/eLQg9DjPzDbPejq5VA/Wh8WxguUhAEZfeNlwZ+Dp/zF9BBUG22HomA78UYLuZTtaY&#10;W3/jTxoKqVSEcMjRQC3S5VqHsiaHYeE74uhdfO9QouwrbXu8Rbhr9XOSrLTDhuNCjR2911Reix9n&#10;YF/titWgU8nSy/4g2fX7dEyXxjzNxt0bKKFR/sOP9sEaeMn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sg0cMAAADbAAAADwAAAAAAAAAAAAAAAACYAgAAZHJzL2Rv&#10;d25yZXYueG1sUEsFBgAAAAAEAAQA9QAAAIgDAAAAAA==&#10;">
                          <v:textbox>
                            <w:txbxContent>
                              <w:p w:rsidR="00901415" w:rsidRPr="00D96F2B" w:rsidRDefault="00901415" w:rsidP="0081034D">
                                <w:pPr>
                                  <w:spacing w:after="0" w:line="240" w:lineRule="auto"/>
                                  <w:rPr>
                                    <w:b/>
                                    <w:sz w:val="16"/>
                                    <w:szCs w:val="16"/>
                                  </w:rPr>
                                </w:pPr>
                                <w:r w:rsidRPr="00D96F2B">
                                  <w:rPr>
                                    <w:b/>
                                    <w:sz w:val="16"/>
                                    <w:szCs w:val="16"/>
                                  </w:rPr>
                                  <w:t>Повышение качества в</w:t>
                                </w:r>
                                <w:r w:rsidRPr="00D96F2B">
                                  <w:rPr>
                                    <w:b/>
                                    <w:sz w:val="16"/>
                                    <w:szCs w:val="16"/>
                                  </w:rPr>
                                  <w:t>ы</w:t>
                                </w:r>
                                <w:r w:rsidRPr="00D96F2B">
                                  <w:rPr>
                                    <w:b/>
                                    <w:sz w:val="16"/>
                                    <w:szCs w:val="16"/>
                                  </w:rPr>
                                  <w:t>полняемых услуг</w:t>
                                </w:r>
                              </w:p>
                            </w:txbxContent>
                          </v:textbox>
                        </v:oval>
                        <v:oval id="Oval 10" o:spid="_x0000_s1034" style="position:absolute;left:2296;top:3290;width:2989;height:1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m+psMA&#10;AADbAAAADwAAAGRycy9kb3ducmV2LnhtbESPQWvCQBSE74L/YXlCb7qxqaGkriKVgh48NLb3R/aZ&#10;BLNvQ/Y1pv/eLQg9DjPzDbPejq5VA/Wh8WxguUhAEZfeNlwZ+Dp/zF9BBUG22HomA78UYLuZTtaY&#10;W3/jTxoKqVSEcMjRQC3S5VqHsiaHYeE74uhdfO9QouwrbXu8Rbhr9XOSZNphw3Ghxo7eayqvxY8z&#10;sK92RTboVFbpZX+Q1fX7dEyXxjzNxt0bKKFR/sOP9sEaeMn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m+psMAAADbAAAADwAAAAAAAAAAAAAAAACYAgAAZHJzL2Rv&#10;d25yZXYueG1sUEsFBgAAAAAEAAQA9QAAAIgDAAAAAA==&#10;">
                          <v:textbox>
                            <w:txbxContent>
                              <w:p w:rsidR="00901415" w:rsidRPr="00D96F2B" w:rsidRDefault="00901415" w:rsidP="0081034D">
                                <w:pPr>
                                  <w:spacing w:after="0" w:line="240" w:lineRule="auto"/>
                                  <w:rPr>
                                    <w:b/>
                                    <w:sz w:val="16"/>
                                    <w:szCs w:val="16"/>
                                  </w:rPr>
                                </w:pPr>
                                <w:r w:rsidRPr="00D96F2B">
                                  <w:rPr>
                                    <w:b/>
                                    <w:sz w:val="16"/>
                                    <w:szCs w:val="16"/>
                                  </w:rPr>
                                  <w:t>Привлечь максимал</w:t>
                                </w:r>
                                <w:r w:rsidRPr="00D96F2B">
                                  <w:rPr>
                                    <w:b/>
                                    <w:sz w:val="16"/>
                                    <w:szCs w:val="16"/>
                                  </w:rPr>
                                  <w:t>ь</w:t>
                                </w:r>
                                <w:r w:rsidRPr="00D96F2B">
                                  <w:rPr>
                                    <w:b/>
                                    <w:sz w:val="16"/>
                                    <w:szCs w:val="16"/>
                                  </w:rPr>
                                  <w:t>ное количество клие</w:t>
                                </w:r>
                                <w:r w:rsidRPr="00D96F2B">
                                  <w:rPr>
                                    <w:b/>
                                    <w:sz w:val="16"/>
                                    <w:szCs w:val="16"/>
                                  </w:rPr>
                                  <w:t>н</w:t>
                                </w:r>
                                <w:r w:rsidRPr="00D96F2B">
                                  <w:rPr>
                                    <w:b/>
                                    <w:sz w:val="16"/>
                                    <w:szCs w:val="16"/>
                                  </w:rPr>
                                  <w:t>тов</w:t>
                                </w:r>
                              </w:p>
                            </w:txbxContent>
                          </v:textbox>
                        </v:oval>
                        <v:shape id="Arc 11" o:spid="_x0000_s1035" style="position:absolute;left:2415;top:2753;width:363;height:792;flip:x y;visibility:visible;mso-wrap-style:square;v-text-anchor:top" coordsize="21600,209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q57cIA&#10;AADbAAAADwAAAGRycy9kb3ducmV2LnhtbESPQWvCQBSE74L/YXlCb2ajVFtiVhGxpaeCsVC8PbKv&#10;2dDs2yW7jem/7xYEj8PMfMOUu9F2YqA+tI4VLLIcBHHtdMuNgo/zy/wZRIjIGjvHpOCXAuy200mJ&#10;hXZXPtFQxUYkCIcCFZgYfSFlqA1ZDJnzxMn7cr3FmGTfSN3jNcFtJ5d5vpYWW04LBj0dDNXf1Y9V&#10;EFderj4vXAXqzLh8HeiI7btSD7NxvwERaYz38K39phU8PsH/l/Q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OrntwgAAANsAAAAPAAAAAAAAAAAAAAAAAJgCAABkcnMvZG93&#10;bnJldi54bWxQSwUGAAAAAAQABAD1AAAAhwMAAAAA&#10;" path="m12555,nfc18231,4054,21600,10600,21600,17576v,1144,-91,2287,-272,3417em12555,nsc18231,4054,21600,10600,21600,17576v,1144,-91,2287,-272,3417l,17576,12555,xe" filled="f" strokeweight="1.5pt">
                          <v:stroke endarrow="block"/>
                          <v:path arrowok="t" o:extrusionok="f" o:connecttype="custom" o:connectlocs="211,0;358,792;0,663" o:connectangles="0,0,0"/>
                        </v:shape>
                        <v:shape id="Freeform 12" o:spid="_x0000_s1036" style="position:absolute;left:1970;top:3965;width:371;height:465;visibility:visible;mso-wrap-style:square;v-text-anchor:top" coordsize="371,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6w8MEA&#10;AADbAAAADwAAAGRycy9kb3ducmV2LnhtbERPu27CMBTdkfoP1kViA4dCH0oxqKpAZCy0Q7vdxhfH&#10;anwdxSYEvh4PSIxH571Y9a4WHbXBelYwnWQgiEuvLRsF31+b8SuIEJE11p5JwZkCrJYPgwXm2p94&#10;R90+GpFCOOSooIqxyaUMZUUOw8Q3xIk7+NZhTLA1Urd4SuGulo9Z9iwdWk4NFTb0UVH5vz86BcVh&#10;fXGfLz/F35Mpt522jZ2ZX6VGw/79DUSkPt7FN3ehFczT2PQl/QC5v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esPDBAAAA2wAAAA8AAAAAAAAAAAAAAAAAmAIAAGRycy9kb3du&#10;cmV2LnhtbFBLBQYAAAAABAAEAPUAAACGAwAAAAA=&#10;" path="m130,465c65,383,,302,40,225,80,148,225,74,371,e" filled="f" strokeweight="1.5pt">
                          <v:stroke endarrow="block"/>
                          <v:path arrowok="t" o:connecttype="custom" o:connectlocs="130,465;40,225;371,0" o:connectangles="0,0,0"/>
                        </v:shape>
                        <v:shape id="Freeform 13" o:spid="_x0000_s1037" style="position:absolute;left:5282;top:3860;width:979;height:330;visibility:visible;mso-wrap-style:square;v-text-anchor:top" coordsize="979,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wKg8MA&#10;AADbAAAADwAAAGRycy9kb3ducmV2LnhtbESPQWvCQBSE70L/w/IK3nRjEavRVaRFEA9Cjd6f2Wc2&#10;Nvs2ZDca/71bKHgcZuYbZrHqbCVu1PjSsYLRMAFBnDtdcqHgmG0GUxA+IGusHJOCB3lYLd96C0y1&#10;u/MP3Q6hEBHCPkUFJoQ6ldLnhiz6oauJo3dxjcUQZVNI3eA9wm0lP5JkIi2WHBcM1vRlKP89tFZB&#10;Ox2tZ+dd8W1O+6v/xHqfZb5Vqv/erecgAnXhFf5vb7WC8Qz+vsQf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wKg8MAAADbAAAADwAAAAAAAAAAAAAAAACYAgAAZHJzL2Rv&#10;d25yZXYueG1sUEsFBgAAAAAEAAQA9QAAAIgDAAAAAA==&#10;" path="m664,330c821,245,979,160,868,105,757,50,378,25,,e" filled="f" strokeweight="1.5pt">
                          <v:stroke endarrow="block"/>
                          <v:path arrowok="t" o:connecttype="custom" o:connectlocs="664,330;868,105;0,0" o:connectangles="0,0,0"/>
                        </v:shape>
                        <v:shapetype id="_x0000_t32" coordsize="21600,21600" o:spt="32" o:oned="t" path="m,l21600,21600e" filled="f">
                          <v:path arrowok="t" fillok="f" o:connecttype="none"/>
                          <o:lock v:ext="edit" shapetype="t"/>
                        </v:shapetype>
                        <v:shape id="AutoShape 14" o:spid="_x0000_s1038" type="#_x0000_t32" style="position:absolute;left:3792;top:4385;width:168;height:4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OX48IAAADbAAAADwAAAGRycy9kb3ducmV2LnhtbERPW2vCMBR+H/gfwhH2MjR1sAvVtIgg&#10;bojCOuvzoTlrw5qT0mRa/fXmYeDjx3df5INtxYl6bxwrmE0TEMSV04ZrBYfv9eQdhA/IGlvHpOBC&#10;HvJs9LDAVLszf9GpCLWIIexTVNCE0KVS+qohi37qOuLI/bjeYoiwr6Xu8RzDbSufk+RVWjQcGxrs&#10;aNVQ9Vv8WQVPZl9stZmVbxvpfDnsd8fP606px/GwnIMINIS7+N/9oRW8xPXxS/wBMrs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gOX48IAAADbAAAADwAAAAAAAAAAAAAA&#10;AAChAgAAZHJzL2Rvd25yZXYueG1sUEsFBgAAAAAEAAQA+QAAAJADAAAAAA==&#10;" strokeweight="1.5pt">
                          <v:stroke endarrow="block"/>
                        </v:shape>
                        <v:oval id="Oval 15" o:spid="_x0000_s1039" style="position:absolute;left:1708;top:5926;width:1877;height: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wD8MA&#10;AADbAAAADwAAAGRycy9kb3ducmV2LnhtbESPwWrDMBBE74X+g9hCb7XsGIfiRgmhoZAeeqiT3hdr&#10;Y5tYK2NtHOfvo0Khx2Fm3jCrzex6NdEYOs8GsiQFRVx723Fj4Hj4eHkFFQTZYu+ZDNwowGb9+LDC&#10;0vorf9NUSaMihEOJBlqRodQ61C05DIkfiKN38qNDiXJstB3xGuGu14s0XWqHHceFFgd6b6k+Vxdn&#10;YNdsq+Wkcyny024vxfnn6zPPjHl+mrdvoIRm+Q//tffWQJHB75f4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mwD8MAAADbAAAADwAAAAAAAAAAAAAAAACYAgAAZHJzL2Rv&#10;d25yZXYueG1sUEsFBgAAAAAEAAQA9QAAAIgDAAAAAA==&#10;">
                          <v:textbox>
                            <w:txbxContent>
                              <w:p w:rsidR="00901415" w:rsidRPr="00D96F2B" w:rsidRDefault="00901415" w:rsidP="0081034D">
                                <w:pPr>
                                  <w:spacing w:after="0" w:line="240" w:lineRule="auto"/>
                                  <w:rPr>
                                    <w:b/>
                                    <w:sz w:val="16"/>
                                    <w:szCs w:val="16"/>
                                  </w:rPr>
                                </w:pPr>
                                <w:r w:rsidRPr="00D96F2B">
                                  <w:rPr>
                                    <w:b/>
                                    <w:sz w:val="16"/>
                                    <w:szCs w:val="16"/>
                                  </w:rPr>
                                  <w:t>Оптимизация сбыта</w:t>
                                </w:r>
                              </w:p>
                            </w:txbxContent>
                          </v:textbox>
                        </v:oval>
                        <v:oval id="Oval 16" o:spid="_x0000_s1040" style="position:absolute;left:2083;top:6667;width:1877;height: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sueMMA&#10;AADbAAAADwAAAGRycy9kb3ducmV2LnhtbESPQWvCQBSE74L/YXlCb7rRECmpq0iloIceGtv7I/tM&#10;gtm3Ifsa4793hUKPw8x8w2x2o2vVQH1oPBtYLhJQxKW3DVcGvs8f81dQQZAttp7JwJ0C7LbTyQZz&#10;62/8RUMhlYoQDjkaqEW6XOtQ1uQwLHxHHL2L7x1KlH2lbY+3CHetXiXJWjtsOC7U2NF7TeW1+HUG&#10;DtW+WA86lSy9HI6SXX8+T+nSmJfZuH8DJTTKf/ivfbQGshU8v8Qfo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sueMMAAADbAAAADwAAAAAAAAAAAAAAAACYAgAAZHJzL2Rv&#10;d25yZXYueG1sUEsFBgAAAAAEAAQA9QAAAIgDAAAAAA==&#10;">
                          <v:textbox>
                            <w:txbxContent>
                              <w:p w:rsidR="00901415" w:rsidRPr="00D96F2B" w:rsidRDefault="00901415" w:rsidP="0081034D">
                                <w:pPr>
                                  <w:spacing w:after="0" w:line="240" w:lineRule="auto"/>
                                  <w:rPr>
                                    <w:b/>
                                    <w:sz w:val="16"/>
                                    <w:szCs w:val="16"/>
                                  </w:rPr>
                                </w:pPr>
                                <w:r w:rsidRPr="00D96F2B">
                                  <w:rPr>
                                    <w:b/>
                                    <w:sz w:val="16"/>
                                    <w:szCs w:val="16"/>
                                  </w:rPr>
                                  <w:t>Оптимизация маркетинга</w:t>
                                </w:r>
                              </w:p>
                            </w:txbxContent>
                          </v:textbox>
                        </v:oval>
                        <v:oval id="Oval 17" o:spid="_x0000_s1041" style="position:absolute;left:3960;top:6756;width:1877;height: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L48MA&#10;AADbAAAADwAAAGRycy9kb3ducmV2LnhtbESPQWvCQBSE74L/YXmF3nRjQ6SkriJKwR48GO39kX0m&#10;wezbkH2N6b/vFgSPw8x8w6w2o2vVQH1oPBtYzBNQxKW3DVcGLufP2TuoIMgWW89k4JcCbNbTyQpz&#10;6+98oqGQSkUIhxwN1CJdrnUoa3IY5r4jjt7V9w4lyr7Stsd7hLtWvyXJUjtsOC7U2NGupvJW/DgD&#10;+2pbLAedSpZe9wfJbt/Hr3RhzOvLuP0AJTTKM/xoH6yBLIX/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eL48MAAADbAAAADwAAAAAAAAAAAAAAAACYAgAAZHJzL2Rv&#10;d25yZXYueG1sUEsFBgAAAAAEAAQA9QAAAIgDAAAAAA==&#10;">
                          <v:textbox>
                            <w:txbxContent>
                              <w:p w:rsidR="00901415" w:rsidRPr="00D96F2B" w:rsidRDefault="00901415" w:rsidP="0081034D">
                                <w:pPr>
                                  <w:spacing w:after="0" w:line="240" w:lineRule="auto"/>
                                  <w:rPr>
                                    <w:b/>
                                    <w:sz w:val="16"/>
                                    <w:szCs w:val="16"/>
                                  </w:rPr>
                                </w:pPr>
                                <w:r w:rsidRPr="00D96F2B">
                                  <w:rPr>
                                    <w:b/>
                                    <w:sz w:val="16"/>
                                    <w:szCs w:val="16"/>
                                  </w:rPr>
                                  <w:t>Оптимизация снабжения</w:t>
                                </w:r>
                              </w:p>
                            </w:txbxContent>
                          </v:textbox>
                        </v:oval>
                        <v:shape id="Freeform 18" o:spid="_x0000_s1042" style="position:absolute;left:2158;top:5105;width:452;height:821;visibility:visible;mso-wrap-style:square;v-text-anchor:top" coordsize="452,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UgFcUA&#10;AADbAAAADwAAAGRycy9kb3ducmV2LnhtbESPT2vCQBTE74V+h+UVequbltpqdA22VNRLxT8Hj4/s&#10;MxuSfRuyWxO/vSsUPA4z8xtmmvW2FmdqfelYwesgAUGcO11yoeCwX7yMQPiArLF2TAou5CGbPT5M&#10;MdWu4y2dd6EQEcI+RQUmhCaV0ueGLPqBa4ijd3KtxRBlW0jdYhfhtpZvSfIhLZYcFww29G0or3Z/&#10;VsFPtz6ay/ZTV5yE+Xi5MaPfzZdSz0/9fAIiUB/u4f/2SisYvsPtS/wBc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1SAVxQAAANsAAAAPAAAAAAAAAAAAAAAAAJgCAABkcnMv&#10;ZG93bnJldi54bWxQSwUGAAAAAAQABAD1AAAAigMAAAAA&#10;" path="m452,821c243,719,34,617,17,480,,343,173,171,347,e" filled="f" strokeweight="1.5pt">
                          <v:stroke endarrow="block"/>
                          <v:path arrowok="t" o:connecttype="custom" o:connectlocs="452,821;17,480;347,0" o:connectangles="0,0,0"/>
                        </v:shape>
                        <v:shape id="Freeform 19" o:spid="_x0000_s1043" style="position:absolute;left:3342;top:5670;width:415;height:1086;visibility:visible;mso-wrap-style:square;v-text-anchor:top" coordsize="415,1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u2SMQA&#10;AADbAAAADwAAAGRycy9kb3ducmV2LnhtbESPQWsCMRSE74X+h/CEXkSzFrbK1ihFEAQPoi2U3h6b&#10;101w87Jssrr6640geBxm5htmvuxdLU7UButZwWScgSAuvbZcKfj5Xo9mIEJE1lh7JgUXCrBcvL7M&#10;sdD+zHs6HWIlEoRDgQpMjE0hZSgNOQxj3xAn79+3DmOSbSV1i+cEd7V8z7IP6dByWjDY0MpQeTx0&#10;ToGdhr9myN3vtQu73G6HWyrNVKm3Qf/1CSJSH5/hR3ujFeQ53L+k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rtkjEAAAA2wAAAA8AAAAAAAAAAAAAAAAAmAIAAGRycy9k&#10;b3ducmV2LnhtbFBLBQYAAAAABAAEAPUAAACJAwAAAAA=&#10;" path="m243,1086v42,-52,85,-103,105,-186c368,817,415,692,363,585,311,478,66,354,33,256,,158,84,79,168,e" filled="f" strokeweight="1.5pt">
                          <v:stroke endarrow="block"/>
                          <v:path arrowok="t" o:connecttype="custom" o:connectlocs="243,1086;348,900;363,585;33,256;168,0" o:connectangles="0,0,0,0,0"/>
                        </v:shape>
                        <v:shape id="Freeform 20" o:spid="_x0000_s1044" style="position:absolute;left:4081;top:5415;width:974;height:1455;visibility:visible;mso-wrap-style:square;v-text-anchor:top" coordsize="974,1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Z84sMA&#10;AADbAAAADwAAAGRycy9kb3ducmV2LnhtbESPQYvCMBSE74L/ITxhb5rqqixdo1RBVj2pK57fNs+2&#10;2LyUJqvVX28EweMwM98wk1ljSnGh2hWWFfR7EQji1OqCMwWH32X3C4TzyBpLy6TgRg5m03ZrgrG2&#10;V97RZe8zESDsYlSQe1/FUro0J4OuZyvi4J1sbdAHWWdS13gNcFPKQRSNpcGCw0KOFS1ySs/7f6NA&#10;G9rKZLDeJT/V8e/2OV9tmvtQqY9Ok3yD8NT4d/jVXmkFozE8v4Qf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Z84sMAAADbAAAADwAAAAAAAAAAAAAAAACYAgAAZHJzL2Rv&#10;d25yZXYueG1sUEsFBgAAAAAEAAQA9QAAAIgDAAAAAA==&#10;" path="m134,1455c114,1400,,1225,14,1110,28,995,127,883,220,765,313,647,456,495,569,405,682,315,832,292,899,225,966,158,959,47,974,e" filled="f" strokeweight="1.5pt">
                          <v:stroke endarrow="block"/>
                          <v:path arrowok="t" o:connecttype="custom" o:connectlocs="134,1455;14,1110;220,765;569,405;899,225;974,0" o:connectangles="0,0,0,0,0,0"/>
                        </v:shape>
                        <v:shape id="Freeform 21" o:spid="_x0000_s1045" style="position:absolute;left:6255;top:5505;width:335;height:421;visibility:visible;mso-wrap-style:square;v-text-anchor:top" coordsize="335,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nFCsUA&#10;AADbAAAADwAAAGRycy9kb3ducmV2LnhtbESPT2sCMRTE74V+h/AKvdWsQquuRpHCYk8V/xw8PjfP&#10;zdrNy5JEd/vtm4LgcZiZ3zDzZW8bcSMfascKhoMMBHHpdM2VgsO+eJuACBFZY+OYFPxSgOXi+WmO&#10;uXYdb+m2i5VIEA45KjAxtrmUoTRkMQxcS5y8s/MWY5K+ktpjl+C2kaMs+5AWa04LBlv6NFT+7K5W&#10;wXG1Pn5P/fpUXMb90BSd3282J6VeX/rVDESkPj7C9/aXVvA+hv8v6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2cUKxQAAANsAAAAPAAAAAAAAAAAAAAAAAJgCAABkcnMv&#10;ZG93bnJldi54bWxQSwUGAAAAAAQABAD1AAAAigMAAAAA&#10;" path="m120,421c227,374,335,341,315,271,295,201,66,56,,e" filled="f" strokeweight="1.5pt">
                          <v:stroke endarrow="block"/>
                          <v:path arrowok="t" o:connecttype="custom" o:connectlocs="120,421;315,271;0,0" o:connectangles="0,0,0"/>
                        </v:shape>
                      </v:group>
                      <v:group id="Group 22" o:spid="_x0000_s1046" style="position:absolute;left:1930;top:8285;width:4117;height:2034" coordorigin="2020,8072" coordsize="4117,20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oval id="Oval 23" o:spid="_x0000_s1047" style="position:absolute;left:2020;top:8721;width:1940;height: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CcMA&#10;AADbAAAADwAAAGRycy9kb3ducmV2LnhtbESPQWvCQBSE74X+h+UVvNWNDRFNXUUqgj300Kj3R/aZ&#10;BLNvQ/Y1xn/vFgo9DjPzDbPajK5VA/Wh8WxgNk1AEZfeNlwZOB33rwtQQZAttp7JwJ0CbNbPTyvM&#10;rb/xNw2FVCpCOORooBbpcq1DWZPDMPUdcfQuvncoUfaVtj3eIty1+i1J5tphw3Ghxo4+aiqvxY8z&#10;sKu2xXzQqWTpZXeQ7Hr++kxnxkxexu07KKFR/sN/7YM1kC3h90v8AXr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CcMAAADbAAAADwAAAAAAAAAAAAAAAACYAgAAZHJzL2Rv&#10;d25yZXYueG1sUEsFBgAAAAAEAAQA9QAAAIgDAAAAAA==&#10;">
                          <v:textbox>
                            <w:txbxContent>
                              <w:p w:rsidR="00901415" w:rsidRPr="00D96F2B" w:rsidRDefault="00901415" w:rsidP="0081034D">
                                <w:pPr>
                                  <w:spacing w:after="0" w:line="240" w:lineRule="auto"/>
                                  <w:rPr>
                                    <w:b/>
                                    <w:sz w:val="16"/>
                                    <w:szCs w:val="16"/>
                                  </w:rPr>
                                </w:pPr>
                                <w:r w:rsidRPr="00D96F2B">
                                  <w:rPr>
                                    <w:b/>
                                    <w:sz w:val="16"/>
                                    <w:szCs w:val="16"/>
                                  </w:rPr>
                                  <w:t>Слаженность работы служб</w:t>
                                </w:r>
                              </w:p>
                            </w:txbxContent>
                          </v:textbox>
                        </v:oval>
                        <v:oval id="Oval 24" o:spid="_x0000_s1048" style="position:absolute;left:4081;top:8617;width:2056;height:1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nfKcAA&#10;AADbAAAADwAAAGRycy9kb3ducmV2LnhtbERPTWvCQBC9C/6HZYTezMYGQ0ldRSoFe/BgbO9DdkyC&#10;2dmQncb033cPgsfH+97sJtepkYbQejawSlJQxJW3LdcGvi+fyzdQQZAtdp7JwB8F2G3nsw0W1t/5&#10;TGMptYohHAo00Ij0hdahashhSHxPHLmrHxxKhEOt7YD3GO46/ZqmuXbYcmxosKePhqpb+esMHOp9&#10;mY86k3V2PRxlffs5fWUrY14W0/4dlNAkT/HDfbQG8rg+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LnfKcAAAADbAAAADwAAAAAAAAAAAAAAAACYAgAAZHJzL2Rvd25y&#10;ZXYueG1sUEsFBgAAAAAEAAQA9QAAAIUDAAAAAA==&#10;">
                          <v:textbox>
                            <w:txbxContent>
                              <w:p w:rsidR="00901415" w:rsidRPr="00D96F2B" w:rsidRDefault="00901415" w:rsidP="0081034D">
                                <w:pPr>
                                  <w:spacing w:after="0" w:line="240" w:lineRule="auto"/>
                                  <w:rPr>
                                    <w:b/>
                                    <w:sz w:val="16"/>
                                    <w:szCs w:val="16"/>
                                  </w:rPr>
                                </w:pPr>
                                <w:r w:rsidRPr="00D96F2B">
                                  <w:rPr>
                                    <w:b/>
                                    <w:sz w:val="16"/>
                                    <w:szCs w:val="16"/>
                                  </w:rPr>
                                  <w:t>Повышение квалификации персонала</w:t>
                                </w:r>
                              </w:p>
                            </w:txbxContent>
                          </v:textbox>
                        </v:oval>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5" o:spid="_x0000_s1049" type="#_x0000_t87" style="position:absolute;left:3683;top:6760;width:545;height:317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NbTsQA&#10;AADbAAAADwAAAGRycy9kb3ducmV2LnhtbESPQWvCQBSE7wX/w/IEb3UTKVpS16BCSg9FqUrp8ZF9&#10;TaLZt2F3jem/7wqFHoeZ+YZZ5oNpRU/ON5YVpNMEBHFpdcOVgtOxeHwG4QOyxtYyKfghD/lq9LDE&#10;TNsbf1B/CJWIEPYZKqhD6DIpfVmTQT+1HXH0vq0zGKJ0ldQObxFuWjlLkrk02HBcqLGjbU3l5XA1&#10;Cs78vvBPrk/97nNTfsm9sUXyqtRkPKxfQAQawn/4r/2mFcxTuH+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zW07EAAAA2wAAAA8AAAAAAAAAAAAAAAAAmAIAAGRycy9k&#10;b3ducmV2LnhtbFBLBQYAAAAABAAEAPUAAACJAwAAAAA=&#10;" strokeweight="1.5pt"/>
                      </v:group>
                    </v:group>
                  </w:pict>
                </mc:Fallback>
              </mc:AlternateContent>
            </w:r>
          </w:p>
          <w:p w:rsidR="001E0A4D" w:rsidRPr="009E2258" w:rsidRDefault="001E0A4D" w:rsidP="0081034D">
            <w:pPr>
              <w:spacing w:after="0" w:line="240" w:lineRule="auto"/>
              <w:rPr>
                <w:rFonts w:cs="Arial"/>
                <w:noProof/>
                <w:sz w:val="16"/>
                <w:szCs w:val="16"/>
              </w:rPr>
            </w:pPr>
          </w:p>
          <w:p w:rsidR="001E0A4D" w:rsidRPr="009E2258" w:rsidRDefault="001E0A4D" w:rsidP="0081034D">
            <w:pPr>
              <w:spacing w:after="0" w:line="240" w:lineRule="auto"/>
              <w:rPr>
                <w:rFonts w:cs="Arial"/>
                <w:noProof/>
                <w:sz w:val="16"/>
                <w:szCs w:val="16"/>
              </w:rPr>
            </w:pPr>
          </w:p>
          <w:p w:rsidR="001E0A4D" w:rsidRPr="009E2258" w:rsidRDefault="001E0A4D" w:rsidP="0081034D">
            <w:pPr>
              <w:spacing w:after="0" w:line="240" w:lineRule="auto"/>
              <w:rPr>
                <w:rFonts w:cs="Arial"/>
                <w:noProof/>
                <w:sz w:val="16"/>
                <w:szCs w:val="16"/>
              </w:rPr>
            </w:pPr>
          </w:p>
          <w:p w:rsidR="001E0A4D" w:rsidRPr="009E2258" w:rsidRDefault="001E0A4D" w:rsidP="0081034D">
            <w:pPr>
              <w:spacing w:after="0" w:line="240" w:lineRule="auto"/>
              <w:rPr>
                <w:rFonts w:cs="Arial"/>
                <w:noProof/>
                <w:sz w:val="16"/>
                <w:szCs w:val="16"/>
              </w:rPr>
            </w:pPr>
          </w:p>
          <w:p w:rsidR="001E0A4D" w:rsidRPr="009E2258" w:rsidRDefault="001E0A4D" w:rsidP="0081034D">
            <w:pPr>
              <w:spacing w:after="0" w:line="240" w:lineRule="auto"/>
              <w:rPr>
                <w:rFonts w:cs="Arial"/>
                <w:noProof/>
                <w:sz w:val="16"/>
                <w:szCs w:val="16"/>
              </w:rPr>
            </w:pPr>
          </w:p>
        </w:tc>
        <w:tc>
          <w:tcPr>
            <w:tcW w:w="2835" w:type="dxa"/>
          </w:tcPr>
          <w:p w:rsidR="001E0A4D" w:rsidRPr="009E2258" w:rsidRDefault="001E0A4D" w:rsidP="0081034D">
            <w:pPr>
              <w:tabs>
                <w:tab w:val="left" w:pos="327"/>
              </w:tabs>
              <w:spacing w:after="0" w:line="240" w:lineRule="auto"/>
              <w:rPr>
                <w:rFonts w:cs="Arial"/>
                <w:b/>
                <w:noProof/>
                <w:sz w:val="16"/>
                <w:szCs w:val="16"/>
              </w:rPr>
            </w:pPr>
          </w:p>
          <w:p w:rsidR="001E0A4D" w:rsidRPr="009E2258" w:rsidRDefault="001E0A4D" w:rsidP="0081034D">
            <w:pPr>
              <w:numPr>
                <w:ilvl w:val="0"/>
                <w:numId w:val="1"/>
              </w:numPr>
              <w:tabs>
                <w:tab w:val="left" w:pos="327"/>
              </w:tabs>
              <w:spacing w:after="0" w:line="240" w:lineRule="auto"/>
              <w:ind w:left="0" w:firstLine="0"/>
              <w:rPr>
                <w:rFonts w:cs="Arial"/>
                <w:b/>
                <w:noProof/>
                <w:sz w:val="16"/>
                <w:szCs w:val="16"/>
              </w:rPr>
            </w:pPr>
            <w:r w:rsidRPr="009E2258">
              <w:rPr>
                <w:rFonts w:cs="Arial"/>
                <w:b/>
                <w:noProof/>
                <w:sz w:val="16"/>
                <w:szCs w:val="16"/>
              </w:rPr>
              <w:t>Прибыльность</w:t>
            </w:r>
          </w:p>
          <w:p w:rsidR="001E0A4D" w:rsidRPr="009E2258" w:rsidRDefault="001E0A4D" w:rsidP="0081034D">
            <w:pPr>
              <w:tabs>
                <w:tab w:val="left" w:pos="327"/>
              </w:tabs>
              <w:spacing w:after="0" w:line="240" w:lineRule="auto"/>
              <w:rPr>
                <w:rFonts w:cs="Arial"/>
                <w:b/>
                <w:noProof/>
                <w:sz w:val="16"/>
                <w:szCs w:val="16"/>
              </w:rPr>
            </w:pPr>
          </w:p>
        </w:tc>
        <w:tc>
          <w:tcPr>
            <w:tcW w:w="2127" w:type="dxa"/>
          </w:tcPr>
          <w:p w:rsidR="001E0A4D" w:rsidRPr="009E2258" w:rsidRDefault="001E0A4D" w:rsidP="0081034D">
            <w:pPr>
              <w:numPr>
                <w:ilvl w:val="0"/>
                <w:numId w:val="1"/>
              </w:numPr>
              <w:tabs>
                <w:tab w:val="left" w:pos="299"/>
              </w:tabs>
              <w:spacing w:after="0" w:line="240" w:lineRule="auto"/>
              <w:ind w:left="0" w:firstLine="0"/>
              <w:rPr>
                <w:rFonts w:cs="Arial"/>
                <w:b/>
                <w:noProof/>
                <w:sz w:val="16"/>
                <w:szCs w:val="16"/>
              </w:rPr>
            </w:pPr>
            <w:r w:rsidRPr="009E2258">
              <w:rPr>
                <w:rFonts w:cs="Arial"/>
                <w:b/>
                <w:noProof/>
                <w:sz w:val="16"/>
                <w:szCs w:val="16"/>
              </w:rPr>
              <w:t>Увеличение количества договоров</w:t>
            </w:r>
          </w:p>
          <w:p w:rsidR="001E0A4D" w:rsidRPr="009E2258" w:rsidRDefault="001E0A4D" w:rsidP="0081034D">
            <w:pPr>
              <w:numPr>
                <w:ilvl w:val="0"/>
                <w:numId w:val="1"/>
              </w:numPr>
              <w:tabs>
                <w:tab w:val="left" w:pos="299"/>
              </w:tabs>
              <w:spacing w:after="0" w:line="240" w:lineRule="auto"/>
              <w:ind w:left="0" w:firstLine="0"/>
              <w:rPr>
                <w:rFonts w:cs="Arial"/>
                <w:noProof/>
                <w:sz w:val="16"/>
                <w:szCs w:val="16"/>
              </w:rPr>
            </w:pPr>
            <w:r w:rsidRPr="009E2258">
              <w:rPr>
                <w:rFonts w:cs="Arial"/>
                <w:b/>
                <w:noProof/>
                <w:sz w:val="16"/>
                <w:szCs w:val="16"/>
              </w:rPr>
              <w:t>Увеличение стоимости среднего договора</w:t>
            </w:r>
          </w:p>
        </w:tc>
        <w:tc>
          <w:tcPr>
            <w:tcW w:w="1417" w:type="dxa"/>
          </w:tcPr>
          <w:p w:rsidR="001E0A4D" w:rsidRPr="009E2258" w:rsidRDefault="001E0A4D" w:rsidP="0081034D">
            <w:pPr>
              <w:numPr>
                <w:ilvl w:val="0"/>
                <w:numId w:val="1"/>
              </w:numPr>
              <w:tabs>
                <w:tab w:val="left" w:pos="282"/>
              </w:tabs>
              <w:spacing w:after="0" w:line="240" w:lineRule="auto"/>
              <w:ind w:left="0" w:firstLine="0"/>
              <w:rPr>
                <w:rFonts w:cs="Arial"/>
                <w:b/>
                <w:noProof/>
                <w:sz w:val="16"/>
                <w:szCs w:val="16"/>
              </w:rPr>
            </w:pPr>
            <w:r w:rsidRPr="009E2258">
              <w:rPr>
                <w:rFonts w:cs="Arial"/>
                <w:b/>
                <w:noProof/>
                <w:sz w:val="16"/>
                <w:szCs w:val="16"/>
              </w:rPr>
              <w:t>В 10 раз (200 млн.руб)</w:t>
            </w:r>
          </w:p>
          <w:p w:rsidR="001E0A4D" w:rsidRPr="009E2258" w:rsidRDefault="001E0A4D" w:rsidP="0081034D">
            <w:pPr>
              <w:numPr>
                <w:ilvl w:val="0"/>
                <w:numId w:val="1"/>
              </w:numPr>
              <w:tabs>
                <w:tab w:val="left" w:pos="282"/>
              </w:tabs>
              <w:spacing w:after="0" w:line="240" w:lineRule="auto"/>
              <w:ind w:left="0" w:firstLine="0"/>
              <w:rPr>
                <w:rFonts w:cs="Arial"/>
                <w:noProof/>
                <w:sz w:val="16"/>
                <w:szCs w:val="16"/>
              </w:rPr>
            </w:pPr>
            <w:r w:rsidRPr="009E2258">
              <w:rPr>
                <w:rFonts w:cs="Arial"/>
                <w:b/>
                <w:noProof/>
                <w:sz w:val="16"/>
                <w:szCs w:val="16"/>
              </w:rPr>
              <w:t>На 30 % (до 900 – 950 т. руб)</w:t>
            </w:r>
          </w:p>
          <w:p w:rsidR="001E0A4D" w:rsidRPr="009E2258" w:rsidRDefault="001E0A4D" w:rsidP="0081034D">
            <w:pPr>
              <w:tabs>
                <w:tab w:val="left" w:pos="282"/>
              </w:tabs>
              <w:spacing w:after="0" w:line="240" w:lineRule="auto"/>
              <w:rPr>
                <w:rFonts w:cs="Arial"/>
                <w:noProof/>
                <w:sz w:val="16"/>
                <w:szCs w:val="16"/>
              </w:rPr>
            </w:pPr>
          </w:p>
        </w:tc>
        <w:tc>
          <w:tcPr>
            <w:tcW w:w="1560" w:type="dxa"/>
          </w:tcPr>
          <w:p w:rsidR="001E0A4D" w:rsidRPr="009E2258" w:rsidRDefault="001E0A4D" w:rsidP="0081034D">
            <w:pPr>
              <w:spacing w:after="0" w:line="240" w:lineRule="auto"/>
              <w:rPr>
                <w:rFonts w:cs="Arial"/>
                <w:noProof/>
                <w:sz w:val="16"/>
                <w:szCs w:val="16"/>
              </w:rPr>
            </w:pPr>
          </w:p>
        </w:tc>
        <w:tc>
          <w:tcPr>
            <w:tcW w:w="1276" w:type="dxa"/>
          </w:tcPr>
          <w:p w:rsidR="001E0A4D" w:rsidRPr="009E2258" w:rsidRDefault="001E0A4D" w:rsidP="0081034D">
            <w:pPr>
              <w:spacing w:after="0" w:line="240" w:lineRule="auto"/>
              <w:rPr>
                <w:rFonts w:cs="Arial"/>
                <w:noProof/>
                <w:sz w:val="16"/>
                <w:szCs w:val="16"/>
              </w:rPr>
            </w:pPr>
          </w:p>
        </w:tc>
      </w:tr>
      <w:tr w:rsidR="001E0A4D" w:rsidRPr="009E2258" w:rsidTr="0081034D">
        <w:trPr>
          <w:cantSplit/>
          <w:trHeight w:val="1134"/>
        </w:trPr>
        <w:tc>
          <w:tcPr>
            <w:tcW w:w="1134" w:type="dxa"/>
            <w:shd w:val="clear" w:color="auto" w:fill="CCC0D9"/>
            <w:textDirection w:val="btLr"/>
          </w:tcPr>
          <w:p w:rsidR="001E0A4D" w:rsidRPr="007C5978" w:rsidRDefault="001E0A4D" w:rsidP="005839BA">
            <w:pPr>
              <w:spacing w:after="0" w:line="240" w:lineRule="auto"/>
              <w:ind w:left="113" w:right="113"/>
              <w:jc w:val="center"/>
              <w:rPr>
                <w:rFonts w:cs="Arial"/>
                <w:b/>
                <w:noProof/>
                <w:sz w:val="22"/>
                <w:szCs w:val="16"/>
              </w:rPr>
            </w:pPr>
            <w:r w:rsidRPr="007C5978">
              <w:rPr>
                <w:rFonts w:cs="Arial"/>
                <w:b/>
                <w:noProof/>
                <w:sz w:val="22"/>
                <w:szCs w:val="16"/>
              </w:rPr>
              <w:t>Клиенты</w:t>
            </w:r>
          </w:p>
        </w:tc>
        <w:tc>
          <w:tcPr>
            <w:tcW w:w="5244" w:type="dxa"/>
          </w:tcPr>
          <w:p w:rsidR="001E0A4D" w:rsidRPr="009E2258" w:rsidRDefault="001E0A4D" w:rsidP="0081034D">
            <w:pPr>
              <w:spacing w:after="0" w:line="240" w:lineRule="auto"/>
              <w:rPr>
                <w:rFonts w:cs="Arial"/>
                <w:noProof/>
                <w:sz w:val="16"/>
                <w:szCs w:val="16"/>
              </w:rPr>
            </w:pPr>
          </w:p>
          <w:p w:rsidR="001E0A4D" w:rsidRPr="009E2258" w:rsidRDefault="001E0A4D" w:rsidP="0081034D">
            <w:pPr>
              <w:spacing w:after="0" w:line="240" w:lineRule="auto"/>
              <w:rPr>
                <w:rFonts w:cs="Arial"/>
                <w:noProof/>
                <w:sz w:val="16"/>
                <w:szCs w:val="16"/>
              </w:rPr>
            </w:pPr>
          </w:p>
          <w:p w:rsidR="001E0A4D" w:rsidRPr="009E2258" w:rsidRDefault="001E0A4D" w:rsidP="0081034D">
            <w:pPr>
              <w:spacing w:after="0" w:line="240" w:lineRule="auto"/>
              <w:rPr>
                <w:rFonts w:cs="Arial"/>
                <w:noProof/>
                <w:sz w:val="16"/>
                <w:szCs w:val="16"/>
              </w:rPr>
            </w:pPr>
          </w:p>
          <w:p w:rsidR="001E0A4D" w:rsidRPr="009E2258" w:rsidRDefault="001E0A4D" w:rsidP="0081034D">
            <w:pPr>
              <w:spacing w:after="0" w:line="240" w:lineRule="auto"/>
              <w:rPr>
                <w:rFonts w:cs="Arial"/>
                <w:noProof/>
                <w:sz w:val="16"/>
                <w:szCs w:val="16"/>
              </w:rPr>
            </w:pPr>
          </w:p>
          <w:p w:rsidR="001E0A4D" w:rsidRPr="009E2258" w:rsidRDefault="001E0A4D" w:rsidP="0081034D">
            <w:pPr>
              <w:spacing w:after="0" w:line="240" w:lineRule="auto"/>
              <w:rPr>
                <w:rFonts w:cs="Arial"/>
                <w:noProof/>
                <w:sz w:val="16"/>
                <w:szCs w:val="16"/>
              </w:rPr>
            </w:pPr>
          </w:p>
          <w:p w:rsidR="001E0A4D" w:rsidRPr="009E2258" w:rsidRDefault="001E0A4D" w:rsidP="0081034D">
            <w:pPr>
              <w:spacing w:after="0" w:line="240" w:lineRule="auto"/>
              <w:rPr>
                <w:rFonts w:cs="Arial"/>
                <w:noProof/>
                <w:sz w:val="16"/>
                <w:szCs w:val="16"/>
              </w:rPr>
            </w:pPr>
          </w:p>
          <w:p w:rsidR="001E0A4D" w:rsidRPr="009E2258" w:rsidRDefault="001E0A4D" w:rsidP="0081034D">
            <w:pPr>
              <w:spacing w:after="0" w:line="240" w:lineRule="auto"/>
              <w:rPr>
                <w:rFonts w:cs="Arial"/>
                <w:noProof/>
                <w:sz w:val="16"/>
                <w:szCs w:val="16"/>
              </w:rPr>
            </w:pPr>
          </w:p>
          <w:p w:rsidR="001E0A4D" w:rsidRPr="009E2258" w:rsidRDefault="001E0A4D" w:rsidP="0081034D">
            <w:pPr>
              <w:spacing w:after="0" w:line="240" w:lineRule="auto"/>
              <w:rPr>
                <w:rFonts w:cs="Arial"/>
                <w:noProof/>
                <w:sz w:val="16"/>
                <w:szCs w:val="16"/>
              </w:rPr>
            </w:pPr>
          </w:p>
          <w:p w:rsidR="001E0A4D" w:rsidRPr="009E2258" w:rsidRDefault="001E0A4D" w:rsidP="0081034D">
            <w:pPr>
              <w:spacing w:after="0" w:line="240" w:lineRule="auto"/>
              <w:rPr>
                <w:rFonts w:cs="Arial"/>
                <w:noProof/>
                <w:sz w:val="16"/>
                <w:szCs w:val="16"/>
              </w:rPr>
            </w:pPr>
          </w:p>
          <w:p w:rsidR="001E0A4D" w:rsidRPr="009E2258" w:rsidRDefault="001E0A4D" w:rsidP="0081034D">
            <w:pPr>
              <w:spacing w:after="0" w:line="240" w:lineRule="auto"/>
              <w:rPr>
                <w:rFonts w:cs="Arial"/>
                <w:noProof/>
                <w:sz w:val="16"/>
                <w:szCs w:val="16"/>
              </w:rPr>
            </w:pPr>
          </w:p>
        </w:tc>
        <w:tc>
          <w:tcPr>
            <w:tcW w:w="2835" w:type="dxa"/>
          </w:tcPr>
          <w:p w:rsidR="001E0A4D" w:rsidRPr="009E2258" w:rsidRDefault="001E0A4D" w:rsidP="0081034D">
            <w:pPr>
              <w:numPr>
                <w:ilvl w:val="0"/>
                <w:numId w:val="1"/>
              </w:numPr>
              <w:tabs>
                <w:tab w:val="left" w:pos="327"/>
              </w:tabs>
              <w:spacing w:after="0" w:line="240" w:lineRule="auto"/>
              <w:ind w:left="0" w:firstLine="0"/>
              <w:rPr>
                <w:rFonts w:cs="Arial"/>
                <w:b/>
                <w:noProof/>
                <w:sz w:val="16"/>
                <w:szCs w:val="16"/>
                <w:lang w:eastAsia="zh-CN"/>
              </w:rPr>
            </w:pPr>
            <w:r w:rsidRPr="009E2258">
              <w:rPr>
                <w:rFonts w:cs="Arial"/>
                <w:b/>
                <w:noProof/>
                <w:sz w:val="16"/>
                <w:szCs w:val="16"/>
                <w:lang w:eastAsia="zh-CN"/>
              </w:rPr>
              <w:t>Больше клиентов</w:t>
            </w:r>
          </w:p>
          <w:p w:rsidR="001E0A4D" w:rsidRPr="009E2258" w:rsidRDefault="001E0A4D" w:rsidP="0081034D">
            <w:pPr>
              <w:numPr>
                <w:ilvl w:val="0"/>
                <w:numId w:val="1"/>
              </w:numPr>
              <w:tabs>
                <w:tab w:val="left" w:pos="327"/>
              </w:tabs>
              <w:spacing w:after="0" w:line="240" w:lineRule="auto"/>
              <w:ind w:left="0" w:firstLine="0"/>
              <w:rPr>
                <w:rFonts w:cs="Arial"/>
                <w:b/>
                <w:noProof/>
                <w:sz w:val="16"/>
                <w:szCs w:val="16"/>
                <w:lang w:eastAsia="zh-CN"/>
              </w:rPr>
            </w:pPr>
            <w:r w:rsidRPr="009E2258">
              <w:rPr>
                <w:rFonts w:cs="Arial"/>
                <w:b/>
                <w:noProof/>
                <w:sz w:val="16"/>
                <w:szCs w:val="16"/>
                <w:lang w:eastAsia="zh-CN"/>
              </w:rPr>
              <w:t>Расширить географию (Тюменская обл., ЯНАО, ХМАО)</w:t>
            </w:r>
          </w:p>
          <w:p w:rsidR="001E0A4D" w:rsidRPr="009E2258" w:rsidRDefault="001E0A4D" w:rsidP="0081034D">
            <w:pPr>
              <w:numPr>
                <w:ilvl w:val="0"/>
                <w:numId w:val="1"/>
              </w:numPr>
              <w:tabs>
                <w:tab w:val="left" w:pos="327"/>
              </w:tabs>
              <w:spacing w:after="0" w:line="240" w:lineRule="auto"/>
              <w:ind w:left="0" w:firstLine="0"/>
              <w:rPr>
                <w:rFonts w:cs="Arial"/>
                <w:b/>
                <w:noProof/>
                <w:sz w:val="16"/>
                <w:szCs w:val="16"/>
                <w:lang w:eastAsia="zh-CN"/>
              </w:rPr>
            </w:pPr>
            <w:r w:rsidRPr="009E2258">
              <w:rPr>
                <w:rFonts w:cs="Arial"/>
                <w:b/>
                <w:noProof/>
                <w:sz w:val="16"/>
                <w:szCs w:val="16"/>
                <w:lang w:eastAsia="zh-CN"/>
              </w:rPr>
              <w:t>Сформировать известность и репутацию в деловых кругах этих регионов</w:t>
            </w:r>
          </w:p>
          <w:p w:rsidR="001E0A4D" w:rsidRPr="009E2258" w:rsidRDefault="001E0A4D" w:rsidP="0081034D">
            <w:pPr>
              <w:numPr>
                <w:ilvl w:val="0"/>
                <w:numId w:val="1"/>
              </w:numPr>
              <w:tabs>
                <w:tab w:val="left" w:pos="327"/>
              </w:tabs>
              <w:spacing w:after="0" w:line="240" w:lineRule="auto"/>
              <w:ind w:left="0" w:firstLine="0"/>
              <w:rPr>
                <w:rFonts w:cs="Arial"/>
                <w:b/>
                <w:noProof/>
                <w:sz w:val="16"/>
                <w:szCs w:val="16"/>
                <w:lang w:eastAsia="zh-CN"/>
              </w:rPr>
            </w:pPr>
            <w:r w:rsidRPr="009E2258">
              <w:rPr>
                <w:rFonts w:cs="Arial"/>
                <w:b/>
                <w:noProof/>
                <w:sz w:val="16"/>
                <w:szCs w:val="16"/>
                <w:lang w:eastAsia="zh-CN"/>
              </w:rPr>
              <w:t>Улучшить качество предоставляемых услуг</w:t>
            </w:r>
          </w:p>
          <w:p w:rsidR="001E0A4D" w:rsidRPr="009E2258" w:rsidRDefault="001E0A4D" w:rsidP="0081034D">
            <w:pPr>
              <w:tabs>
                <w:tab w:val="left" w:pos="327"/>
              </w:tabs>
              <w:spacing w:after="0" w:line="240" w:lineRule="auto"/>
              <w:rPr>
                <w:rFonts w:cs="Arial"/>
                <w:b/>
                <w:noProof/>
                <w:sz w:val="16"/>
                <w:szCs w:val="16"/>
                <w:lang w:eastAsia="zh-CN"/>
              </w:rPr>
            </w:pPr>
          </w:p>
        </w:tc>
        <w:tc>
          <w:tcPr>
            <w:tcW w:w="2127" w:type="dxa"/>
          </w:tcPr>
          <w:p w:rsidR="001E0A4D" w:rsidRPr="009E2258" w:rsidRDefault="001E0A4D" w:rsidP="0081034D">
            <w:pPr>
              <w:numPr>
                <w:ilvl w:val="0"/>
                <w:numId w:val="1"/>
              </w:numPr>
              <w:tabs>
                <w:tab w:val="left" w:pos="203"/>
              </w:tabs>
              <w:spacing w:after="0" w:line="240" w:lineRule="auto"/>
              <w:ind w:left="0" w:firstLine="0"/>
              <w:rPr>
                <w:rFonts w:cs="Arial"/>
                <w:b/>
                <w:noProof/>
                <w:sz w:val="16"/>
                <w:szCs w:val="16"/>
                <w:lang w:eastAsia="zh-CN"/>
              </w:rPr>
            </w:pPr>
            <w:r w:rsidRPr="009E2258">
              <w:rPr>
                <w:rFonts w:cs="Arial"/>
                <w:b/>
                <w:noProof/>
                <w:sz w:val="16"/>
                <w:szCs w:val="16"/>
                <w:lang w:val="en-US" w:eastAsia="zh-CN"/>
              </w:rPr>
              <w:t>#</w:t>
            </w:r>
            <w:r w:rsidRPr="009E2258">
              <w:rPr>
                <w:rFonts w:cs="Arial"/>
                <w:b/>
                <w:noProof/>
                <w:sz w:val="16"/>
                <w:szCs w:val="16"/>
                <w:lang w:eastAsia="zh-CN"/>
              </w:rPr>
              <w:t xml:space="preserve">  клиентов</w:t>
            </w:r>
          </w:p>
          <w:p w:rsidR="001E0A4D" w:rsidRPr="009E2258" w:rsidRDefault="001E0A4D" w:rsidP="0081034D">
            <w:pPr>
              <w:numPr>
                <w:ilvl w:val="0"/>
                <w:numId w:val="1"/>
              </w:numPr>
              <w:tabs>
                <w:tab w:val="left" w:pos="203"/>
              </w:tabs>
              <w:spacing w:after="0" w:line="240" w:lineRule="auto"/>
              <w:ind w:left="0" w:firstLine="0"/>
              <w:rPr>
                <w:rFonts w:cs="Arial"/>
                <w:b/>
                <w:noProof/>
                <w:sz w:val="16"/>
                <w:szCs w:val="16"/>
                <w:lang w:eastAsia="zh-CN"/>
              </w:rPr>
            </w:pPr>
            <w:r w:rsidRPr="009E2258">
              <w:rPr>
                <w:rFonts w:cs="Arial"/>
                <w:b/>
                <w:noProof/>
                <w:sz w:val="16"/>
                <w:szCs w:val="16"/>
                <w:lang w:eastAsia="zh-CN"/>
              </w:rPr>
              <w:t># клиентов в Тюмени и округах</w:t>
            </w:r>
          </w:p>
          <w:p w:rsidR="001E0A4D" w:rsidRPr="009E2258" w:rsidRDefault="001E0A4D" w:rsidP="0081034D">
            <w:pPr>
              <w:numPr>
                <w:ilvl w:val="0"/>
                <w:numId w:val="1"/>
              </w:numPr>
              <w:tabs>
                <w:tab w:val="left" w:pos="203"/>
              </w:tabs>
              <w:spacing w:after="0" w:line="240" w:lineRule="auto"/>
              <w:ind w:left="0" w:firstLine="0"/>
              <w:rPr>
                <w:rFonts w:cs="Arial"/>
                <w:b/>
                <w:noProof/>
                <w:sz w:val="16"/>
                <w:szCs w:val="16"/>
                <w:lang w:eastAsia="zh-CN"/>
              </w:rPr>
            </w:pPr>
            <w:r w:rsidRPr="009E2258">
              <w:rPr>
                <w:rFonts w:cs="Arial"/>
                <w:b/>
                <w:noProof/>
                <w:sz w:val="16"/>
                <w:szCs w:val="16"/>
                <w:lang w:eastAsia="zh-CN"/>
              </w:rPr>
              <w:t># потенциальных клиентов, знающих об ХХХ</w:t>
            </w:r>
          </w:p>
          <w:p w:rsidR="001E0A4D" w:rsidRPr="009E2258" w:rsidRDefault="001E0A4D" w:rsidP="0081034D">
            <w:pPr>
              <w:numPr>
                <w:ilvl w:val="0"/>
                <w:numId w:val="1"/>
              </w:numPr>
              <w:tabs>
                <w:tab w:val="left" w:pos="203"/>
              </w:tabs>
              <w:spacing w:after="0" w:line="240" w:lineRule="auto"/>
              <w:ind w:left="0" w:firstLine="0"/>
              <w:rPr>
                <w:rFonts w:cs="Arial"/>
                <w:b/>
                <w:noProof/>
                <w:sz w:val="16"/>
                <w:szCs w:val="16"/>
                <w:lang w:eastAsia="zh-CN"/>
              </w:rPr>
            </w:pPr>
            <w:r w:rsidRPr="009E2258">
              <w:rPr>
                <w:rFonts w:cs="Arial"/>
                <w:b/>
                <w:noProof/>
                <w:sz w:val="16"/>
                <w:szCs w:val="16"/>
                <w:lang w:eastAsia="zh-CN"/>
              </w:rPr>
              <w:t># клиентов с высоким уровнем удовлетворенности</w:t>
            </w:r>
          </w:p>
        </w:tc>
        <w:tc>
          <w:tcPr>
            <w:tcW w:w="1417" w:type="dxa"/>
          </w:tcPr>
          <w:p w:rsidR="001E0A4D" w:rsidRPr="009E2258" w:rsidRDefault="001E0A4D" w:rsidP="0081034D">
            <w:pPr>
              <w:numPr>
                <w:ilvl w:val="0"/>
                <w:numId w:val="1"/>
              </w:numPr>
              <w:tabs>
                <w:tab w:val="left" w:pos="203"/>
              </w:tabs>
              <w:spacing w:after="0" w:line="240" w:lineRule="auto"/>
              <w:ind w:left="0" w:firstLine="0"/>
              <w:rPr>
                <w:rFonts w:cs="Arial"/>
                <w:b/>
                <w:noProof/>
                <w:sz w:val="16"/>
                <w:szCs w:val="16"/>
                <w:lang w:eastAsia="zh-CN"/>
              </w:rPr>
            </w:pPr>
            <w:r w:rsidRPr="009E2258">
              <w:rPr>
                <w:rFonts w:cs="Arial"/>
                <w:b/>
                <w:noProof/>
                <w:sz w:val="16"/>
                <w:szCs w:val="16"/>
                <w:lang w:eastAsia="zh-CN"/>
              </w:rPr>
              <w:t>120 – 180 клиентов\год</w:t>
            </w:r>
          </w:p>
          <w:p w:rsidR="001E0A4D" w:rsidRPr="009E2258" w:rsidRDefault="001E0A4D" w:rsidP="0081034D">
            <w:pPr>
              <w:numPr>
                <w:ilvl w:val="0"/>
                <w:numId w:val="1"/>
              </w:numPr>
              <w:tabs>
                <w:tab w:val="left" w:pos="203"/>
              </w:tabs>
              <w:spacing w:after="0" w:line="240" w:lineRule="auto"/>
              <w:ind w:left="0" w:firstLine="0"/>
              <w:rPr>
                <w:rFonts w:cs="Arial"/>
                <w:b/>
                <w:noProof/>
                <w:sz w:val="16"/>
                <w:szCs w:val="16"/>
                <w:lang w:eastAsia="zh-CN"/>
              </w:rPr>
            </w:pPr>
            <w:r w:rsidRPr="009E2258">
              <w:rPr>
                <w:rFonts w:cs="Arial"/>
                <w:b/>
                <w:noProof/>
                <w:sz w:val="16"/>
                <w:szCs w:val="16"/>
                <w:lang w:eastAsia="zh-CN"/>
              </w:rPr>
              <w:t>30% - Тюмень, 70% - область и АО (мин. 7 городов региона)</w:t>
            </w:r>
          </w:p>
          <w:p w:rsidR="001E0A4D" w:rsidRPr="009E2258" w:rsidRDefault="001E0A4D" w:rsidP="0081034D">
            <w:pPr>
              <w:numPr>
                <w:ilvl w:val="0"/>
                <w:numId w:val="1"/>
              </w:numPr>
              <w:tabs>
                <w:tab w:val="left" w:pos="203"/>
              </w:tabs>
              <w:spacing w:after="0" w:line="240" w:lineRule="auto"/>
              <w:ind w:left="0" w:firstLine="0"/>
              <w:rPr>
                <w:rFonts w:cs="Arial"/>
                <w:b/>
                <w:noProof/>
                <w:sz w:val="16"/>
                <w:szCs w:val="16"/>
                <w:lang w:eastAsia="zh-CN"/>
              </w:rPr>
            </w:pPr>
            <w:r w:rsidRPr="009E2258">
              <w:rPr>
                <w:rFonts w:cs="Arial"/>
                <w:b/>
                <w:noProof/>
                <w:sz w:val="16"/>
                <w:szCs w:val="16"/>
                <w:lang w:eastAsia="zh-CN"/>
              </w:rPr>
              <w:t>1000</w:t>
            </w:r>
          </w:p>
          <w:p w:rsidR="001E0A4D" w:rsidRPr="009E2258" w:rsidRDefault="001E0A4D" w:rsidP="0081034D">
            <w:pPr>
              <w:numPr>
                <w:ilvl w:val="0"/>
                <w:numId w:val="1"/>
              </w:numPr>
              <w:tabs>
                <w:tab w:val="left" w:pos="203"/>
              </w:tabs>
              <w:spacing w:after="0" w:line="240" w:lineRule="auto"/>
              <w:ind w:left="0" w:firstLine="0"/>
              <w:rPr>
                <w:rFonts w:cs="Arial"/>
                <w:b/>
                <w:noProof/>
                <w:sz w:val="16"/>
                <w:szCs w:val="16"/>
                <w:lang w:eastAsia="zh-CN"/>
              </w:rPr>
            </w:pPr>
            <w:r w:rsidRPr="009E2258">
              <w:rPr>
                <w:rFonts w:cs="Arial"/>
                <w:b/>
                <w:noProof/>
                <w:sz w:val="16"/>
                <w:szCs w:val="16"/>
                <w:lang w:eastAsia="zh-CN"/>
              </w:rPr>
              <w:t>70%</w:t>
            </w:r>
          </w:p>
          <w:p w:rsidR="001E0A4D" w:rsidRPr="009E2258" w:rsidRDefault="001E0A4D" w:rsidP="0081034D">
            <w:pPr>
              <w:tabs>
                <w:tab w:val="left" w:pos="203"/>
              </w:tabs>
              <w:spacing w:after="0" w:line="240" w:lineRule="auto"/>
              <w:rPr>
                <w:rFonts w:cs="Arial"/>
                <w:b/>
                <w:noProof/>
                <w:sz w:val="16"/>
                <w:szCs w:val="16"/>
                <w:lang w:eastAsia="zh-CN"/>
              </w:rPr>
            </w:pPr>
          </w:p>
        </w:tc>
        <w:tc>
          <w:tcPr>
            <w:tcW w:w="1560" w:type="dxa"/>
          </w:tcPr>
          <w:p w:rsidR="001E0A4D" w:rsidRPr="009E2258" w:rsidRDefault="001E0A4D" w:rsidP="0081034D">
            <w:pPr>
              <w:spacing w:after="0" w:line="240" w:lineRule="auto"/>
              <w:rPr>
                <w:rFonts w:cs="Arial"/>
                <w:noProof/>
                <w:sz w:val="16"/>
                <w:szCs w:val="16"/>
              </w:rPr>
            </w:pPr>
          </w:p>
        </w:tc>
        <w:tc>
          <w:tcPr>
            <w:tcW w:w="1276" w:type="dxa"/>
          </w:tcPr>
          <w:p w:rsidR="001E0A4D" w:rsidRPr="009E2258" w:rsidRDefault="001E0A4D" w:rsidP="0081034D">
            <w:pPr>
              <w:spacing w:after="0" w:line="240" w:lineRule="auto"/>
              <w:rPr>
                <w:rFonts w:cs="Arial"/>
                <w:noProof/>
                <w:sz w:val="16"/>
                <w:szCs w:val="16"/>
              </w:rPr>
            </w:pPr>
          </w:p>
        </w:tc>
      </w:tr>
      <w:tr w:rsidR="001E0A4D" w:rsidRPr="009E2258" w:rsidTr="0081034D">
        <w:trPr>
          <w:cantSplit/>
          <w:trHeight w:val="1888"/>
        </w:trPr>
        <w:tc>
          <w:tcPr>
            <w:tcW w:w="1134" w:type="dxa"/>
            <w:shd w:val="clear" w:color="auto" w:fill="B2A1C7"/>
            <w:textDirection w:val="btLr"/>
          </w:tcPr>
          <w:p w:rsidR="001E0A4D" w:rsidRPr="007C5978" w:rsidRDefault="001E0A4D" w:rsidP="005839BA">
            <w:pPr>
              <w:spacing w:after="0" w:line="240" w:lineRule="auto"/>
              <w:ind w:left="113" w:right="113"/>
              <w:jc w:val="center"/>
              <w:rPr>
                <w:rFonts w:cs="Arial"/>
                <w:b/>
                <w:noProof/>
                <w:sz w:val="22"/>
                <w:szCs w:val="16"/>
              </w:rPr>
            </w:pPr>
            <w:r w:rsidRPr="007C5978">
              <w:rPr>
                <w:rFonts w:cs="Arial"/>
                <w:noProof/>
                <w:sz w:val="22"/>
                <w:szCs w:val="16"/>
              </w:rPr>
              <mc:AlternateContent>
                <mc:Choice Requires="wps">
                  <w:drawing>
                    <wp:anchor distT="0" distB="0" distL="114300" distR="114300" simplePos="0" relativeHeight="251661312" behindDoc="0" locked="0" layoutInCell="1" allowOverlap="1" wp14:anchorId="78DB1B6A" wp14:editId="08B7AC65">
                      <wp:simplePos x="0" y="0"/>
                      <wp:positionH relativeFrom="column">
                        <wp:posOffset>276225</wp:posOffset>
                      </wp:positionH>
                      <wp:positionV relativeFrom="paragraph">
                        <wp:posOffset>3420745</wp:posOffset>
                      </wp:positionV>
                      <wp:extent cx="1361440" cy="418465"/>
                      <wp:effectExtent l="7620" t="12700" r="12065" b="6985"/>
                      <wp:wrapNone/>
                      <wp:docPr id="18" name="Овал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440" cy="418465"/>
                              </a:xfrm>
                              <a:prstGeom prst="ellipse">
                                <a:avLst/>
                              </a:prstGeom>
                              <a:solidFill>
                                <a:srgbClr val="FFFFFF"/>
                              </a:solidFill>
                              <a:ln w="9525">
                                <a:solidFill>
                                  <a:srgbClr val="000000"/>
                                </a:solidFill>
                                <a:round/>
                                <a:headEnd/>
                                <a:tailEnd/>
                              </a:ln>
                            </wps:spPr>
                            <wps:txbx>
                              <w:txbxContent>
                                <w:p w:rsidR="00901415" w:rsidRPr="00BA3C8B" w:rsidRDefault="00901415" w:rsidP="001E0A4D">
                                  <w:pPr>
                                    <w:rPr>
                                      <w:sz w:val="18"/>
                                      <w:szCs w:val="18"/>
                                    </w:rPr>
                                  </w:pPr>
                                  <w:r w:rsidRPr="00BA3C8B">
                                    <w:rPr>
                                      <w:sz w:val="18"/>
                                      <w:szCs w:val="18"/>
                                    </w:rPr>
                                    <w:t>Отдел кадров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8" o:spid="_x0000_s1050" style="position:absolute;left:0;text-align:left;margin-left:21.75pt;margin-top:269.35pt;width:107.2pt;height:3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">
                      <v:textbox>
                        <w:txbxContent>
                          <w:p w:rsidR="00901415" w:rsidRPr="00BA3C8B" w:rsidRDefault="00901415" w:rsidP="001E0A4D">
                            <w:pPr>
                              <w:rPr>
                                <w:sz w:val="18"/>
                                <w:szCs w:val="18"/>
                              </w:rPr>
                            </w:pPr>
                            <w:r w:rsidRPr="00BA3C8B">
                              <w:rPr>
                                <w:sz w:val="18"/>
                                <w:szCs w:val="18"/>
                              </w:rPr>
                              <w:t>Отдел кадров</w:t>
                            </w:r>
                          </w:p>
                        </w:txbxContent>
                      </v:textbox>
                    </v:oval>
                  </w:pict>
                </mc:Fallback>
              </mc:AlternateContent>
            </w:r>
            <w:r w:rsidRPr="007C5978">
              <w:rPr>
                <w:rFonts w:cs="Arial"/>
                <w:noProof/>
                <w:sz w:val="22"/>
                <w:szCs w:val="16"/>
              </w:rPr>
              <mc:AlternateContent>
                <mc:Choice Requires="wps">
                  <w:drawing>
                    <wp:anchor distT="0" distB="0" distL="114300" distR="114300" simplePos="0" relativeHeight="251660288" behindDoc="0" locked="0" layoutInCell="1" allowOverlap="1" wp14:anchorId="095D4DFA" wp14:editId="5B851489">
                      <wp:simplePos x="0" y="0"/>
                      <wp:positionH relativeFrom="column">
                        <wp:posOffset>361950</wp:posOffset>
                      </wp:positionH>
                      <wp:positionV relativeFrom="paragraph">
                        <wp:posOffset>3010535</wp:posOffset>
                      </wp:positionV>
                      <wp:extent cx="1275715" cy="565150"/>
                      <wp:effectExtent l="7620" t="12065" r="12065" b="13335"/>
                      <wp:wrapNone/>
                      <wp:docPr id="17" name="Овал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5715" cy="565150"/>
                              </a:xfrm>
                              <a:prstGeom prst="ellipse">
                                <a:avLst/>
                              </a:prstGeom>
                              <a:solidFill>
                                <a:srgbClr val="FFFFFF"/>
                              </a:solidFill>
                              <a:ln w="9525">
                                <a:solidFill>
                                  <a:srgbClr val="000000"/>
                                </a:solidFill>
                                <a:round/>
                                <a:headEnd/>
                                <a:tailEnd/>
                              </a:ln>
                            </wps:spPr>
                            <wps:txbx>
                              <w:txbxContent>
                                <w:p w:rsidR="00901415" w:rsidRPr="00BA3C8B" w:rsidRDefault="00901415" w:rsidP="001E0A4D">
                                  <w:pPr>
                                    <w:rPr>
                                      <w:sz w:val="18"/>
                                      <w:szCs w:val="18"/>
                                    </w:rPr>
                                  </w:pPr>
                                  <w:r w:rsidRPr="00BA3C8B">
                                    <w:rPr>
                                      <w:sz w:val="18"/>
                                      <w:szCs w:val="18"/>
                                    </w:rPr>
                                    <w:t>Расширение службы сбыта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7" o:spid="_x0000_s1051" style="position:absolute;left:0;text-align:left;margin-left:28.5pt;margin-top:237.05pt;width:100.45pt;height: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">
                      <v:textbox>
                        <w:txbxContent>
                          <w:p w:rsidR="00901415" w:rsidRPr="00BA3C8B" w:rsidRDefault="00901415" w:rsidP="001E0A4D">
                            <w:pPr>
                              <w:rPr>
                                <w:sz w:val="18"/>
                                <w:szCs w:val="18"/>
                              </w:rPr>
                            </w:pPr>
                            <w:r w:rsidRPr="00BA3C8B">
                              <w:rPr>
                                <w:sz w:val="18"/>
                                <w:szCs w:val="18"/>
                              </w:rPr>
                              <w:t>Расширение службы сбыта</w:t>
                            </w:r>
                          </w:p>
                        </w:txbxContent>
                      </v:textbox>
                    </v:oval>
                  </w:pict>
                </mc:Fallback>
              </mc:AlternateContent>
            </w:r>
            <w:r w:rsidRPr="007C5978">
              <w:rPr>
                <w:rFonts w:cs="Arial"/>
                <w:b/>
                <w:noProof/>
                <w:sz w:val="22"/>
                <w:szCs w:val="16"/>
              </w:rPr>
              <w:t>Внутренние процессы</w:t>
            </w:r>
          </w:p>
        </w:tc>
        <w:tc>
          <w:tcPr>
            <w:tcW w:w="5244" w:type="dxa"/>
          </w:tcPr>
          <w:p w:rsidR="001E0A4D" w:rsidRPr="009E2258" w:rsidRDefault="001E0A4D" w:rsidP="0081034D">
            <w:pPr>
              <w:spacing w:after="0" w:line="240" w:lineRule="auto"/>
              <w:rPr>
                <w:rFonts w:cs="Arial"/>
                <w:noProof/>
                <w:sz w:val="16"/>
                <w:szCs w:val="16"/>
              </w:rPr>
            </w:pPr>
          </w:p>
          <w:p w:rsidR="001E0A4D" w:rsidRPr="009E2258" w:rsidRDefault="001E0A4D" w:rsidP="0081034D">
            <w:pPr>
              <w:spacing w:after="0" w:line="240" w:lineRule="auto"/>
              <w:rPr>
                <w:rFonts w:cs="Arial"/>
                <w:noProof/>
                <w:sz w:val="16"/>
                <w:szCs w:val="16"/>
              </w:rPr>
            </w:pPr>
          </w:p>
          <w:p w:rsidR="001E0A4D" w:rsidRPr="009E2258" w:rsidRDefault="001E0A4D" w:rsidP="0081034D">
            <w:pPr>
              <w:spacing w:after="0" w:line="240" w:lineRule="auto"/>
              <w:rPr>
                <w:rFonts w:cs="Arial"/>
                <w:noProof/>
                <w:sz w:val="16"/>
                <w:szCs w:val="16"/>
              </w:rPr>
            </w:pPr>
          </w:p>
          <w:p w:rsidR="001E0A4D" w:rsidRPr="009E2258" w:rsidRDefault="001E0A4D" w:rsidP="0081034D">
            <w:pPr>
              <w:spacing w:after="0" w:line="240" w:lineRule="auto"/>
              <w:rPr>
                <w:rFonts w:cs="Arial"/>
                <w:noProof/>
                <w:sz w:val="16"/>
                <w:szCs w:val="16"/>
              </w:rPr>
            </w:pPr>
          </w:p>
          <w:p w:rsidR="001E0A4D" w:rsidRPr="009E2258" w:rsidRDefault="001E0A4D" w:rsidP="0081034D">
            <w:pPr>
              <w:spacing w:after="0" w:line="240" w:lineRule="auto"/>
              <w:rPr>
                <w:rFonts w:cs="Arial"/>
                <w:noProof/>
                <w:sz w:val="16"/>
                <w:szCs w:val="16"/>
              </w:rPr>
            </w:pPr>
          </w:p>
          <w:p w:rsidR="001E0A4D" w:rsidRPr="009E2258" w:rsidRDefault="001E0A4D" w:rsidP="0081034D">
            <w:pPr>
              <w:spacing w:after="0" w:line="240" w:lineRule="auto"/>
              <w:rPr>
                <w:rFonts w:cs="Arial"/>
                <w:noProof/>
                <w:sz w:val="16"/>
                <w:szCs w:val="16"/>
              </w:rPr>
            </w:pPr>
          </w:p>
          <w:p w:rsidR="001E0A4D" w:rsidRPr="009E2258" w:rsidRDefault="001E0A4D" w:rsidP="0081034D">
            <w:pPr>
              <w:spacing w:after="0" w:line="240" w:lineRule="auto"/>
              <w:rPr>
                <w:rFonts w:cs="Arial"/>
                <w:noProof/>
                <w:sz w:val="16"/>
                <w:szCs w:val="16"/>
              </w:rPr>
            </w:pPr>
          </w:p>
          <w:p w:rsidR="001E0A4D" w:rsidRPr="009E2258" w:rsidRDefault="001E0A4D" w:rsidP="0081034D">
            <w:pPr>
              <w:spacing w:after="0" w:line="240" w:lineRule="auto"/>
              <w:rPr>
                <w:rFonts w:cs="Arial"/>
                <w:noProof/>
                <w:sz w:val="16"/>
                <w:szCs w:val="16"/>
              </w:rPr>
            </w:pPr>
          </w:p>
        </w:tc>
        <w:tc>
          <w:tcPr>
            <w:tcW w:w="2835" w:type="dxa"/>
          </w:tcPr>
          <w:p w:rsidR="001E0A4D" w:rsidRPr="009E2258" w:rsidRDefault="001E0A4D" w:rsidP="0081034D">
            <w:pPr>
              <w:spacing w:after="0" w:line="240" w:lineRule="auto"/>
              <w:rPr>
                <w:rFonts w:cs="Arial"/>
                <w:b/>
                <w:noProof/>
                <w:sz w:val="16"/>
                <w:szCs w:val="16"/>
                <w:lang w:eastAsia="zh-CN"/>
              </w:rPr>
            </w:pPr>
            <w:r w:rsidRPr="009E2258">
              <w:rPr>
                <w:rFonts w:cs="Arial"/>
                <w:noProof/>
                <w:sz w:val="16"/>
                <w:szCs w:val="16"/>
                <w:lang w:eastAsia="zh-CN"/>
              </w:rPr>
              <w:t xml:space="preserve"> </w:t>
            </w:r>
          </w:p>
          <w:p w:rsidR="001E0A4D" w:rsidRPr="009E2258" w:rsidRDefault="001E0A4D" w:rsidP="0081034D">
            <w:pPr>
              <w:numPr>
                <w:ilvl w:val="0"/>
                <w:numId w:val="2"/>
              </w:numPr>
              <w:tabs>
                <w:tab w:val="left" w:pos="327"/>
              </w:tabs>
              <w:spacing w:after="0" w:line="240" w:lineRule="auto"/>
              <w:ind w:left="0" w:firstLine="0"/>
              <w:rPr>
                <w:b/>
                <w:sz w:val="16"/>
                <w:szCs w:val="16"/>
              </w:rPr>
            </w:pPr>
            <w:r w:rsidRPr="009E2258">
              <w:rPr>
                <w:b/>
                <w:sz w:val="16"/>
                <w:szCs w:val="16"/>
              </w:rPr>
              <w:t>Расширить отдел сбыта</w:t>
            </w:r>
          </w:p>
          <w:p w:rsidR="001E0A4D" w:rsidRPr="009E2258" w:rsidRDefault="001E0A4D" w:rsidP="0081034D">
            <w:pPr>
              <w:numPr>
                <w:ilvl w:val="0"/>
                <w:numId w:val="2"/>
              </w:numPr>
              <w:tabs>
                <w:tab w:val="left" w:pos="327"/>
              </w:tabs>
              <w:spacing w:after="0" w:line="240" w:lineRule="auto"/>
              <w:ind w:left="0" w:firstLine="0"/>
              <w:rPr>
                <w:b/>
                <w:sz w:val="16"/>
                <w:szCs w:val="16"/>
              </w:rPr>
            </w:pPr>
            <w:r w:rsidRPr="009E2258">
              <w:rPr>
                <w:b/>
                <w:sz w:val="16"/>
                <w:szCs w:val="16"/>
              </w:rPr>
              <w:t>Оптимизировать снабжения</w:t>
            </w:r>
          </w:p>
          <w:p w:rsidR="001E0A4D" w:rsidRPr="009E2258" w:rsidRDefault="001E0A4D" w:rsidP="0081034D">
            <w:pPr>
              <w:numPr>
                <w:ilvl w:val="0"/>
                <w:numId w:val="2"/>
              </w:numPr>
              <w:tabs>
                <w:tab w:val="left" w:pos="327"/>
              </w:tabs>
              <w:spacing w:after="0" w:line="240" w:lineRule="auto"/>
              <w:ind w:left="0" w:firstLine="0"/>
              <w:rPr>
                <w:b/>
                <w:sz w:val="16"/>
                <w:szCs w:val="16"/>
              </w:rPr>
            </w:pPr>
            <w:r w:rsidRPr="009E2258">
              <w:rPr>
                <w:b/>
                <w:sz w:val="16"/>
                <w:szCs w:val="16"/>
              </w:rPr>
              <w:t xml:space="preserve">Создать отдел маркетинга </w:t>
            </w:r>
          </w:p>
          <w:p w:rsidR="001E0A4D" w:rsidRPr="009E2258" w:rsidRDefault="001E0A4D" w:rsidP="0081034D">
            <w:pPr>
              <w:numPr>
                <w:ilvl w:val="0"/>
                <w:numId w:val="2"/>
              </w:numPr>
              <w:tabs>
                <w:tab w:val="left" w:pos="327"/>
              </w:tabs>
              <w:spacing w:after="0" w:line="240" w:lineRule="auto"/>
              <w:ind w:left="0" w:firstLine="0"/>
              <w:rPr>
                <w:b/>
                <w:sz w:val="16"/>
                <w:szCs w:val="16"/>
              </w:rPr>
            </w:pPr>
            <w:r w:rsidRPr="009E2258">
              <w:rPr>
                <w:b/>
                <w:sz w:val="16"/>
                <w:szCs w:val="16"/>
              </w:rPr>
              <w:t>Стандартизировать основные технологические и управленческие операции</w:t>
            </w:r>
          </w:p>
          <w:p w:rsidR="001E0A4D" w:rsidRPr="009E2258" w:rsidRDefault="001E0A4D" w:rsidP="0081034D">
            <w:pPr>
              <w:spacing w:after="0" w:line="240" w:lineRule="auto"/>
              <w:rPr>
                <w:rFonts w:cs="Arial"/>
                <w:noProof/>
                <w:sz w:val="16"/>
                <w:szCs w:val="16"/>
                <w:lang w:eastAsia="zh-CN"/>
              </w:rPr>
            </w:pPr>
          </w:p>
        </w:tc>
        <w:tc>
          <w:tcPr>
            <w:tcW w:w="2127" w:type="dxa"/>
          </w:tcPr>
          <w:p w:rsidR="001E0A4D" w:rsidRPr="009E2258" w:rsidRDefault="001E0A4D" w:rsidP="0081034D">
            <w:pPr>
              <w:tabs>
                <w:tab w:val="left" w:pos="295"/>
              </w:tabs>
              <w:spacing w:after="0" w:line="240" w:lineRule="auto"/>
              <w:rPr>
                <w:rFonts w:cs="Arial"/>
                <w:b/>
                <w:noProof/>
                <w:sz w:val="16"/>
                <w:szCs w:val="16"/>
                <w:lang w:eastAsia="zh-CN"/>
              </w:rPr>
            </w:pPr>
          </w:p>
          <w:p w:rsidR="001E0A4D" w:rsidRPr="009E2258" w:rsidRDefault="001E0A4D" w:rsidP="0081034D">
            <w:pPr>
              <w:numPr>
                <w:ilvl w:val="0"/>
                <w:numId w:val="1"/>
              </w:numPr>
              <w:tabs>
                <w:tab w:val="left" w:pos="295"/>
              </w:tabs>
              <w:spacing w:after="0" w:line="240" w:lineRule="auto"/>
              <w:ind w:left="0" w:firstLine="0"/>
              <w:rPr>
                <w:rFonts w:cs="Arial"/>
                <w:b/>
                <w:noProof/>
                <w:sz w:val="16"/>
                <w:szCs w:val="16"/>
                <w:lang w:eastAsia="zh-CN"/>
              </w:rPr>
            </w:pPr>
            <w:r w:rsidRPr="009E2258">
              <w:rPr>
                <w:rFonts w:cs="Arial"/>
                <w:b/>
                <w:noProof/>
                <w:sz w:val="16"/>
                <w:szCs w:val="16"/>
                <w:lang w:eastAsia="zh-CN"/>
              </w:rPr>
              <w:t># сотрудников (штат. и в\шт.) отдела</w:t>
            </w:r>
          </w:p>
          <w:p w:rsidR="001E0A4D" w:rsidRPr="009E2258" w:rsidRDefault="001E0A4D" w:rsidP="0081034D">
            <w:pPr>
              <w:numPr>
                <w:ilvl w:val="0"/>
                <w:numId w:val="1"/>
              </w:numPr>
              <w:tabs>
                <w:tab w:val="left" w:pos="295"/>
              </w:tabs>
              <w:spacing w:after="0" w:line="240" w:lineRule="auto"/>
              <w:ind w:left="0" w:firstLine="0"/>
              <w:rPr>
                <w:rFonts w:cs="Arial"/>
                <w:b/>
                <w:noProof/>
                <w:sz w:val="16"/>
                <w:szCs w:val="16"/>
                <w:lang w:eastAsia="zh-CN"/>
              </w:rPr>
            </w:pPr>
            <w:r w:rsidRPr="009E2258">
              <w:rPr>
                <w:rFonts w:cs="Arial"/>
                <w:b/>
                <w:noProof/>
                <w:sz w:val="16"/>
                <w:szCs w:val="16"/>
                <w:lang w:val="en-US" w:eastAsia="zh-CN"/>
              </w:rPr>
              <w:t>#</w:t>
            </w:r>
            <w:r w:rsidRPr="009E2258">
              <w:rPr>
                <w:rFonts w:cs="Arial"/>
                <w:b/>
                <w:noProof/>
                <w:sz w:val="16"/>
                <w:szCs w:val="16"/>
                <w:lang w:eastAsia="zh-CN"/>
              </w:rPr>
              <w:t xml:space="preserve"> поставщиков</w:t>
            </w:r>
          </w:p>
          <w:p w:rsidR="001E0A4D" w:rsidRPr="009E2258" w:rsidRDefault="001E0A4D" w:rsidP="0081034D">
            <w:pPr>
              <w:numPr>
                <w:ilvl w:val="0"/>
                <w:numId w:val="1"/>
              </w:numPr>
              <w:tabs>
                <w:tab w:val="left" w:pos="295"/>
              </w:tabs>
              <w:spacing w:after="0" w:line="240" w:lineRule="auto"/>
              <w:ind w:left="0" w:firstLine="0"/>
              <w:rPr>
                <w:rFonts w:cs="Arial"/>
                <w:b/>
                <w:noProof/>
                <w:sz w:val="16"/>
                <w:szCs w:val="16"/>
                <w:lang w:eastAsia="zh-CN"/>
              </w:rPr>
            </w:pPr>
            <w:r w:rsidRPr="009E2258">
              <w:rPr>
                <w:rFonts w:cs="Arial"/>
                <w:b/>
                <w:noProof/>
                <w:sz w:val="16"/>
                <w:szCs w:val="16"/>
                <w:lang w:eastAsia="zh-CN"/>
              </w:rPr>
              <w:t>Появление отдела</w:t>
            </w:r>
          </w:p>
          <w:p w:rsidR="001E0A4D" w:rsidRPr="009E2258" w:rsidRDefault="001E0A4D" w:rsidP="0081034D">
            <w:pPr>
              <w:numPr>
                <w:ilvl w:val="0"/>
                <w:numId w:val="1"/>
              </w:numPr>
              <w:tabs>
                <w:tab w:val="left" w:pos="295"/>
              </w:tabs>
              <w:spacing w:after="0" w:line="240" w:lineRule="auto"/>
              <w:ind w:left="0" w:firstLine="0"/>
              <w:rPr>
                <w:rFonts w:cs="Arial"/>
                <w:b/>
                <w:noProof/>
                <w:sz w:val="16"/>
                <w:szCs w:val="16"/>
                <w:lang w:eastAsia="zh-CN"/>
              </w:rPr>
            </w:pPr>
            <w:r w:rsidRPr="009E2258">
              <w:rPr>
                <w:rFonts w:cs="Arial"/>
                <w:b/>
                <w:noProof/>
                <w:sz w:val="16"/>
                <w:szCs w:val="16"/>
                <w:lang w:eastAsia="zh-CN"/>
              </w:rPr>
              <w:t>Регламент взаимодействия служб</w:t>
            </w:r>
          </w:p>
        </w:tc>
        <w:tc>
          <w:tcPr>
            <w:tcW w:w="1417" w:type="dxa"/>
          </w:tcPr>
          <w:p w:rsidR="001E0A4D" w:rsidRPr="009E2258" w:rsidRDefault="001E0A4D" w:rsidP="0081034D">
            <w:pPr>
              <w:tabs>
                <w:tab w:val="left" w:pos="243"/>
              </w:tabs>
              <w:spacing w:after="0" w:line="240" w:lineRule="auto"/>
              <w:rPr>
                <w:rFonts w:cs="Arial"/>
                <w:b/>
                <w:noProof/>
                <w:sz w:val="16"/>
                <w:szCs w:val="16"/>
                <w:lang w:eastAsia="zh-CN"/>
              </w:rPr>
            </w:pPr>
          </w:p>
          <w:p w:rsidR="001E0A4D" w:rsidRPr="009E2258" w:rsidRDefault="001E0A4D" w:rsidP="0081034D">
            <w:pPr>
              <w:numPr>
                <w:ilvl w:val="0"/>
                <w:numId w:val="1"/>
              </w:numPr>
              <w:tabs>
                <w:tab w:val="left" w:pos="243"/>
              </w:tabs>
              <w:spacing w:after="0" w:line="240" w:lineRule="auto"/>
              <w:ind w:left="0" w:firstLine="0"/>
              <w:rPr>
                <w:rFonts w:cs="Arial"/>
                <w:b/>
                <w:noProof/>
                <w:sz w:val="16"/>
                <w:szCs w:val="16"/>
                <w:lang w:eastAsia="zh-CN"/>
              </w:rPr>
            </w:pPr>
            <w:r w:rsidRPr="009E2258">
              <w:rPr>
                <w:rFonts w:cs="Arial"/>
                <w:b/>
                <w:noProof/>
                <w:sz w:val="16"/>
                <w:szCs w:val="16"/>
                <w:lang w:eastAsia="zh-CN"/>
              </w:rPr>
              <w:t>10 (3\7)</w:t>
            </w:r>
          </w:p>
          <w:p w:rsidR="001E0A4D" w:rsidRPr="009E2258" w:rsidRDefault="001E0A4D" w:rsidP="0081034D">
            <w:pPr>
              <w:numPr>
                <w:ilvl w:val="0"/>
                <w:numId w:val="1"/>
              </w:numPr>
              <w:tabs>
                <w:tab w:val="left" w:pos="243"/>
              </w:tabs>
              <w:spacing w:after="0" w:line="240" w:lineRule="auto"/>
              <w:ind w:left="0" w:firstLine="0"/>
              <w:rPr>
                <w:rFonts w:cs="Arial"/>
                <w:b/>
                <w:noProof/>
                <w:sz w:val="16"/>
                <w:szCs w:val="16"/>
                <w:lang w:eastAsia="zh-CN"/>
              </w:rPr>
            </w:pPr>
            <w:r w:rsidRPr="009E2258">
              <w:rPr>
                <w:rFonts w:cs="Arial"/>
                <w:b/>
                <w:noProof/>
                <w:sz w:val="16"/>
                <w:szCs w:val="16"/>
                <w:lang w:eastAsia="zh-CN"/>
              </w:rPr>
              <w:t>Увеличение на 30%</w:t>
            </w:r>
          </w:p>
          <w:p w:rsidR="001E0A4D" w:rsidRPr="009E2258" w:rsidRDefault="001E0A4D" w:rsidP="0081034D">
            <w:pPr>
              <w:numPr>
                <w:ilvl w:val="0"/>
                <w:numId w:val="1"/>
              </w:numPr>
              <w:tabs>
                <w:tab w:val="left" w:pos="243"/>
              </w:tabs>
              <w:spacing w:after="0" w:line="240" w:lineRule="auto"/>
              <w:ind w:left="0" w:firstLine="0"/>
              <w:rPr>
                <w:rFonts w:cs="Arial"/>
                <w:b/>
                <w:noProof/>
                <w:sz w:val="16"/>
                <w:szCs w:val="16"/>
                <w:lang w:eastAsia="zh-CN"/>
              </w:rPr>
            </w:pPr>
            <w:r w:rsidRPr="009E2258">
              <w:rPr>
                <w:rFonts w:cs="Arial"/>
                <w:b/>
                <w:noProof/>
                <w:sz w:val="16"/>
                <w:szCs w:val="16"/>
                <w:lang w:eastAsia="zh-CN"/>
              </w:rPr>
              <w:t>1</w:t>
            </w:r>
          </w:p>
          <w:p w:rsidR="001E0A4D" w:rsidRPr="009E2258" w:rsidRDefault="001E0A4D" w:rsidP="0081034D">
            <w:pPr>
              <w:numPr>
                <w:ilvl w:val="0"/>
                <w:numId w:val="1"/>
              </w:numPr>
              <w:tabs>
                <w:tab w:val="left" w:pos="243"/>
              </w:tabs>
              <w:spacing w:after="0" w:line="240" w:lineRule="auto"/>
              <w:ind w:left="0" w:firstLine="0"/>
              <w:rPr>
                <w:rFonts w:cs="Arial"/>
                <w:b/>
                <w:noProof/>
                <w:sz w:val="16"/>
                <w:szCs w:val="16"/>
                <w:lang w:eastAsia="zh-CN"/>
              </w:rPr>
            </w:pPr>
            <w:r w:rsidRPr="009E2258">
              <w:rPr>
                <w:rFonts w:cs="Arial"/>
                <w:b/>
                <w:noProof/>
                <w:sz w:val="16"/>
                <w:szCs w:val="16"/>
                <w:lang w:eastAsia="zh-CN"/>
              </w:rPr>
              <w:t>1</w:t>
            </w:r>
          </w:p>
        </w:tc>
        <w:tc>
          <w:tcPr>
            <w:tcW w:w="1560" w:type="dxa"/>
          </w:tcPr>
          <w:p w:rsidR="001E0A4D" w:rsidRPr="009E2258" w:rsidRDefault="001E0A4D" w:rsidP="0081034D">
            <w:pPr>
              <w:spacing w:after="0" w:line="240" w:lineRule="auto"/>
              <w:rPr>
                <w:rFonts w:cs="Arial"/>
                <w:noProof/>
                <w:sz w:val="16"/>
                <w:szCs w:val="16"/>
                <w:lang w:eastAsia="zh-CN"/>
              </w:rPr>
            </w:pPr>
          </w:p>
        </w:tc>
        <w:tc>
          <w:tcPr>
            <w:tcW w:w="1276" w:type="dxa"/>
          </w:tcPr>
          <w:p w:rsidR="001E0A4D" w:rsidRPr="009E2258" w:rsidRDefault="001E0A4D" w:rsidP="0081034D">
            <w:pPr>
              <w:spacing w:after="0" w:line="240" w:lineRule="auto"/>
              <w:rPr>
                <w:rFonts w:cs="Arial"/>
                <w:noProof/>
                <w:sz w:val="16"/>
                <w:szCs w:val="16"/>
                <w:lang w:eastAsia="zh-CN"/>
              </w:rPr>
            </w:pPr>
          </w:p>
        </w:tc>
      </w:tr>
      <w:tr w:rsidR="001E0A4D" w:rsidRPr="009E2258" w:rsidTr="0081034D">
        <w:trPr>
          <w:cantSplit/>
          <w:trHeight w:val="1134"/>
        </w:trPr>
        <w:tc>
          <w:tcPr>
            <w:tcW w:w="1134" w:type="dxa"/>
            <w:shd w:val="clear" w:color="auto" w:fill="5F497A"/>
            <w:textDirection w:val="btLr"/>
          </w:tcPr>
          <w:p w:rsidR="001E0A4D" w:rsidRPr="007C5978" w:rsidRDefault="001E0A4D" w:rsidP="005839BA">
            <w:pPr>
              <w:spacing w:after="0" w:line="240" w:lineRule="auto"/>
              <w:ind w:left="113" w:right="113"/>
              <w:jc w:val="center"/>
              <w:rPr>
                <w:rFonts w:cs="Arial"/>
                <w:b/>
                <w:noProof/>
                <w:color w:val="FFFFFF"/>
                <w:sz w:val="22"/>
                <w:szCs w:val="16"/>
              </w:rPr>
            </w:pPr>
            <w:r w:rsidRPr="007C5978">
              <w:rPr>
                <w:rFonts w:cs="Arial"/>
                <w:b/>
                <w:noProof/>
                <w:color w:val="FFFFFF"/>
                <w:sz w:val="22"/>
                <w:szCs w:val="16"/>
              </w:rPr>
              <w:t>Потенциал (ресурсы)</w:t>
            </w:r>
          </w:p>
        </w:tc>
        <w:tc>
          <w:tcPr>
            <w:tcW w:w="5244" w:type="dxa"/>
          </w:tcPr>
          <w:p w:rsidR="001E0A4D" w:rsidRPr="009E2258" w:rsidRDefault="001E0A4D" w:rsidP="0081034D">
            <w:pPr>
              <w:spacing w:after="0" w:line="240" w:lineRule="auto"/>
              <w:rPr>
                <w:rFonts w:cs="Arial"/>
                <w:noProof/>
                <w:sz w:val="16"/>
                <w:szCs w:val="16"/>
              </w:rPr>
            </w:pPr>
          </w:p>
          <w:p w:rsidR="001E0A4D" w:rsidRPr="009E2258" w:rsidRDefault="001E0A4D" w:rsidP="0081034D">
            <w:pPr>
              <w:spacing w:after="0" w:line="240" w:lineRule="auto"/>
              <w:rPr>
                <w:rFonts w:cs="Arial"/>
                <w:noProof/>
                <w:sz w:val="16"/>
                <w:szCs w:val="16"/>
              </w:rPr>
            </w:pPr>
          </w:p>
          <w:p w:rsidR="001E0A4D" w:rsidRPr="009E2258" w:rsidRDefault="001E0A4D" w:rsidP="0081034D">
            <w:pPr>
              <w:spacing w:after="0" w:line="240" w:lineRule="auto"/>
              <w:rPr>
                <w:rFonts w:cs="Arial"/>
                <w:noProof/>
                <w:sz w:val="16"/>
                <w:szCs w:val="16"/>
              </w:rPr>
            </w:pPr>
          </w:p>
          <w:p w:rsidR="001E0A4D" w:rsidRPr="009E2258" w:rsidRDefault="001E0A4D" w:rsidP="0081034D">
            <w:pPr>
              <w:spacing w:after="0" w:line="240" w:lineRule="auto"/>
              <w:rPr>
                <w:rFonts w:cs="Arial"/>
                <w:noProof/>
                <w:sz w:val="16"/>
                <w:szCs w:val="16"/>
              </w:rPr>
            </w:pPr>
          </w:p>
          <w:p w:rsidR="001E0A4D" w:rsidRPr="009E2258" w:rsidRDefault="001E0A4D" w:rsidP="0081034D">
            <w:pPr>
              <w:spacing w:after="0" w:line="240" w:lineRule="auto"/>
              <w:rPr>
                <w:rFonts w:cs="Arial"/>
                <w:noProof/>
                <w:sz w:val="16"/>
                <w:szCs w:val="16"/>
              </w:rPr>
            </w:pPr>
          </w:p>
          <w:p w:rsidR="001E0A4D" w:rsidRPr="009E2258" w:rsidRDefault="001E0A4D" w:rsidP="0081034D">
            <w:pPr>
              <w:spacing w:after="0" w:line="240" w:lineRule="auto"/>
              <w:rPr>
                <w:rFonts w:cs="Arial"/>
                <w:noProof/>
                <w:sz w:val="16"/>
                <w:szCs w:val="16"/>
              </w:rPr>
            </w:pPr>
          </w:p>
          <w:p w:rsidR="001E0A4D" w:rsidRPr="009E2258" w:rsidRDefault="001E0A4D" w:rsidP="0081034D">
            <w:pPr>
              <w:spacing w:after="0" w:line="240" w:lineRule="auto"/>
              <w:rPr>
                <w:rFonts w:cs="Arial"/>
                <w:noProof/>
                <w:sz w:val="16"/>
                <w:szCs w:val="16"/>
              </w:rPr>
            </w:pPr>
          </w:p>
        </w:tc>
        <w:tc>
          <w:tcPr>
            <w:tcW w:w="2835" w:type="dxa"/>
          </w:tcPr>
          <w:p w:rsidR="001E0A4D" w:rsidRPr="009E2258" w:rsidRDefault="001E0A4D" w:rsidP="0081034D">
            <w:pPr>
              <w:numPr>
                <w:ilvl w:val="0"/>
                <w:numId w:val="3"/>
              </w:numPr>
              <w:tabs>
                <w:tab w:val="left" w:pos="318"/>
              </w:tabs>
              <w:spacing w:after="0" w:line="240" w:lineRule="auto"/>
              <w:ind w:left="0" w:firstLine="0"/>
              <w:rPr>
                <w:rFonts w:cs="Arial"/>
                <w:b/>
                <w:noProof/>
                <w:sz w:val="16"/>
                <w:szCs w:val="16"/>
                <w:lang w:eastAsia="zh-CN"/>
              </w:rPr>
            </w:pPr>
            <w:r w:rsidRPr="009E2258">
              <w:rPr>
                <w:rFonts w:cs="Arial"/>
                <w:b/>
                <w:noProof/>
                <w:sz w:val="16"/>
                <w:szCs w:val="16"/>
                <w:lang w:eastAsia="zh-CN"/>
              </w:rPr>
              <w:t>Создать отдел кадров</w:t>
            </w:r>
          </w:p>
          <w:p w:rsidR="001E0A4D" w:rsidRPr="009E2258" w:rsidRDefault="001E0A4D" w:rsidP="0081034D">
            <w:pPr>
              <w:numPr>
                <w:ilvl w:val="0"/>
                <w:numId w:val="3"/>
              </w:numPr>
              <w:tabs>
                <w:tab w:val="left" w:pos="318"/>
              </w:tabs>
              <w:spacing w:after="0" w:line="240" w:lineRule="auto"/>
              <w:ind w:left="0" w:firstLine="0"/>
              <w:rPr>
                <w:rFonts w:cs="Arial"/>
                <w:b/>
                <w:noProof/>
                <w:sz w:val="16"/>
                <w:szCs w:val="16"/>
                <w:lang w:eastAsia="zh-CN"/>
              </w:rPr>
            </w:pPr>
            <w:r w:rsidRPr="009E2258">
              <w:rPr>
                <w:rFonts w:cs="Arial"/>
                <w:b/>
                <w:noProof/>
                <w:sz w:val="16"/>
                <w:szCs w:val="16"/>
                <w:lang w:eastAsia="zh-CN"/>
              </w:rPr>
              <w:t>Развитить нужные навыки</w:t>
            </w:r>
          </w:p>
          <w:p w:rsidR="001E0A4D" w:rsidRPr="009E2258" w:rsidRDefault="001E0A4D" w:rsidP="0081034D">
            <w:pPr>
              <w:numPr>
                <w:ilvl w:val="0"/>
                <w:numId w:val="3"/>
              </w:numPr>
              <w:tabs>
                <w:tab w:val="left" w:pos="318"/>
              </w:tabs>
              <w:spacing w:after="0" w:line="240" w:lineRule="auto"/>
              <w:ind w:left="0" w:firstLine="0"/>
              <w:rPr>
                <w:rFonts w:cs="Arial"/>
                <w:b/>
                <w:noProof/>
                <w:sz w:val="16"/>
                <w:szCs w:val="16"/>
                <w:lang w:eastAsia="zh-CN"/>
              </w:rPr>
            </w:pPr>
            <w:r w:rsidRPr="009E2258">
              <w:rPr>
                <w:rFonts w:cs="Arial"/>
                <w:b/>
                <w:noProof/>
                <w:sz w:val="16"/>
                <w:szCs w:val="16"/>
                <w:lang w:eastAsia="zh-CN"/>
              </w:rPr>
              <w:t>Отработать систему внутреннего взаимодействия служб</w:t>
            </w:r>
          </w:p>
          <w:p w:rsidR="001E0A4D" w:rsidRPr="009E2258" w:rsidRDefault="001E0A4D" w:rsidP="0081034D">
            <w:pPr>
              <w:spacing w:after="0" w:line="240" w:lineRule="auto"/>
              <w:rPr>
                <w:rFonts w:cs="Arial"/>
                <w:noProof/>
                <w:sz w:val="16"/>
                <w:szCs w:val="16"/>
                <w:lang w:eastAsia="zh-CN"/>
              </w:rPr>
            </w:pPr>
          </w:p>
        </w:tc>
        <w:tc>
          <w:tcPr>
            <w:tcW w:w="2127" w:type="dxa"/>
          </w:tcPr>
          <w:p w:rsidR="001E0A4D" w:rsidRPr="009E2258" w:rsidRDefault="001E0A4D" w:rsidP="0081034D">
            <w:pPr>
              <w:numPr>
                <w:ilvl w:val="0"/>
                <w:numId w:val="1"/>
              </w:numPr>
              <w:tabs>
                <w:tab w:val="left" w:pos="295"/>
              </w:tabs>
              <w:spacing w:after="0" w:line="240" w:lineRule="auto"/>
              <w:ind w:left="0" w:firstLine="0"/>
              <w:rPr>
                <w:rFonts w:cs="Arial"/>
                <w:b/>
                <w:noProof/>
                <w:sz w:val="16"/>
                <w:szCs w:val="16"/>
                <w:lang w:eastAsia="zh-CN"/>
              </w:rPr>
            </w:pPr>
            <w:r w:rsidRPr="009E2258">
              <w:rPr>
                <w:rFonts w:cs="Arial"/>
                <w:b/>
                <w:noProof/>
                <w:sz w:val="16"/>
                <w:szCs w:val="16"/>
                <w:lang w:eastAsia="zh-CN"/>
              </w:rPr>
              <w:t>Появление отдела</w:t>
            </w:r>
          </w:p>
          <w:p w:rsidR="001E0A4D" w:rsidRPr="009E2258" w:rsidRDefault="001E0A4D" w:rsidP="0081034D">
            <w:pPr>
              <w:numPr>
                <w:ilvl w:val="0"/>
                <w:numId w:val="1"/>
              </w:numPr>
              <w:tabs>
                <w:tab w:val="left" w:pos="295"/>
              </w:tabs>
              <w:spacing w:after="0" w:line="240" w:lineRule="auto"/>
              <w:ind w:left="0" w:firstLine="0"/>
              <w:rPr>
                <w:rFonts w:cs="Arial"/>
                <w:b/>
                <w:noProof/>
                <w:sz w:val="16"/>
                <w:szCs w:val="16"/>
                <w:lang w:eastAsia="zh-CN"/>
              </w:rPr>
            </w:pPr>
            <w:r w:rsidRPr="009E2258">
              <w:rPr>
                <w:rFonts w:cs="Arial"/>
                <w:b/>
                <w:noProof/>
                <w:sz w:val="16"/>
                <w:szCs w:val="16"/>
                <w:lang w:eastAsia="zh-CN"/>
              </w:rPr>
              <w:t>Уменьшение количества рекламаций</w:t>
            </w:r>
          </w:p>
          <w:p w:rsidR="001E0A4D" w:rsidRPr="009E2258" w:rsidRDefault="001E0A4D" w:rsidP="0081034D">
            <w:pPr>
              <w:numPr>
                <w:ilvl w:val="0"/>
                <w:numId w:val="1"/>
              </w:numPr>
              <w:tabs>
                <w:tab w:val="left" w:pos="295"/>
              </w:tabs>
              <w:spacing w:after="0" w:line="240" w:lineRule="auto"/>
              <w:ind w:left="0" w:firstLine="0"/>
              <w:rPr>
                <w:rFonts w:cs="Arial"/>
                <w:b/>
                <w:noProof/>
                <w:sz w:val="16"/>
                <w:szCs w:val="16"/>
                <w:lang w:eastAsia="zh-CN"/>
              </w:rPr>
            </w:pPr>
            <w:r w:rsidRPr="009E2258">
              <w:rPr>
                <w:rFonts w:cs="Arial"/>
                <w:b/>
                <w:noProof/>
                <w:sz w:val="16"/>
                <w:szCs w:val="16"/>
                <w:lang w:eastAsia="zh-CN"/>
              </w:rPr>
              <w:t>Снижение периода оказания услуг</w:t>
            </w:r>
          </w:p>
          <w:p w:rsidR="001E0A4D" w:rsidRPr="009E2258" w:rsidRDefault="001E0A4D" w:rsidP="0081034D">
            <w:pPr>
              <w:tabs>
                <w:tab w:val="left" w:pos="295"/>
              </w:tabs>
              <w:spacing w:after="0" w:line="240" w:lineRule="auto"/>
              <w:rPr>
                <w:rFonts w:cs="Arial"/>
                <w:b/>
                <w:noProof/>
                <w:sz w:val="16"/>
                <w:szCs w:val="16"/>
                <w:lang w:eastAsia="zh-CN"/>
              </w:rPr>
            </w:pPr>
          </w:p>
          <w:p w:rsidR="001E0A4D" w:rsidRPr="009E2258" w:rsidRDefault="001E0A4D" w:rsidP="0081034D">
            <w:pPr>
              <w:spacing w:after="0" w:line="240" w:lineRule="auto"/>
              <w:rPr>
                <w:rFonts w:cs="Arial"/>
                <w:noProof/>
                <w:sz w:val="16"/>
                <w:szCs w:val="16"/>
                <w:lang w:eastAsia="zh-CN"/>
              </w:rPr>
            </w:pPr>
          </w:p>
        </w:tc>
        <w:tc>
          <w:tcPr>
            <w:tcW w:w="1417" w:type="dxa"/>
          </w:tcPr>
          <w:p w:rsidR="001E0A4D" w:rsidRPr="009E2258" w:rsidRDefault="001E0A4D" w:rsidP="0081034D">
            <w:pPr>
              <w:numPr>
                <w:ilvl w:val="0"/>
                <w:numId w:val="1"/>
              </w:numPr>
              <w:tabs>
                <w:tab w:val="left" w:pos="295"/>
              </w:tabs>
              <w:spacing w:after="0" w:line="240" w:lineRule="auto"/>
              <w:ind w:left="0" w:firstLine="0"/>
              <w:rPr>
                <w:rFonts w:cs="Arial"/>
                <w:b/>
                <w:noProof/>
                <w:sz w:val="16"/>
                <w:szCs w:val="16"/>
                <w:lang w:eastAsia="zh-CN"/>
              </w:rPr>
            </w:pPr>
            <w:r w:rsidRPr="009E2258">
              <w:rPr>
                <w:rFonts w:cs="Arial"/>
                <w:b/>
                <w:noProof/>
                <w:sz w:val="16"/>
                <w:szCs w:val="16"/>
                <w:lang w:eastAsia="zh-CN"/>
              </w:rPr>
              <w:t>1</w:t>
            </w:r>
          </w:p>
          <w:p w:rsidR="001E0A4D" w:rsidRPr="009E2258" w:rsidRDefault="001E0A4D" w:rsidP="0081034D">
            <w:pPr>
              <w:numPr>
                <w:ilvl w:val="0"/>
                <w:numId w:val="1"/>
              </w:numPr>
              <w:tabs>
                <w:tab w:val="left" w:pos="295"/>
              </w:tabs>
              <w:spacing w:after="0" w:line="240" w:lineRule="auto"/>
              <w:ind w:left="0" w:firstLine="0"/>
              <w:rPr>
                <w:rFonts w:cs="Arial"/>
                <w:b/>
                <w:noProof/>
                <w:sz w:val="16"/>
                <w:szCs w:val="16"/>
                <w:lang w:eastAsia="zh-CN"/>
              </w:rPr>
            </w:pPr>
            <w:proofErr w:type="gramStart"/>
            <w:r w:rsidRPr="009E2258">
              <w:rPr>
                <w:rFonts w:cs="Arial"/>
                <w:b/>
                <w:noProof/>
                <w:sz w:val="16"/>
                <w:szCs w:val="16"/>
                <w:lang w:eastAsia="zh-CN"/>
              </w:rPr>
              <w:t>На ?</w:t>
            </w:r>
            <w:proofErr w:type="gramEnd"/>
          </w:p>
          <w:p w:rsidR="001E0A4D" w:rsidRPr="009E2258" w:rsidRDefault="001E0A4D" w:rsidP="0081034D">
            <w:pPr>
              <w:numPr>
                <w:ilvl w:val="0"/>
                <w:numId w:val="1"/>
              </w:numPr>
              <w:tabs>
                <w:tab w:val="left" w:pos="295"/>
              </w:tabs>
              <w:spacing w:after="0" w:line="240" w:lineRule="auto"/>
              <w:ind w:left="0" w:firstLine="0"/>
              <w:rPr>
                <w:rFonts w:cs="Arial"/>
                <w:b/>
                <w:noProof/>
                <w:sz w:val="16"/>
                <w:szCs w:val="16"/>
                <w:lang w:eastAsia="zh-CN"/>
              </w:rPr>
            </w:pPr>
            <w:proofErr w:type="gramStart"/>
            <w:r w:rsidRPr="009E2258">
              <w:rPr>
                <w:rFonts w:cs="Arial"/>
                <w:b/>
                <w:noProof/>
                <w:sz w:val="16"/>
                <w:szCs w:val="16"/>
                <w:lang w:eastAsia="zh-CN"/>
              </w:rPr>
              <w:t>На ?</w:t>
            </w:r>
            <w:proofErr w:type="gramEnd"/>
          </w:p>
          <w:p w:rsidR="001E0A4D" w:rsidRPr="009E2258" w:rsidRDefault="001E0A4D" w:rsidP="0081034D">
            <w:pPr>
              <w:spacing w:after="0" w:line="240" w:lineRule="auto"/>
              <w:rPr>
                <w:rFonts w:cs="Arial"/>
                <w:noProof/>
                <w:sz w:val="16"/>
                <w:szCs w:val="16"/>
                <w:lang w:eastAsia="zh-CN"/>
              </w:rPr>
            </w:pPr>
          </w:p>
        </w:tc>
        <w:tc>
          <w:tcPr>
            <w:tcW w:w="1560" w:type="dxa"/>
            <w:tcBorders>
              <w:bottom w:val="single" w:sz="8" w:space="0" w:color="auto"/>
              <w:right w:val="single" w:sz="8" w:space="0" w:color="auto"/>
            </w:tcBorders>
          </w:tcPr>
          <w:p w:rsidR="001E0A4D" w:rsidRPr="009E2258" w:rsidRDefault="001E0A4D" w:rsidP="0081034D">
            <w:pPr>
              <w:spacing w:after="0" w:line="240" w:lineRule="auto"/>
              <w:rPr>
                <w:rFonts w:cs="Arial"/>
                <w:noProof/>
                <w:sz w:val="16"/>
                <w:szCs w:val="16"/>
                <w:lang w:eastAsia="zh-CN"/>
              </w:rPr>
            </w:pPr>
          </w:p>
        </w:tc>
        <w:tc>
          <w:tcPr>
            <w:tcW w:w="1276" w:type="dxa"/>
            <w:tcBorders>
              <w:left w:val="single" w:sz="8" w:space="0" w:color="auto"/>
              <w:bottom w:val="single" w:sz="8" w:space="0" w:color="auto"/>
            </w:tcBorders>
          </w:tcPr>
          <w:p w:rsidR="001E0A4D" w:rsidRPr="009E2258" w:rsidRDefault="001E0A4D" w:rsidP="0081034D">
            <w:pPr>
              <w:spacing w:after="0" w:line="240" w:lineRule="auto"/>
              <w:rPr>
                <w:rFonts w:cs="Arial"/>
                <w:noProof/>
                <w:sz w:val="16"/>
                <w:szCs w:val="16"/>
                <w:lang w:eastAsia="zh-CN"/>
              </w:rPr>
            </w:pPr>
          </w:p>
        </w:tc>
      </w:tr>
      <w:tr w:rsidR="001E0A4D" w:rsidRPr="009E2258" w:rsidTr="0081034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gridBefore w:val="5"/>
          <w:wBefore w:w="12757" w:type="dxa"/>
          <w:trHeight w:val="303"/>
        </w:trPr>
        <w:tc>
          <w:tcPr>
            <w:tcW w:w="1560" w:type="dxa"/>
            <w:tcBorders>
              <w:top w:val="single" w:sz="8" w:space="0" w:color="auto"/>
              <w:left w:val="single" w:sz="8" w:space="0" w:color="auto"/>
              <w:bottom w:val="single" w:sz="8" w:space="0" w:color="auto"/>
              <w:right w:val="single" w:sz="8" w:space="0" w:color="auto"/>
            </w:tcBorders>
          </w:tcPr>
          <w:p w:rsidR="001E0A4D" w:rsidRPr="009E2258" w:rsidRDefault="001E0A4D" w:rsidP="0081034D">
            <w:pPr>
              <w:rPr>
                <w:b/>
                <w:sz w:val="16"/>
                <w:szCs w:val="16"/>
              </w:rPr>
            </w:pPr>
            <w:r w:rsidRPr="009E2258">
              <w:rPr>
                <w:b/>
                <w:sz w:val="16"/>
                <w:szCs w:val="16"/>
              </w:rPr>
              <w:t>Общий бюджет</w:t>
            </w:r>
          </w:p>
        </w:tc>
        <w:tc>
          <w:tcPr>
            <w:tcW w:w="1276" w:type="dxa"/>
            <w:tcBorders>
              <w:top w:val="single" w:sz="8" w:space="0" w:color="auto"/>
              <w:left w:val="single" w:sz="8" w:space="0" w:color="auto"/>
              <w:bottom w:val="single" w:sz="8" w:space="0" w:color="auto"/>
              <w:right w:val="single" w:sz="8" w:space="0" w:color="auto"/>
            </w:tcBorders>
          </w:tcPr>
          <w:p w:rsidR="001E0A4D" w:rsidRPr="009E2258" w:rsidRDefault="001E0A4D" w:rsidP="0081034D">
            <w:pPr>
              <w:rPr>
                <w:sz w:val="16"/>
                <w:szCs w:val="16"/>
              </w:rPr>
            </w:pPr>
          </w:p>
        </w:tc>
      </w:tr>
    </w:tbl>
    <w:p w:rsidR="001E0A4D" w:rsidRPr="00CF7FBA" w:rsidRDefault="001E0A4D" w:rsidP="007B165A">
      <w:pPr>
        <w:spacing w:before="240" w:after="0" w:line="240" w:lineRule="auto"/>
        <w:jc w:val="center"/>
        <w:rPr>
          <w:rFonts w:cs="Arial"/>
          <w:b/>
          <w:noProof/>
          <w:sz w:val="24"/>
          <w:szCs w:val="24"/>
        </w:rPr>
      </w:pPr>
      <w:r w:rsidRPr="00CF7FBA">
        <w:rPr>
          <w:rFonts w:cs="Arial"/>
          <w:b/>
          <w:noProof/>
          <w:sz w:val="24"/>
          <w:szCs w:val="24"/>
        </w:rPr>
        <w:lastRenderedPageBreak/>
        <w:t>СБАЛАНСИРОВАННАЯ СИСТЕМА ООО «</w:t>
      </w:r>
      <w:r>
        <w:rPr>
          <w:rFonts w:cs="Arial"/>
          <w:b/>
          <w:noProof/>
          <w:sz w:val="24"/>
          <w:szCs w:val="24"/>
        </w:rPr>
        <w:t>ХХХ</w:t>
      </w:r>
      <w:r w:rsidR="009E2258">
        <w:rPr>
          <w:rFonts w:cs="Arial"/>
          <w:b/>
          <w:noProof/>
          <w:sz w:val="24"/>
          <w:szCs w:val="24"/>
        </w:rPr>
        <w:t>» 2013 – 2014</w:t>
      </w:r>
      <w:r w:rsidRPr="00CF7FBA">
        <w:rPr>
          <w:rFonts w:cs="Arial"/>
          <w:b/>
          <w:noProof/>
          <w:sz w:val="24"/>
          <w:szCs w:val="24"/>
        </w:rPr>
        <w:t xml:space="preserve"> ГГ.</w:t>
      </w:r>
      <w:r>
        <w:rPr>
          <w:rFonts w:cs="Arial"/>
          <w:b/>
          <w:noProof/>
          <w:sz w:val="24"/>
          <w:szCs w:val="24"/>
        </w:rPr>
        <w:t>: ЗОНЫ ОТВЕТСТВЕННОСТИ И КОНТРОЛЯ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3735"/>
        <w:gridCol w:w="3268"/>
        <w:gridCol w:w="2179"/>
        <w:gridCol w:w="2179"/>
        <w:gridCol w:w="2179"/>
      </w:tblGrid>
      <w:tr w:rsidR="001E0A4D" w:rsidRPr="00604B3A" w:rsidTr="0081034D">
        <w:tc>
          <w:tcPr>
            <w:tcW w:w="421" w:type="pct"/>
            <w:tcBorders>
              <w:bottom w:val="single" w:sz="12" w:space="0" w:color="auto"/>
              <w:right w:val="single" w:sz="12" w:space="0" w:color="auto"/>
            </w:tcBorders>
            <w:shd w:val="clear" w:color="auto" w:fill="DBE5F1"/>
          </w:tcPr>
          <w:p w:rsidR="001E0A4D" w:rsidRPr="00604B3A" w:rsidRDefault="001E0A4D" w:rsidP="0081034D">
            <w:pPr>
              <w:spacing w:after="0" w:line="240" w:lineRule="auto"/>
              <w:rPr>
                <w:rFonts w:cs="Arial"/>
                <w:b/>
                <w:noProof/>
                <w:sz w:val="18"/>
                <w:szCs w:val="18"/>
              </w:rPr>
            </w:pPr>
          </w:p>
        </w:tc>
        <w:tc>
          <w:tcPr>
            <w:tcW w:w="1263" w:type="pct"/>
            <w:tcBorders>
              <w:left w:val="single" w:sz="12" w:space="0" w:color="auto"/>
              <w:bottom w:val="single" w:sz="12" w:space="0" w:color="auto"/>
              <w:right w:val="single" w:sz="12" w:space="0" w:color="auto"/>
            </w:tcBorders>
            <w:shd w:val="clear" w:color="auto" w:fill="DBE5F1"/>
          </w:tcPr>
          <w:p w:rsidR="001E0A4D" w:rsidRPr="00604B3A" w:rsidRDefault="001E0A4D" w:rsidP="0081034D">
            <w:pPr>
              <w:spacing w:after="0" w:line="240" w:lineRule="auto"/>
              <w:rPr>
                <w:rFonts w:cs="Arial"/>
                <w:b/>
                <w:noProof/>
                <w:color w:val="000000"/>
                <w:sz w:val="18"/>
                <w:szCs w:val="18"/>
              </w:rPr>
            </w:pPr>
            <w:r w:rsidRPr="00604B3A">
              <w:rPr>
                <w:rFonts w:cs="Arial"/>
                <w:b/>
                <w:noProof/>
                <w:color w:val="000000"/>
                <w:sz w:val="18"/>
                <w:szCs w:val="18"/>
              </w:rPr>
              <w:t>Стратегические цели</w:t>
            </w:r>
          </w:p>
        </w:tc>
        <w:tc>
          <w:tcPr>
            <w:tcW w:w="1105" w:type="pct"/>
            <w:tcBorders>
              <w:left w:val="single" w:sz="12" w:space="0" w:color="auto"/>
              <w:bottom w:val="single" w:sz="12" w:space="0" w:color="auto"/>
              <w:right w:val="single" w:sz="12" w:space="0" w:color="auto"/>
            </w:tcBorders>
            <w:shd w:val="clear" w:color="auto" w:fill="DBE5F1"/>
          </w:tcPr>
          <w:p w:rsidR="001E0A4D" w:rsidRPr="00604B3A" w:rsidRDefault="001E0A4D" w:rsidP="0081034D">
            <w:pPr>
              <w:spacing w:after="0" w:line="240" w:lineRule="auto"/>
              <w:rPr>
                <w:rFonts w:cs="Arial"/>
                <w:b/>
                <w:noProof/>
                <w:sz w:val="18"/>
                <w:szCs w:val="18"/>
              </w:rPr>
            </w:pPr>
            <w:r w:rsidRPr="00604B3A">
              <w:rPr>
                <w:rFonts w:cs="Arial"/>
                <w:b/>
                <w:noProof/>
                <w:sz w:val="18"/>
                <w:szCs w:val="18"/>
              </w:rPr>
              <w:t>Показатель</w:t>
            </w:r>
          </w:p>
        </w:tc>
        <w:tc>
          <w:tcPr>
            <w:tcW w:w="737" w:type="pct"/>
            <w:tcBorders>
              <w:left w:val="single" w:sz="12" w:space="0" w:color="auto"/>
              <w:bottom w:val="single" w:sz="12" w:space="0" w:color="auto"/>
              <w:right w:val="single" w:sz="12" w:space="0" w:color="auto"/>
            </w:tcBorders>
            <w:shd w:val="clear" w:color="auto" w:fill="DBE5F1"/>
          </w:tcPr>
          <w:p w:rsidR="001E0A4D" w:rsidRPr="00604B3A" w:rsidRDefault="001E0A4D" w:rsidP="0081034D">
            <w:pPr>
              <w:spacing w:after="0" w:line="240" w:lineRule="auto"/>
              <w:rPr>
                <w:rFonts w:cs="Arial"/>
                <w:b/>
                <w:noProof/>
                <w:sz w:val="18"/>
                <w:szCs w:val="18"/>
              </w:rPr>
            </w:pPr>
            <w:r w:rsidRPr="00604B3A">
              <w:rPr>
                <w:rFonts w:cs="Arial"/>
                <w:b/>
                <w:noProof/>
                <w:sz w:val="18"/>
                <w:szCs w:val="18"/>
              </w:rPr>
              <w:t>Целевое значение</w:t>
            </w:r>
          </w:p>
          <w:p w:rsidR="001E0A4D" w:rsidRPr="00604B3A" w:rsidRDefault="001E0A4D" w:rsidP="0081034D">
            <w:pPr>
              <w:spacing w:after="0" w:line="240" w:lineRule="auto"/>
              <w:rPr>
                <w:rFonts w:cs="Arial"/>
                <w:b/>
                <w:noProof/>
                <w:sz w:val="18"/>
                <w:szCs w:val="18"/>
              </w:rPr>
            </w:pPr>
            <w:r w:rsidRPr="00604B3A">
              <w:rPr>
                <w:rFonts w:cs="Arial"/>
                <w:b/>
                <w:noProof/>
                <w:sz w:val="18"/>
                <w:szCs w:val="18"/>
              </w:rPr>
              <w:t>(План на год)</w:t>
            </w:r>
          </w:p>
        </w:tc>
        <w:tc>
          <w:tcPr>
            <w:tcW w:w="737" w:type="pct"/>
            <w:tcBorders>
              <w:left w:val="single" w:sz="12" w:space="0" w:color="auto"/>
              <w:bottom w:val="single" w:sz="12" w:space="0" w:color="auto"/>
              <w:right w:val="single" w:sz="12" w:space="0" w:color="auto"/>
            </w:tcBorders>
            <w:shd w:val="clear" w:color="auto" w:fill="DBE5F1"/>
            <w:vAlign w:val="center"/>
          </w:tcPr>
          <w:p w:rsidR="001E0A4D" w:rsidRPr="00604B3A" w:rsidRDefault="001E0A4D" w:rsidP="0081034D">
            <w:pPr>
              <w:spacing w:after="0" w:line="240" w:lineRule="auto"/>
              <w:rPr>
                <w:rFonts w:cs="Arial"/>
                <w:b/>
                <w:sz w:val="18"/>
                <w:szCs w:val="18"/>
              </w:rPr>
            </w:pPr>
            <w:r w:rsidRPr="00604B3A">
              <w:rPr>
                <w:rFonts w:cs="Arial"/>
                <w:b/>
                <w:sz w:val="18"/>
                <w:szCs w:val="18"/>
              </w:rPr>
              <w:t>Период сбора данных</w:t>
            </w:r>
          </w:p>
        </w:tc>
        <w:tc>
          <w:tcPr>
            <w:tcW w:w="737" w:type="pct"/>
            <w:tcBorders>
              <w:left w:val="single" w:sz="12" w:space="0" w:color="auto"/>
              <w:bottom w:val="single" w:sz="12" w:space="0" w:color="auto"/>
            </w:tcBorders>
            <w:shd w:val="clear" w:color="auto" w:fill="DBE5F1"/>
            <w:vAlign w:val="center"/>
          </w:tcPr>
          <w:p w:rsidR="001E0A4D" w:rsidRPr="00604B3A" w:rsidRDefault="001E0A4D" w:rsidP="0081034D">
            <w:pPr>
              <w:spacing w:after="0" w:line="240" w:lineRule="auto"/>
              <w:rPr>
                <w:rFonts w:cs="Arial"/>
                <w:b/>
                <w:sz w:val="18"/>
                <w:szCs w:val="18"/>
              </w:rPr>
            </w:pPr>
            <w:proofErr w:type="gramStart"/>
            <w:r w:rsidRPr="00604B3A">
              <w:rPr>
                <w:rFonts w:cs="Arial"/>
                <w:b/>
                <w:sz w:val="18"/>
                <w:szCs w:val="18"/>
              </w:rPr>
              <w:t>Ответственный</w:t>
            </w:r>
            <w:proofErr w:type="gramEnd"/>
          </w:p>
        </w:tc>
      </w:tr>
      <w:tr w:rsidR="001E0A4D" w:rsidRPr="00604B3A" w:rsidTr="0081034D">
        <w:trPr>
          <w:cantSplit/>
          <w:trHeight w:val="531"/>
        </w:trPr>
        <w:tc>
          <w:tcPr>
            <w:tcW w:w="421" w:type="pct"/>
            <w:vMerge w:val="restart"/>
            <w:tcBorders>
              <w:right w:val="single" w:sz="12" w:space="0" w:color="auto"/>
            </w:tcBorders>
            <w:shd w:val="clear" w:color="auto" w:fill="E5DFEC"/>
            <w:textDirection w:val="btLr"/>
          </w:tcPr>
          <w:p w:rsidR="001E0A4D" w:rsidRPr="005839BA" w:rsidRDefault="001E0A4D" w:rsidP="005839BA">
            <w:pPr>
              <w:spacing w:after="0" w:line="240" w:lineRule="auto"/>
              <w:jc w:val="center"/>
              <w:rPr>
                <w:rFonts w:cs="Arial"/>
                <w:b/>
                <w:noProof/>
                <w:sz w:val="22"/>
                <w:szCs w:val="18"/>
              </w:rPr>
            </w:pPr>
            <w:r w:rsidRPr="005839BA">
              <w:rPr>
                <w:rFonts w:cs="Arial"/>
                <w:b/>
                <w:noProof/>
                <w:sz w:val="22"/>
                <w:szCs w:val="18"/>
              </w:rPr>
              <w:t>Финансы</w:t>
            </w:r>
          </w:p>
        </w:tc>
        <w:tc>
          <w:tcPr>
            <w:tcW w:w="1263" w:type="pct"/>
            <w:vMerge w:val="restart"/>
            <w:tcBorders>
              <w:left w:val="single" w:sz="12" w:space="0" w:color="auto"/>
              <w:right w:val="single" w:sz="12" w:space="0" w:color="auto"/>
            </w:tcBorders>
          </w:tcPr>
          <w:p w:rsidR="001E0A4D" w:rsidRPr="00604B3A" w:rsidRDefault="001E0A4D" w:rsidP="0081034D">
            <w:pPr>
              <w:tabs>
                <w:tab w:val="left" w:pos="327"/>
              </w:tabs>
              <w:spacing w:after="0" w:line="240" w:lineRule="auto"/>
              <w:rPr>
                <w:rFonts w:cs="Arial"/>
                <w:b/>
                <w:noProof/>
                <w:sz w:val="18"/>
                <w:szCs w:val="18"/>
              </w:rPr>
            </w:pPr>
          </w:p>
          <w:p w:rsidR="001E0A4D" w:rsidRPr="00604B3A" w:rsidRDefault="001E0A4D" w:rsidP="0081034D">
            <w:pPr>
              <w:tabs>
                <w:tab w:val="left" w:pos="327"/>
              </w:tabs>
              <w:spacing w:after="0" w:line="240" w:lineRule="auto"/>
              <w:rPr>
                <w:rFonts w:cs="Arial"/>
                <w:b/>
                <w:noProof/>
                <w:sz w:val="18"/>
                <w:szCs w:val="18"/>
              </w:rPr>
            </w:pPr>
            <w:r w:rsidRPr="00604B3A">
              <w:rPr>
                <w:rFonts w:cs="Arial"/>
                <w:b/>
                <w:noProof/>
                <w:sz w:val="18"/>
                <w:szCs w:val="18"/>
              </w:rPr>
              <w:t>Прибыльность</w:t>
            </w:r>
          </w:p>
          <w:p w:rsidR="001E0A4D" w:rsidRPr="00604B3A" w:rsidRDefault="001E0A4D" w:rsidP="0081034D">
            <w:pPr>
              <w:tabs>
                <w:tab w:val="left" w:pos="327"/>
              </w:tabs>
              <w:spacing w:after="0" w:line="240" w:lineRule="auto"/>
              <w:rPr>
                <w:rFonts w:cs="Arial"/>
                <w:b/>
                <w:noProof/>
                <w:sz w:val="18"/>
                <w:szCs w:val="18"/>
              </w:rPr>
            </w:pPr>
          </w:p>
        </w:tc>
        <w:tc>
          <w:tcPr>
            <w:tcW w:w="1105" w:type="pct"/>
            <w:tcBorders>
              <w:left w:val="single" w:sz="12" w:space="0" w:color="auto"/>
              <w:right w:val="single" w:sz="12" w:space="0" w:color="auto"/>
            </w:tcBorders>
          </w:tcPr>
          <w:p w:rsidR="001E0A4D" w:rsidRPr="00604B3A" w:rsidRDefault="001E0A4D" w:rsidP="0081034D">
            <w:pPr>
              <w:tabs>
                <w:tab w:val="left" w:pos="299"/>
              </w:tabs>
              <w:spacing w:after="0" w:line="240" w:lineRule="auto"/>
              <w:rPr>
                <w:rFonts w:cs="Arial"/>
                <w:b/>
                <w:noProof/>
                <w:sz w:val="18"/>
                <w:szCs w:val="18"/>
              </w:rPr>
            </w:pPr>
            <w:r w:rsidRPr="00604B3A">
              <w:rPr>
                <w:rFonts w:cs="Arial"/>
                <w:b/>
                <w:noProof/>
                <w:sz w:val="18"/>
                <w:szCs w:val="18"/>
              </w:rPr>
              <w:t>Увеличение количества договоров</w:t>
            </w:r>
          </w:p>
        </w:tc>
        <w:tc>
          <w:tcPr>
            <w:tcW w:w="737" w:type="pct"/>
            <w:tcBorders>
              <w:left w:val="single" w:sz="12" w:space="0" w:color="auto"/>
              <w:right w:val="single" w:sz="12" w:space="0" w:color="auto"/>
            </w:tcBorders>
          </w:tcPr>
          <w:p w:rsidR="001E0A4D" w:rsidRPr="00604B3A" w:rsidRDefault="001E0A4D" w:rsidP="0081034D">
            <w:pPr>
              <w:tabs>
                <w:tab w:val="left" w:pos="282"/>
              </w:tabs>
              <w:spacing w:after="0" w:line="240" w:lineRule="auto"/>
              <w:rPr>
                <w:rFonts w:cs="Arial"/>
                <w:noProof/>
                <w:sz w:val="18"/>
                <w:szCs w:val="18"/>
              </w:rPr>
            </w:pPr>
            <w:r w:rsidRPr="00604B3A">
              <w:rPr>
                <w:rFonts w:cs="Arial"/>
                <w:b/>
                <w:noProof/>
                <w:sz w:val="18"/>
                <w:szCs w:val="18"/>
              </w:rPr>
              <w:t>В 10 раз (200 млн.руб)</w:t>
            </w:r>
          </w:p>
        </w:tc>
        <w:tc>
          <w:tcPr>
            <w:tcW w:w="737" w:type="pct"/>
            <w:tcBorders>
              <w:left w:val="single" w:sz="12" w:space="0" w:color="auto"/>
              <w:right w:val="single" w:sz="12" w:space="0" w:color="auto"/>
            </w:tcBorders>
          </w:tcPr>
          <w:p w:rsidR="001E0A4D" w:rsidRPr="00604B3A" w:rsidRDefault="001E0A4D" w:rsidP="0081034D">
            <w:pPr>
              <w:tabs>
                <w:tab w:val="left" w:pos="327"/>
              </w:tabs>
              <w:spacing w:after="0" w:line="240" w:lineRule="auto"/>
              <w:rPr>
                <w:rFonts w:cs="Arial"/>
                <w:b/>
                <w:noProof/>
                <w:sz w:val="18"/>
                <w:szCs w:val="18"/>
              </w:rPr>
            </w:pPr>
            <w:r w:rsidRPr="00604B3A">
              <w:rPr>
                <w:rFonts w:cs="Arial"/>
                <w:b/>
                <w:noProof/>
                <w:sz w:val="18"/>
                <w:szCs w:val="18"/>
              </w:rPr>
              <w:t>квартал</w:t>
            </w:r>
          </w:p>
        </w:tc>
        <w:tc>
          <w:tcPr>
            <w:tcW w:w="737" w:type="pct"/>
            <w:tcBorders>
              <w:left w:val="single" w:sz="12" w:space="0" w:color="auto"/>
            </w:tcBorders>
          </w:tcPr>
          <w:p w:rsidR="001E0A4D" w:rsidRPr="00604B3A" w:rsidRDefault="001E0A4D" w:rsidP="0081034D">
            <w:pPr>
              <w:spacing w:after="0" w:line="240" w:lineRule="auto"/>
              <w:rPr>
                <w:rFonts w:cs="Arial"/>
                <w:b/>
                <w:noProof/>
                <w:sz w:val="18"/>
                <w:szCs w:val="18"/>
              </w:rPr>
            </w:pPr>
            <w:r w:rsidRPr="00604B3A">
              <w:rPr>
                <w:rFonts w:cs="Arial"/>
                <w:b/>
                <w:noProof/>
                <w:sz w:val="18"/>
                <w:szCs w:val="18"/>
              </w:rPr>
              <w:t>Ген.директор</w:t>
            </w:r>
          </w:p>
        </w:tc>
      </w:tr>
      <w:tr w:rsidR="001E0A4D" w:rsidRPr="00604B3A" w:rsidTr="0081034D">
        <w:trPr>
          <w:cantSplit/>
          <w:trHeight w:val="586"/>
        </w:trPr>
        <w:tc>
          <w:tcPr>
            <w:tcW w:w="421" w:type="pct"/>
            <w:vMerge/>
            <w:tcBorders>
              <w:bottom w:val="single" w:sz="12" w:space="0" w:color="auto"/>
              <w:right w:val="single" w:sz="12" w:space="0" w:color="auto"/>
            </w:tcBorders>
            <w:shd w:val="clear" w:color="auto" w:fill="E5DFEC"/>
            <w:textDirection w:val="btLr"/>
          </w:tcPr>
          <w:p w:rsidR="001E0A4D" w:rsidRPr="005839BA" w:rsidRDefault="001E0A4D" w:rsidP="005839BA">
            <w:pPr>
              <w:spacing w:after="0" w:line="240" w:lineRule="auto"/>
              <w:jc w:val="center"/>
              <w:rPr>
                <w:rFonts w:cs="Arial"/>
                <w:b/>
                <w:noProof/>
                <w:sz w:val="22"/>
                <w:szCs w:val="18"/>
              </w:rPr>
            </w:pPr>
          </w:p>
        </w:tc>
        <w:tc>
          <w:tcPr>
            <w:tcW w:w="1263" w:type="pct"/>
            <w:vMerge/>
            <w:tcBorders>
              <w:left w:val="single" w:sz="12" w:space="0" w:color="auto"/>
              <w:bottom w:val="single" w:sz="12" w:space="0" w:color="auto"/>
              <w:right w:val="single" w:sz="12" w:space="0" w:color="auto"/>
            </w:tcBorders>
          </w:tcPr>
          <w:p w:rsidR="001E0A4D" w:rsidRPr="00604B3A" w:rsidRDefault="001E0A4D" w:rsidP="0081034D">
            <w:pPr>
              <w:tabs>
                <w:tab w:val="left" w:pos="327"/>
              </w:tabs>
              <w:spacing w:after="0" w:line="240" w:lineRule="auto"/>
              <w:rPr>
                <w:rFonts w:cs="Arial"/>
                <w:b/>
                <w:noProof/>
                <w:sz w:val="18"/>
                <w:szCs w:val="18"/>
              </w:rPr>
            </w:pPr>
          </w:p>
        </w:tc>
        <w:tc>
          <w:tcPr>
            <w:tcW w:w="1105" w:type="pct"/>
            <w:tcBorders>
              <w:left w:val="single" w:sz="12" w:space="0" w:color="auto"/>
              <w:bottom w:val="single" w:sz="12" w:space="0" w:color="auto"/>
              <w:right w:val="single" w:sz="12" w:space="0" w:color="auto"/>
            </w:tcBorders>
          </w:tcPr>
          <w:p w:rsidR="001E0A4D" w:rsidRPr="00604B3A" w:rsidRDefault="001E0A4D" w:rsidP="0081034D">
            <w:pPr>
              <w:spacing w:after="0" w:line="240" w:lineRule="auto"/>
              <w:rPr>
                <w:rFonts w:cs="Arial"/>
                <w:b/>
                <w:noProof/>
                <w:sz w:val="18"/>
                <w:szCs w:val="18"/>
              </w:rPr>
            </w:pPr>
            <w:r w:rsidRPr="00604B3A">
              <w:rPr>
                <w:rFonts w:cs="Arial"/>
                <w:b/>
                <w:noProof/>
                <w:sz w:val="18"/>
                <w:szCs w:val="18"/>
              </w:rPr>
              <w:t>Увеличение стоимости среднего договора</w:t>
            </w:r>
          </w:p>
        </w:tc>
        <w:tc>
          <w:tcPr>
            <w:tcW w:w="737" w:type="pct"/>
            <w:tcBorders>
              <w:left w:val="single" w:sz="12" w:space="0" w:color="auto"/>
              <w:bottom w:val="single" w:sz="12" w:space="0" w:color="auto"/>
              <w:right w:val="single" w:sz="12" w:space="0" w:color="auto"/>
            </w:tcBorders>
          </w:tcPr>
          <w:p w:rsidR="001E0A4D" w:rsidRPr="00604B3A" w:rsidRDefault="001E0A4D" w:rsidP="0081034D">
            <w:pPr>
              <w:numPr>
                <w:ilvl w:val="0"/>
                <w:numId w:val="1"/>
              </w:numPr>
              <w:tabs>
                <w:tab w:val="left" w:pos="282"/>
              </w:tabs>
              <w:spacing w:after="0" w:line="240" w:lineRule="auto"/>
              <w:ind w:left="0" w:firstLine="0"/>
              <w:rPr>
                <w:rFonts w:cs="Arial"/>
                <w:b/>
                <w:noProof/>
                <w:sz w:val="18"/>
                <w:szCs w:val="18"/>
              </w:rPr>
            </w:pPr>
            <w:r w:rsidRPr="00604B3A">
              <w:rPr>
                <w:rFonts w:cs="Arial"/>
                <w:b/>
                <w:noProof/>
                <w:sz w:val="18"/>
                <w:szCs w:val="18"/>
              </w:rPr>
              <w:t>На 30 % (до 900 – 950 т. руб)</w:t>
            </w:r>
          </w:p>
        </w:tc>
        <w:tc>
          <w:tcPr>
            <w:tcW w:w="737" w:type="pct"/>
            <w:tcBorders>
              <w:left w:val="single" w:sz="12" w:space="0" w:color="auto"/>
              <w:bottom w:val="single" w:sz="12" w:space="0" w:color="auto"/>
              <w:right w:val="single" w:sz="12" w:space="0" w:color="auto"/>
            </w:tcBorders>
          </w:tcPr>
          <w:p w:rsidR="001E0A4D" w:rsidRPr="00604B3A" w:rsidRDefault="001E0A4D" w:rsidP="0081034D">
            <w:pPr>
              <w:tabs>
                <w:tab w:val="left" w:pos="327"/>
              </w:tabs>
              <w:spacing w:after="0" w:line="240" w:lineRule="auto"/>
              <w:rPr>
                <w:rFonts w:cs="Arial"/>
                <w:b/>
                <w:noProof/>
                <w:sz w:val="18"/>
                <w:szCs w:val="18"/>
              </w:rPr>
            </w:pPr>
            <w:r w:rsidRPr="00604B3A">
              <w:rPr>
                <w:rFonts w:cs="Arial"/>
                <w:b/>
                <w:noProof/>
                <w:sz w:val="18"/>
                <w:szCs w:val="18"/>
              </w:rPr>
              <w:t>квартал</w:t>
            </w:r>
          </w:p>
        </w:tc>
        <w:tc>
          <w:tcPr>
            <w:tcW w:w="737" w:type="pct"/>
            <w:tcBorders>
              <w:left w:val="single" w:sz="12" w:space="0" w:color="auto"/>
              <w:bottom w:val="single" w:sz="12" w:space="0" w:color="auto"/>
            </w:tcBorders>
          </w:tcPr>
          <w:p w:rsidR="001E0A4D" w:rsidRPr="00604B3A" w:rsidRDefault="001E0A4D" w:rsidP="0081034D">
            <w:pPr>
              <w:spacing w:after="0" w:line="240" w:lineRule="auto"/>
              <w:rPr>
                <w:rFonts w:cs="Arial"/>
                <w:b/>
                <w:noProof/>
                <w:sz w:val="18"/>
                <w:szCs w:val="18"/>
              </w:rPr>
            </w:pPr>
            <w:r w:rsidRPr="00604B3A">
              <w:rPr>
                <w:rFonts w:cs="Arial"/>
                <w:b/>
                <w:noProof/>
                <w:sz w:val="18"/>
                <w:szCs w:val="18"/>
              </w:rPr>
              <w:t>Ген.директор</w:t>
            </w:r>
          </w:p>
        </w:tc>
      </w:tr>
      <w:tr w:rsidR="001E0A4D" w:rsidRPr="00604B3A" w:rsidTr="0081034D">
        <w:trPr>
          <w:cantSplit/>
          <w:trHeight w:val="263"/>
        </w:trPr>
        <w:tc>
          <w:tcPr>
            <w:tcW w:w="421" w:type="pct"/>
            <w:vMerge w:val="restart"/>
            <w:tcBorders>
              <w:top w:val="single" w:sz="12" w:space="0" w:color="auto"/>
              <w:right w:val="single" w:sz="12" w:space="0" w:color="auto"/>
            </w:tcBorders>
            <w:shd w:val="clear" w:color="auto" w:fill="CCC0D9"/>
            <w:textDirection w:val="btLr"/>
          </w:tcPr>
          <w:p w:rsidR="001E0A4D" w:rsidRPr="005839BA" w:rsidRDefault="001E0A4D" w:rsidP="005839BA">
            <w:pPr>
              <w:spacing w:after="0" w:line="240" w:lineRule="auto"/>
              <w:jc w:val="center"/>
              <w:rPr>
                <w:rFonts w:cs="Arial"/>
                <w:b/>
                <w:noProof/>
                <w:sz w:val="22"/>
                <w:szCs w:val="18"/>
              </w:rPr>
            </w:pPr>
            <w:r w:rsidRPr="005839BA">
              <w:rPr>
                <w:rFonts w:cs="Arial"/>
                <w:b/>
                <w:noProof/>
                <w:sz w:val="22"/>
                <w:szCs w:val="18"/>
              </w:rPr>
              <w:t>Клиенты</w:t>
            </w:r>
          </w:p>
        </w:tc>
        <w:tc>
          <w:tcPr>
            <w:tcW w:w="1263" w:type="pct"/>
            <w:tcBorders>
              <w:top w:val="single" w:sz="12" w:space="0" w:color="auto"/>
              <w:left w:val="single" w:sz="12" w:space="0" w:color="auto"/>
              <w:right w:val="single" w:sz="12" w:space="0" w:color="auto"/>
            </w:tcBorders>
          </w:tcPr>
          <w:p w:rsidR="001E0A4D" w:rsidRPr="00604B3A" w:rsidRDefault="001E0A4D" w:rsidP="0081034D">
            <w:pPr>
              <w:tabs>
                <w:tab w:val="left" w:pos="327"/>
              </w:tabs>
              <w:spacing w:after="0" w:line="240" w:lineRule="auto"/>
              <w:rPr>
                <w:rFonts w:cs="Arial"/>
                <w:b/>
                <w:noProof/>
                <w:sz w:val="18"/>
                <w:szCs w:val="18"/>
                <w:lang w:eastAsia="zh-CN"/>
              </w:rPr>
            </w:pPr>
            <w:r w:rsidRPr="00604B3A">
              <w:rPr>
                <w:rFonts w:cs="Arial"/>
                <w:b/>
                <w:noProof/>
                <w:sz w:val="18"/>
                <w:szCs w:val="18"/>
                <w:lang w:eastAsia="zh-CN"/>
              </w:rPr>
              <w:t>Больше клиентов</w:t>
            </w:r>
          </w:p>
        </w:tc>
        <w:tc>
          <w:tcPr>
            <w:tcW w:w="1105" w:type="pct"/>
            <w:tcBorders>
              <w:top w:val="single" w:sz="12" w:space="0" w:color="auto"/>
              <w:left w:val="single" w:sz="12" w:space="0" w:color="auto"/>
              <w:right w:val="single" w:sz="12" w:space="0" w:color="auto"/>
            </w:tcBorders>
          </w:tcPr>
          <w:p w:rsidR="001E0A4D" w:rsidRPr="00604B3A" w:rsidRDefault="001E0A4D" w:rsidP="0081034D">
            <w:pPr>
              <w:tabs>
                <w:tab w:val="left" w:pos="203"/>
              </w:tabs>
              <w:spacing w:after="0" w:line="240" w:lineRule="auto"/>
              <w:rPr>
                <w:rFonts w:cs="Arial"/>
                <w:b/>
                <w:noProof/>
                <w:sz w:val="18"/>
                <w:szCs w:val="18"/>
                <w:lang w:eastAsia="zh-CN"/>
              </w:rPr>
            </w:pPr>
            <w:r w:rsidRPr="00604B3A">
              <w:rPr>
                <w:rFonts w:cs="Arial"/>
                <w:b/>
                <w:noProof/>
                <w:sz w:val="18"/>
                <w:szCs w:val="18"/>
                <w:lang w:val="en-US" w:eastAsia="zh-CN"/>
              </w:rPr>
              <w:t>#</w:t>
            </w:r>
            <w:r w:rsidRPr="00604B3A">
              <w:rPr>
                <w:rFonts w:cs="Arial"/>
                <w:b/>
                <w:noProof/>
                <w:sz w:val="18"/>
                <w:szCs w:val="18"/>
                <w:lang w:eastAsia="zh-CN"/>
              </w:rPr>
              <w:t xml:space="preserve">  клиентов</w:t>
            </w:r>
          </w:p>
        </w:tc>
        <w:tc>
          <w:tcPr>
            <w:tcW w:w="737" w:type="pct"/>
            <w:tcBorders>
              <w:top w:val="single" w:sz="12" w:space="0" w:color="auto"/>
              <w:left w:val="single" w:sz="12" w:space="0" w:color="auto"/>
              <w:right w:val="single" w:sz="12" w:space="0" w:color="auto"/>
            </w:tcBorders>
          </w:tcPr>
          <w:p w:rsidR="001E0A4D" w:rsidRPr="00604B3A" w:rsidRDefault="001E0A4D" w:rsidP="0081034D">
            <w:pPr>
              <w:tabs>
                <w:tab w:val="left" w:pos="203"/>
              </w:tabs>
              <w:spacing w:after="0" w:line="240" w:lineRule="auto"/>
              <w:rPr>
                <w:rFonts w:cs="Arial"/>
                <w:b/>
                <w:noProof/>
                <w:sz w:val="18"/>
                <w:szCs w:val="18"/>
                <w:lang w:eastAsia="zh-CN"/>
              </w:rPr>
            </w:pPr>
            <w:r w:rsidRPr="00604B3A">
              <w:rPr>
                <w:rFonts w:cs="Arial"/>
                <w:b/>
                <w:noProof/>
                <w:sz w:val="18"/>
                <w:szCs w:val="18"/>
                <w:lang w:eastAsia="zh-CN"/>
              </w:rPr>
              <w:t>120 – 180 клиентов\год</w:t>
            </w:r>
          </w:p>
        </w:tc>
        <w:tc>
          <w:tcPr>
            <w:tcW w:w="737" w:type="pct"/>
            <w:tcBorders>
              <w:top w:val="single" w:sz="12" w:space="0" w:color="auto"/>
              <w:left w:val="single" w:sz="12" w:space="0" w:color="auto"/>
              <w:right w:val="single" w:sz="12" w:space="0" w:color="auto"/>
            </w:tcBorders>
          </w:tcPr>
          <w:p w:rsidR="001E0A4D" w:rsidRPr="00604B3A" w:rsidRDefault="001E0A4D" w:rsidP="0081034D">
            <w:pPr>
              <w:tabs>
                <w:tab w:val="left" w:pos="327"/>
              </w:tabs>
              <w:spacing w:after="0" w:line="240" w:lineRule="auto"/>
              <w:rPr>
                <w:rFonts w:cs="Arial"/>
                <w:b/>
                <w:noProof/>
                <w:sz w:val="18"/>
                <w:szCs w:val="18"/>
                <w:lang w:eastAsia="zh-CN"/>
              </w:rPr>
            </w:pPr>
            <w:r w:rsidRPr="00604B3A">
              <w:rPr>
                <w:rFonts w:cs="Arial"/>
                <w:b/>
                <w:noProof/>
                <w:sz w:val="18"/>
                <w:szCs w:val="18"/>
                <w:lang w:eastAsia="zh-CN"/>
              </w:rPr>
              <w:t>месяц</w:t>
            </w:r>
          </w:p>
        </w:tc>
        <w:tc>
          <w:tcPr>
            <w:tcW w:w="737" w:type="pct"/>
            <w:tcBorders>
              <w:top w:val="single" w:sz="12" w:space="0" w:color="auto"/>
              <w:left w:val="single" w:sz="12" w:space="0" w:color="auto"/>
            </w:tcBorders>
          </w:tcPr>
          <w:p w:rsidR="001E0A4D" w:rsidRPr="00604B3A" w:rsidRDefault="001E0A4D" w:rsidP="0081034D">
            <w:pPr>
              <w:spacing w:after="0" w:line="240" w:lineRule="auto"/>
              <w:rPr>
                <w:rFonts w:cs="Arial"/>
                <w:b/>
                <w:noProof/>
                <w:sz w:val="18"/>
                <w:szCs w:val="18"/>
              </w:rPr>
            </w:pPr>
            <w:r w:rsidRPr="00604B3A">
              <w:rPr>
                <w:rFonts w:cs="Arial"/>
                <w:b/>
                <w:noProof/>
                <w:sz w:val="18"/>
                <w:szCs w:val="18"/>
              </w:rPr>
              <w:t>Нач. отдела сбыта</w:t>
            </w:r>
          </w:p>
        </w:tc>
      </w:tr>
      <w:tr w:rsidR="001E0A4D" w:rsidRPr="00604B3A" w:rsidTr="0081034D">
        <w:trPr>
          <w:cantSplit/>
          <w:trHeight w:val="435"/>
        </w:trPr>
        <w:tc>
          <w:tcPr>
            <w:tcW w:w="421" w:type="pct"/>
            <w:vMerge/>
            <w:tcBorders>
              <w:right w:val="single" w:sz="12" w:space="0" w:color="auto"/>
            </w:tcBorders>
            <w:shd w:val="clear" w:color="auto" w:fill="CCC0D9"/>
            <w:textDirection w:val="btLr"/>
          </w:tcPr>
          <w:p w:rsidR="001E0A4D" w:rsidRPr="005839BA" w:rsidRDefault="001E0A4D" w:rsidP="005839BA">
            <w:pPr>
              <w:spacing w:after="0" w:line="240" w:lineRule="auto"/>
              <w:jc w:val="center"/>
              <w:rPr>
                <w:rFonts w:cs="Arial"/>
                <w:b/>
                <w:noProof/>
                <w:sz w:val="22"/>
                <w:szCs w:val="18"/>
              </w:rPr>
            </w:pPr>
          </w:p>
        </w:tc>
        <w:tc>
          <w:tcPr>
            <w:tcW w:w="1263" w:type="pct"/>
            <w:tcBorders>
              <w:left w:val="single" w:sz="12" w:space="0" w:color="auto"/>
              <w:right w:val="single" w:sz="12" w:space="0" w:color="auto"/>
            </w:tcBorders>
          </w:tcPr>
          <w:p w:rsidR="001E0A4D" w:rsidRPr="00604B3A" w:rsidRDefault="001E0A4D" w:rsidP="0081034D">
            <w:pPr>
              <w:tabs>
                <w:tab w:val="left" w:pos="327"/>
              </w:tabs>
              <w:spacing w:after="0" w:line="240" w:lineRule="auto"/>
              <w:rPr>
                <w:rFonts w:cs="Arial"/>
                <w:b/>
                <w:noProof/>
                <w:sz w:val="18"/>
                <w:szCs w:val="18"/>
                <w:lang w:eastAsia="zh-CN"/>
              </w:rPr>
            </w:pPr>
            <w:r w:rsidRPr="00604B3A">
              <w:rPr>
                <w:rFonts w:cs="Arial"/>
                <w:b/>
                <w:noProof/>
                <w:sz w:val="18"/>
                <w:szCs w:val="18"/>
                <w:lang w:eastAsia="zh-CN"/>
              </w:rPr>
              <w:t>Расширить географию (Тюменская обл., ЯНАО, ХМАО)</w:t>
            </w:r>
          </w:p>
        </w:tc>
        <w:tc>
          <w:tcPr>
            <w:tcW w:w="1105" w:type="pct"/>
            <w:tcBorders>
              <w:left w:val="single" w:sz="12" w:space="0" w:color="auto"/>
              <w:right w:val="single" w:sz="12" w:space="0" w:color="auto"/>
            </w:tcBorders>
          </w:tcPr>
          <w:p w:rsidR="001E0A4D" w:rsidRPr="00604B3A" w:rsidRDefault="001E0A4D" w:rsidP="0081034D">
            <w:pPr>
              <w:tabs>
                <w:tab w:val="left" w:pos="203"/>
              </w:tabs>
              <w:spacing w:after="0" w:line="240" w:lineRule="auto"/>
              <w:rPr>
                <w:rFonts w:cs="Arial"/>
                <w:b/>
                <w:noProof/>
                <w:sz w:val="18"/>
                <w:szCs w:val="18"/>
                <w:lang w:eastAsia="zh-CN"/>
              </w:rPr>
            </w:pPr>
            <w:r w:rsidRPr="00604B3A">
              <w:rPr>
                <w:rFonts w:cs="Arial"/>
                <w:b/>
                <w:noProof/>
                <w:sz w:val="18"/>
                <w:szCs w:val="18"/>
                <w:lang w:eastAsia="zh-CN"/>
              </w:rPr>
              <w:t># клиентов в Тюмени и округах</w:t>
            </w:r>
          </w:p>
        </w:tc>
        <w:tc>
          <w:tcPr>
            <w:tcW w:w="737" w:type="pct"/>
            <w:tcBorders>
              <w:left w:val="single" w:sz="12" w:space="0" w:color="auto"/>
              <w:right w:val="single" w:sz="12" w:space="0" w:color="auto"/>
            </w:tcBorders>
          </w:tcPr>
          <w:p w:rsidR="001E0A4D" w:rsidRPr="00604B3A" w:rsidRDefault="001E0A4D" w:rsidP="0081034D">
            <w:pPr>
              <w:tabs>
                <w:tab w:val="left" w:pos="203"/>
              </w:tabs>
              <w:spacing w:after="0" w:line="240" w:lineRule="auto"/>
              <w:rPr>
                <w:rFonts w:cs="Arial"/>
                <w:b/>
                <w:noProof/>
                <w:sz w:val="18"/>
                <w:szCs w:val="18"/>
                <w:lang w:eastAsia="zh-CN"/>
              </w:rPr>
            </w:pPr>
            <w:r w:rsidRPr="00604B3A">
              <w:rPr>
                <w:rFonts w:cs="Arial"/>
                <w:b/>
                <w:noProof/>
                <w:sz w:val="18"/>
                <w:szCs w:val="18"/>
                <w:lang w:eastAsia="zh-CN"/>
              </w:rPr>
              <w:t>30% - Тюмень, 70% - область и АО (мин. 7 городов региона)</w:t>
            </w:r>
          </w:p>
        </w:tc>
        <w:tc>
          <w:tcPr>
            <w:tcW w:w="737" w:type="pct"/>
            <w:tcBorders>
              <w:left w:val="single" w:sz="12" w:space="0" w:color="auto"/>
              <w:right w:val="single" w:sz="12" w:space="0" w:color="auto"/>
            </w:tcBorders>
          </w:tcPr>
          <w:p w:rsidR="001E0A4D" w:rsidRPr="00604B3A" w:rsidRDefault="001E0A4D" w:rsidP="0081034D">
            <w:pPr>
              <w:tabs>
                <w:tab w:val="left" w:pos="327"/>
              </w:tabs>
              <w:spacing w:after="0" w:line="240" w:lineRule="auto"/>
              <w:rPr>
                <w:rFonts w:cs="Arial"/>
                <w:b/>
                <w:noProof/>
                <w:sz w:val="18"/>
                <w:szCs w:val="18"/>
                <w:lang w:eastAsia="zh-CN"/>
              </w:rPr>
            </w:pPr>
            <w:r w:rsidRPr="00604B3A">
              <w:rPr>
                <w:rFonts w:cs="Arial"/>
                <w:b/>
                <w:noProof/>
                <w:sz w:val="18"/>
                <w:szCs w:val="18"/>
              </w:rPr>
              <w:t>квартал</w:t>
            </w:r>
          </w:p>
        </w:tc>
        <w:tc>
          <w:tcPr>
            <w:tcW w:w="737" w:type="pct"/>
            <w:tcBorders>
              <w:left w:val="single" w:sz="12" w:space="0" w:color="auto"/>
            </w:tcBorders>
          </w:tcPr>
          <w:p w:rsidR="001E0A4D" w:rsidRPr="00604B3A" w:rsidRDefault="001E0A4D" w:rsidP="0081034D">
            <w:pPr>
              <w:spacing w:after="0" w:line="240" w:lineRule="auto"/>
              <w:rPr>
                <w:rFonts w:cs="Arial"/>
                <w:b/>
                <w:noProof/>
                <w:sz w:val="18"/>
                <w:szCs w:val="18"/>
              </w:rPr>
            </w:pPr>
            <w:r w:rsidRPr="00604B3A">
              <w:rPr>
                <w:rFonts w:cs="Arial"/>
                <w:b/>
                <w:noProof/>
                <w:sz w:val="18"/>
                <w:szCs w:val="18"/>
              </w:rPr>
              <w:t>Нач. отдела снабжения</w:t>
            </w:r>
          </w:p>
        </w:tc>
      </w:tr>
      <w:tr w:rsidR="001E0A4D" w:rsidRPr="00604B3A" w:rsidTr="0081034D">
        <w:trPr>
          <w:cantSplit/>
          <w:trHeight w:val="703"/>
        </w:trPr>
        <w:tc>
          <w:tcPr>
            <w:tcW w:w="421" w:type="pct"/>
            <w:vMerge/>
            <w:tcBorders>
              <w:right w:val="single" w:sz="12" w:space="0" w:color="auto"/>
            </w:tcBorders>
            <w:shd w:val="clear" w:color="auto" w:fill="CCC0D9"/>
            <w:textDirection w:val="btLr"/>
          </w:tcPr>
          <w:p w:rsidR="001E0A4D" w:rsidRPr="005839BA" w:rsidRDefault="001E0A4D" w:rsidP="005839BA">
            <w:pPr>
              <w:spacing w:after="0" w:line="240" w:lineRule="auto"/>
              <w:jc w:val="center"/>
              <w:rPr>
                <w:rFonts w:cs="Arial"/>
                <w:b/>
                <w:noProof/>
                <w:sz w:val="22"/>
                <w:szCs w:val="18"/>
              </w:rPr>
            </w:pPr>
          </w:p>
        </w:tc>
        <w:tc>
          <w:tcPr>
            <w:tcW w:w="1263" w:type="pct"/>
            <w:tcBorders>
              <w:left w:val="single" w:sz="12" w:space="0" w:color="auto"/>
              <w:right w:val="single" w:sz="12" w:space="0" w:color="auto"/>
            </w:tcBorders>
          </w:tcPr>
          <w:p w:rsidR="001E0A4D" w:rsidRPr="00604B3A" w:rsidRDefault="001E0A4D" w:rsidP="0081034D">
            <w:pPr>
              <w:tabs>
                <w:tab w:val="left" w:pos="327"/>
              </w:tabs>
              <w:spacing w:after="0" w:line="240" w:lineRule="auto"/>
              <w:rPr>
                <w:rFonts w:cs="Arial"/>
                <w:b/>
                <w:noProof/>
                <w:sz w:val="18"/>
                <w:szCs w:val="18"/>
                <w:lang w:eastAsia="zh-CN"/>
              </w:rPr>
            </w:pPr>
            <w:r w:rsidRPr="00604B3A">
              <w:rPr>
                <w:rFonts w:cs="Arial"/>
                <w:b/>
                <w:noProof/>
                <w:sz w:val="18"/>
                <w:szCs w:val="18"/>
                <w:lang w:eastAsia="zh-CN"/>
              </w:rPr>
              <w:t>Сформировать известность и репутацию в деловых кругах этих регионов</w:t>
            </w:r>
          </w:p>
        </w:tc>
        <w:tc>
          <w:tcPr>
            <w:tcW w:w="1105" w:type="pct"/>
            <w:tcBorders>
              <w:left w:val="single" w:sz="12" w:space="0" w:color="auto"/>
              <w:right w:val="single" w:sz="12" w:space="0" w:color="auto"/>
            </w:tcBorders>
          </w:tcPr>
          <w:p w:rsidR="001E0A4D" w:rsidRPr="00604B3A" w:rsidRDefault="001E0A4D" w:rsidP="0081034D">
            <w:pPr>
              <w:tabs>
                <w:tab w:val="left" w:pos="203"/>
              </w:tabs>
              <w:spacing w:after="0" w:line="240" w:lineRule="auto"/>
              <w:rPr>
                <w:rFonts w:cs="Arial"/>
                <w:b/>
                <w:noProof/>
                <w:sz w:val="18"/>
                <w:szCs w:val="18"/>
                <w:lang w:eastAsia="zh-CN"/>
              </w:rPr>
            </w:pPr>
            <w:r w:rsidRPr="00604B3A">
              <w:rPr>
                <w:rFonts w:cs="Arial"/>
                <w:b/>
                <w:noProof/>
                <w:sz w:val="18"/>
                <w:szCs w:val="18"/>
                <w:lang w:eastAsia="zh-CN"/>
              </w:rPr>
              <w:t># потенциальных клиентов, знающих об ХХХ</w:t>
            </w:r>
          </w:p>
        </w:tc>
        <w:tc>
          <w:tcPr>
            <w:tcW w:w="737" w:type="pct"/>
            <w:tcBorders>
              <w:left w:val="single" w:sz="12" w:space="0" w:color="auto"/>
              <w:right w:val="single" w:sz="12" w:space="0" w:color="auto"/>
            </w:tcBorders>
          </w:tcPr>
          <w:p w:rsidR="001E0A4D" w:rsidRPr="00604B3A" w:rsidRDefault="001E0A4D" w:rsidP="0081034D">
            <w:pPr>
              <w:tabs>
                <w:tab w:val="left" w:pos="203"/>
              </w:tabs>
              <w:spacing w:after="0" w:line="240" w:lineRule="auto"/>
              <w:rPr>
                <w:rFonts w:cs="Arial"/>
                <w:b/>
                <w:noProof/>
                <w:sz w:val="18"/>
                <w:szCs w:val="18"/>
                <w:lang w:eastAsia="zh-CN"/>
              </w:rPr>
            </w:pPr>
            <w:r w:rsidRPr="00604B3A">
              <w:rPr>
                <w:rFonts w:cs="Arial"/>
                <w:b/>
                <w:noProof/>
                <w:sz w:val="18"/>
                <w:szCs w:val="18"/>
                <w:lang w:eastAsia="zh-CN"/>
              </w:rPr>
              <w:t>1000</w:t>
            </w:r>
          </w:p>
        </w:tc>
        <w:tc>
          <w:tcPr>
            <w:tcW w:w="737" w:type="pct"/>
            <w:tcBorders>
              <w:left w:val="single" w:sz="12" w:space="0" w:color="auto"/>
              <w:right w:val="single" w:sz="12" w:space="0" w:color="auto"/>
            </w:tcBorders>
          </w:tcPr>
          <w:p w:rsidR="001E0A4D" w:rsidRPr="00604B3A" w:rsidRDefault="001E0A4D" w:rsidP="0081034D">
            <w:pPr>
              <w:tabs>
                <w:tab w:val="left" w:pos="327"/>
              </w:tabs>
              <w:spacing w:after="0" w:line="240" w:lineRule="auto"/>
              <w:rPr>
                <w:rFonts w:cs="Arial"/>
                <w:b/>
                <w:noProof/>
                <w:sz w:val="18"/>
                <w:szCs w:val="18"/>
                <w:lang w:eastAsia="zh-CN"/>
              </w:rPr>
            </w:pPr>
            <w:r w:rsidRPr="00604B3A">
              <w:rPr>
                <w:rFonts w:cs="Arial"/>
                <w:b/>
                <w:noProof/>
                <w:sz w:val="18"/>
                <w:szCs w:val="18"/>
              </w:rPr>
              <w:t>квартал</w:t>
            </w:r>
          </w:p>
        </w:tc>
        <w:tc>
          <w:tcPr>
            <w:tcW w:w="737" w:type="pct"/>
            <w:tcBorders>
              <w:left w:val="single" w:sz="12" w:space="0" w:color="auto"/>
            </w:tcBorders>
          </w:tcPr>
          <w:p w:rsidR="001E0A4D" w:rsidRPr="00604B3A" w:rsidRDefault="001E0A4D" w:rsidP="0081034D">
            <w:pPr>
              <w:spacing w:after="0" w:line="240" w:lineRule="auto"/>
              <w:rPr>
                <w:rFonts w:cs="Arial"/>
                <w:b/>
                <w:noProof/>
                <w:sz w:val="18"/>
                <w:szCs w:val="18"/>
              </w:rPr>
            </w:pPr>
            <w:r w:rsidRPr="00604B3A">
              <w:rPr>
                <w:rFonts w:cs="Arial"/>
                <w:b/>
                <w:noProof/>
                <w:sz w:val="18"/>
                <w:szCs w:val="18"/>
              </w:rPr>
              <w:t>Нач. отдела маркетинга</w:t>
            </w:r>
          </w:p>
        </w:tc>
      </w:tr>
      <w:tr w:rsidR="001E0A4D" w:rsidRPr="00604B3A" w:rsidTr="0081034D">
        <w:trPr>
          <w:cantSplit/>
          <w:trHeight w:val="938"/>
        </w:trPr>
        <w:tc>
          <w:tcPr>
            <w:tcW w:w="421" w:type="pct"/>
            <w:vMerge/>
            <w:tcBorders>
              <w:bottom w:val="single" w:sz="12" w:space="0" w:color="auto"/>
              <w:right w:val="single" w:sz="12" w:space="0" w:color="auto"/>
            </w:tcBorders>
            <w:shd w:val="clear" w:color="auto" w:fill="CCC0D9"/>
            <w:textDirection w:val="btLr"/>
          </w:tcPr>
          <w:p w:rsidR="001E0A4D" w:rsidRPr="005839BA" w:rsidRDefault="001E0A4D" w:rsidP="005839BA">
            <w:pPr>
              <w:spacing w:after="0" w:line="240" w:lineRule="auto"/>
              <w:jc w:val="center"/>
              <w:rPr>
                <w:rFonts w:cs="Arial"/>
                <w:b/>
                <w:noProof/>
                <w:sz w:val="22"/>
                <w:szCs w:val="18"/>
              </w:rPr>
            </w:pPr>
          </w:p>
        </w:tc>
        <w:tc>
          <w:tcPr>
            <w:tcW w:w="1263" w:type="pct"/>
            <w:tcBorders>
              <w:left w:val="single" w:sz="12" w:space="0" w:color="auto"/>
              <w:bottom w:val="single" w:sz="12" w:space="0" w:color="auto"/>
              <w:right w:val="single" w:sz="12" w:space="0" w:color="auto"/>
            </w:tcBorders>
          </w:tcPr>
          <w:p w:rsidR="001E0A4D" w:rsidRPr="00604B3A" w:rsidRDefault="001E0A4D" w:rsidP="0081034D">
            <w:pPr>
              <w:tabs>
                <w:tab w:val="left" w:pos="327"/>
              </w:tabs>
              <w:spacing w:after="0" w:line="240" w:lineRule="auto"/>
              <w:rPr>
                <w:rFonts w:cs="Arial"/>
                <w:b/>
                <w:noProof/>
                <w:sz w:val="18"/>
                <w:szCs w:val="18"/>
                <w:lang w:eastAsia="zh-CN"/>
              </w:rPr>
            </w:pPr>
            <w:r w:rsidRPr="00604B3A">
              <w:rPr>
                <w:rFonts w:cs="Arial"/>
                <w:b/>
                <w:noProof/>
                <w:sz w:val="18"/>
                <w:szCs w:val="18"/>
                <w:lang w:eastAsia="zh-CN"/>
              </w:rPr>
              <w:t>Улучшить качество предоставляемых услуг</w:t>
            </w:r>
          </w:p>
        </w:tc>
        <w:tc>
          <w:tcPr>
            <w:tcW w:w="1105" w:type="pct"/>
            <w:tcBorders>
              <w:left w:val="single" w:sz="12" w:space="0" w:color="auto"/>
              <w:bottom w:val="single" w:sz="12" w:space="0" w:color="auto"/>
              <w:right w:val="single" w:sz="12" w:space="0" w:color="auto"/>
            </w:tcBorders>
          </w:tcPr>
          <w:p w:rsidR="001E0A4D" w:rsidRPr="00604B3A" w:rsidRDefault="001E0A4D" w:rsidP="0081034D">
            <w:pPr>
              <w:tabs>
                <w:tab w:val="left" w:pos="203"/>
              </w:tabs>
              <w:spacing w:after="0" w:line="240" w:lineRule="auto"/>
              <w:rPr>
                <w:rFonts w:cs="Arial"/>
                <w:b/>
                <w:noProof/>
                <w:sz w:val="18"/>
                <w:szCs w:val="18"/>
                <w:lang w:eastAsia="zh-CN"/>
              </w:rPr>
            </w:pPr>
            <w:r w:rsidRPr="00604B3A">
              <w:rPr>
                <w:rFonts w:cs="Arial"/>
                <w:b/>
                <w:noProof/>
                <w:sz w:val="18"/>
                <w:szCs w:val="18"/>
                <w:lang w:eastAsia="zh-CN"/>
              </w:rPr>
              <w:t># клиентов с высоким уровнем удовлетворенности</w:t>
            </w:r>
          </w:p>
        </w:tc>
        <w:tc>
          <w:tcPr>
            <w:tcW w:w="737" w:type="pct"/>
            <w:tcBorders>
              <w:left w:val="single" w:sz="12" w:space="0" w:color="auto"/>
              <w:bottom w:val="single" w:sz="12" w:space="0" w:color="auto"/>
              <w:right w:val="single" w:sz="12" w:space="0" w:color="auto"/>
            </w:tcBorders>
          </w:tcPr>
          <w:p w:rsidR="001E0A4D" w:rsidRPr="00604B3A" w:rsidRDefault="001E0A4D" w:rsidP="0081034D">
            <w:pPr>
              <w:tabs>
                <w:tab w:val="left" w:pos="203"/>
              </w:tabs>
              <w:spacing w:after="0" w:line="240" w:lineRule="auto"/>
              <w:rPr>
                <w:rFonts w:cs="Arial"/>
                <w:b/>
                <w:noProof/>
                <w:sz w:val="18"/>
                <w:szCs w:val="18"/>
                <w:lang w:eastAsia="zh-CN"/>
              </w:rPr>
            </w:pPr>
            <w:r w:rsidRPr="00604B3A">
              <w:rPr>
                <w:rFonts w:cs="Arial"/>
                <w:b/>
                <w:noProof/>
                <w:sz w:val="18"/>
                <w:szCs w:val="18"/>
                <w:lang w:eastAsia="zh-CN"/>
              </w:rPr>
              <w:t>70%</w:t>
            </w:r>
          </w:p>
        </w:tc>
        <w:tc>
          <w:tcPr>
            <w:tcW w:w="737" w:type="pct"/>
            <w:tcBorders>
              <w:left w:val="single" w:sz="12" w:space="0" w:color="auto"/>
              <w:bottom w:val="single" w:sz="12" w:space="0" w:color="auto"/>
              <w:right w:val="single" w:sz="12" w:space="0" w:color="auto"/>
            </w:tcBorders>
          </w:tcPr>
          <w:p w:rsidR="001E0A4D" w:rsidRPr="00604B3A" w:rsidRDefault="001E0A4D" w:rsidP="0081034D">
            <w:pPr>
              <w:tabs>
                <w:tab w:val="left" w:pos="327"/>
              </w:tabs>
              <w:spacing w:after="0" w:line="240" w:lineRule="auto"/>
              <w:rPr>
                <w:rFonts w:cs="Arial"/>
                <w:b/>
                <w:noProof/>
                <w:sz w:val="18"/>
                <w:szCs w:val="18"/>
                <w:lang w:eastAsia="zh-CN"/>
              </w:rPr>
            </w:pPr>
            <w:r w:rsidRPr="00604B3A">
              <w:rPr>
                <w:rFonts w:cs="Arial"/>
                <w:b/>
                <w:noProof/>
                <w:sz w:val="18"/>
                <w:szCs w:val="18"/>
              </w:rPr>
              <w:t>квартал</w:t>
            </w:r>
          </w:p>
        </w:tc>
        <w:tc>
          <w:tcPr>
            <w:tcW w:w="737" w:type="pct"/>
            <w:tcBorders>
              <w:left w:val="single" w:sz="12" w:space="0" w:color="auto"/>
              <w:bottom w:val="single" w:sz="12" w:space="0" w:color="auto"/>
            </w:tcBorders>
          </w:tcPr>
          <w:p w:rsidR="001E0A4D" w:rsidRPr="00604B3A" w:rsidRDefault="001E0A4D" w:rsidP="0081034D">
            <w:pPr>
              <w:spacing w:after="0" w:line="240" w:lineRule="auto"/>
              <w:rPr>
                <w:rFonts w:cs="Arial"/>
                <w:b/>
                <w:noProof/>
                <w:sz w:val="18"/>
                <w:szCs w:val="18"/>
              </w:rPr>
            </w:pPr>
            <w:r w:rsidRPr="00604B3A">
              <w:rPr>
                <w:rFonts w:cs="Arial"/>
                <w:b/>
                <w:noProof/>
                <w:sz w:val="18"/>
                <w:szCs w:val="18"/>
              </w:rPr>
              <w:t>Зам. директора по производству</w:t>
            </w:r>
          </w:p>
        </w:tc>
      </w:tr>
      <w:tr w:rsidR="001E0A4D" w:rsidRPr="00604B3A" w:rsidTr="0081034D">
        <w:trPr>
          <w:cantSplit/>
          <w:trHeight w:val="251"/>
        </w:trPr>
        <w:tc>
          <w:tcPr>
            <w:tcW w:w="421" w:type="pct"/>
            <w:vMerge w:val="restart"/>
            <w:tcBorders>
              <w:top w:val="single" w:sz="12" w:space="0" w:color="auto"/>
              <w:right w:val="single" w:sz="12" w:space="0" w:color="auto"/>
            </w:tcBorders>
            <w:shd w:val="clear" w:color="auto" w:fill="B2A1C7"/>
            <w:textDirection w:val="btLr"/>
          </w:tcPr>
          <w:p w:rsidR="001E0A4D" w:rsidRPr="005839BA" w:rsidRDefault="001E0A4D" w:rsidP="005839BA">
            <w:pPr>
              <w:spacing w:after="0" w:line="240" w:lineRule="auto"/>
              <w:jc w:val="center"/>
              <w:rPr>
                <w:rFonts w:cs="Arial"/>
                <w:b/>
                <w:noProof/>
                <w:sz w:val="22"/>
                <w:szCs w:val="18"/>
              </w:rPr>
            </w:pPr>
            <w:r w:rsidRPr="005839BA">
              <w:rPr>
                <w:rFonts w:cs="Arial"/>
                <w:b/>
                <w:noProof/>
                <w:sz w:val="22"/>
                <w:szCs w:val="18"/>
              </w:rPr>
              <w:t>Внутренние процессы</w:t>
            </w:r>
          </w:p>
        </w:tc>
        <w:tc>
          <w:tcPr>
            <w:tcW w:w="1263" w:type="pct"/>
            <w:tcBorders>
              <w:top w:val="single" w:sz="12" w:space="0" w:color="auto"/>
              <w:left w:val="single" w:sz="12" w:space="0" w:color="auto"/>
              <w:right w:val="single" w:sz="12" w:space="0" w:color="auto"/>
            </w:tcBorders>
          </w:tcPr>
          <w:p w:rsidR="001E0A4D" w:rsidRPr="00604B3A" w:rsidRDefault="001E0A4D" w:rsidP="0081034D">
            <w:pPr>
              <w:spacing w:after="0" w:line="240" w:lineRule="auto"/>
              <w:rPr>
                <w:rFonts w:cs="Arial"/>
                <w:noProof/>
                <w:sz w:val="18"/>
                <w:szCs w:val="18"/>
                <w:lang w:eastAsia="zh-CN"/>
              </w:rPr>
            </w:pPr>
            <w:r w:rsidRPr="00604B3A">
              <w:rPr>
                <w:b/>
                <w:sz w:val="18"/>
                <w:szCs w:val="18"/>
              </w:rPr>
              <w:t>Расширить отдел сбыта</w:t>
            </w:r>
          </w:p>
        </w:tc>
        <w:tc>
          <w:tcPr>
            <w:tcW w:w="1105" w:type="pct"/>
            <w:tcBorders>
              <w:top w:val="single" w:sz="12" w:space="0" w:color="auto"/>
              <w:left w:val="single" w:sz="12" w:space="0" w:color="auto"/>
              <w:right w:val="single" w:sz="12" w:space="0" w:color="auto"/>
            </w:tcBorders>
          </w:tcPr>
          <w:p w:rsidR="001E0A4D" w:rsidRPr="00604B3A" w:rsidRDefault="001E0A4D" w:rsidP="0081034D">
            <w:pPr>
              <w:tabs>
                <w:tab w:val="left" w:pos="295"/>
              </w:tabs>
              <w:spacing w:after="0" w:line="240" w:lineRule="auto"/>
              <w:rPr>
                <w:rFonts w:cs="Arial"/>
                <w:b/>
                <w:noProof/>
                <w:sz w:val="18"/>
                <w:szCs w:val="18"/>
                <w:lang w:eastAsia="zh-CN"/>
              </w:rPr>
            </w:pPr>
            <w:r w:rsidRPr="00604B3A">
              <w:rPr>
                <w:rFonts w:cs="Arial"/>
                <w:b/>
                <w:noProof/>
                <w:sz w:val="18"/>
                <w:szCs w:val="18"/>
                <w:lang w:eastAsia="zh-CN"/>
              </w:rPr>
              <w:t># сотрудников (штат. и в\шт.) отдела</w:t>
            </w:r>
          </w:p>
        </w:tc>
        <w:tc>
          <w:tcPr>
            <w:tcW w:w="737" w:type="pct"/>
            <w:tcBorders>
              <w:top w:val="single" w:sz="12" w:space="0" w:color="auto"/>
              <w:left w:val="single" w:sz="12" w:space="0" w:color="auto"/>
              <w:right w:val="single" w:sz="12" w:space="0" w:color="auto"/>
            </w:tcBorders>
          </w:tcPr>
          <w:p w:rsidR="001E0A4D" w:rsidRPr="00604B3A" w:rsidRDefault="001E0A4D" w:rsidP="0081034D">
            <w:pPr>
              <w:tabs>
                <w:tab w:val="left" w:pos="243"/>
              </w:tabs>
              <w:spacing w:after="0" w:line="240" w:lineRule="auto"/>
              <w:rPr>
                <w:rFonts w:cs="Arial"/>
                <w:b/>
                <w:noProof/>
                <w:sz w:val="18"/>
                <w:szCs w:val="18"/>
                <w:lang w:eastAsia="zh-CN"/>
              </w:rPr>
            </w:pPr>
            <w:r w:rsidRPr="00604B3A">
              <w:rPr>
                <w:rFonts w:cs="Arial"/>
                <w:b/>
                <w:noProof/>
                <w:sz w:val="18"/>
                <w:szCs w:val="18"/>
                <w:lang w:eastAsia="zh-CN"/>
              </w:rPr>
              <w:t>10 (3\7)</w:t>
            </w:r>
          </w:p>
        </w:tc>
        <w:tc>
          <w:tcPr>
            <w:tcW w:w="737" w:type="pct"/>
            <w:tcBorders>
              <w:top w:val="single" w:sz="12" w:space="0" w:color="auto"/>
              <w:left w:val="single" w:sz="12" w:space="0" w:color="auto"/>
              <w:right w:val="single" w:sz="12" w:space="0" w:color="auto"/>
            </w:tcBorders>
          </w:tcPr>
          <w:p w:rsidR="001E0A4D" w:rsidRPr="00604B3A" w:rsidRDefault="001E0A4D" w:rsidP="0081034D">
            <w:pPr>
              <w:spacing w:after="0" w:line="240" w:lineRule="auto"/>
              <w:rPr>
                <w:rFonts w:cs="Arial"/>
                <w:b/>
                <w:noProof/>
                <w:sz w:val="18"/>
                <w:szCs w:val="18"/>
                <w:lang w:eastAsia="zh-CN"/>
              </w:rPr>
            </w:pPr>
            <w:r w:rsidRPr="00604B3A">
              <w:rPr>
                <w:rFonts w:cs="Arial"/>
                <w:b/>
                <w:noProof/>
                <w:sz w:val="18"/>
                <w:szCs w:val="18"/>
                <w:lang w:eastAsia="zh-CN"/>
              </w:rPr>
              <w:t>месяц</w:t>
            </w:r>
          </w:p>
        </w:tc>
        <w:tc>
          <w:tcPr>
            <w:tcW w:w="737" w:type="pct"/>
            <w:tcBorders>
              <w:top w:val="single" w:sz="12" w:space="0" w:color="auto"/>
              <w:left w:val="single" w:sz="12" w:space="0" w:color="auto"/>
            </w:tcBorders>
          </w:tcPr>
          <w:p w:rsidR="001E0A4D" w:rsidRPr="00604B3A" w:rsidRDefault="001E0A4D" w:rsidP="0081034D">
            <w:pPr>
              <w:spacing w:after="0" w:line="240" w:lineRule="auto"/>
              <w:rPr>
                <w:rFonts w:cs="Arial"/>
                <w:b/>
                <w:noProof/>
                <w:sz w:val="18"/>
                <w:szCs w:val="18"/>
                <w:lang w:eastAsia="zh-CN"/>
              </w:rPr>
            </w:pPr>
            <w:r w:rsidRPr="00604B3A">
              <w:rPr>
                <w:rFonts w:cs="Arial"/>
                <w:b/>
                <w:noProof/>
                <w:sz w:val="18"/>
                <w:szCs w:val="18"/>
              </w:rPr>
              <w:t>Нач. отдела сбыта</w:t>
            </w:r>
          </w:p>
        </w:tc>
      </w:tr>
      <w:tr w:rsidR="001E0A4D" w:rsidRPr="00604B3A" w:rsidTr="0081034D">
        <w:trPr>
          <w:cantSplit/>
          <w:trHeight w:val="234"/>
        </w:trPr>
        <w:tc>
          <w:tcPr>
            <w:tcW w:w="421" w:type="pct"/>
            <w:vMerge/>
            <w:tcBorders>
              <w:top w:val="single" w:sz="12" w:space="0" w:color="auto"/>
              <w:right w:val="single" w:sz="12" w:space="0" w:color="auto"/>
            </w:tcBorders>
            <w:shd w:val="clear" w:color="auto" w:fill="B2A1C7"/>
            <w:textDirection w:val="btLr"/>
          </w:tcPr>
          <w:p w:rsidR="001E0A4D" w:rsidRPr="005839BA" w:rsidRDefault="001E0A4D" w:rsidP="005839BA">
            <w:pPr>
              <w:spacing w:after="0" w:line="240" w:lineRule="auto"/>
              <w:jc w:val="center"/>
              <w:rPr>
                <w:rFonts w:cs="Arial"/>
                <w:b/>
                <w:noProof/>
                <w:sz w:val="22"/>
                <w:szCs w:val="18"/>
              </w:rPr>
            </w:pPr>
          </w:p>
        </w:tc>
        <w:tc>
          <w:tcPr>
            <w:tcW w:w="1263" w:type="pct"/>
            <w:tcBorders>
              <w:left w:val="single" w:sz="12" w:space="0" w:color="auto"/>
              <w:right w:val="single" w:sz="12" w:space="0" w:color="auto"/>
            </w:tcBorders>
          </w:tcPr>
          <w:p w:rsidR="001E0A4D" w:rsidRPr="00604B3A" w:rsidRDefault="001E0A4D" w:rsidP="0081034D">
            <w:pPr>
              <w:tabs>
                <w:tab w:val="left" w:pos="327"/>
              </w:tabs>
              <w:spacing w:after="0" w:line="240" w:lineRule="auto"/>
              <w:rPr>
                <w:rFonts w:cs="Arial"/>
                <w:noProof/>
                <w:sz w:val="18"/>
                <w:szCs w:val="18"/>
                <w:lang w:eastAsia="zh-CN"/>
              </w:rPr>
            </w:pPr>
            <w:r w:rsidRPr="00604B3A">
              <w:rPr>
                <w:b/>
                <w:sz w:val="18"/>
                <w:szCs w:val="18"/>
              </w:rPr>
              <w:t>Оптимизировать снабжения</w:t>
            </w:r>
          </w:p>
        </w:tc>
        <w:tc>
          <w:tcPr>
            <w:tcW w:w="1105" w:type="pct"/>
            <w:tcBorders>
              <w:left w:val="single" w:sz="12" w:space="0" w:color="auto"/>
              <w:right w:val="single" w:sz="12" w:space="0" w:color="auto"/>
            </w:tcBorders>
          </w:tcPr>
          <w:p w:rsidR="001E0A4D" w:rsidRPr="00604B3A" w:rsidRDefault="001E0A4D" w:rsidP="0081034D">
            <w:pPr>
              <w:tabs>
                <w:tab w:val="left" w:pos="295"/>
              </w:tabs>
              <w:spacing w:after="0" w:line="240" w:lineRule="auto"/>
              <w:rPr>
                <w:rFonts w:cs="Arial"/>
                <w:b/>
                <w:noProof/>
                <w:sz w:val="18"/>
                <w:szCs w:val="18"/>
                <w:lang w:eastAsia="zh-CN"/>
              </w:rPr>
            </w:pPr>
            <w:r w:rsidRPr="00604B3A">
              <w:rPr>
                <w:rFonts w:cs="Arial"/>
                <w:b/>
                <w:noProof/>
                <w:sz w:val="18"/>
                <w:szCs w:val="18"/>
                <w:lang w:val="en-US" w:eastAsia="zh-CN"/>
              </w:rPr>
              <w:t>#</w:t>
            </w:r>
            <w:r w:rsidRPr="00604B3A">
              <w:rPr>
                <w:rFonts w:cs="Arial"/>
                <w:b/>
                <w:noProof/>
                <w:sz w:val="18"/>
                <w:szCs w:val="18"/>
                <w:lang w:eastAsia="zh-CN"/>
              </w:rPr>
              <w:t xml:space="preserve"> поставщиков</w:t>
            </w:r>
          </w:p>
        </w:tc>
        <w:tc>
          <w:tcPr>
            <w:tcW w:w="737" w:type="pct"/>
            <w:tcBorders>
              <w:left w:val="single" w:sz="12" w:space="0" w:color="auto"/>
              <w:right w:val="single" w:sz="12" w:space="0" w:color="auto"/>
            </w:tcBorders>
          </w:tcPr>
          <w:p w:rsidR="001E0A4D" w:rsidRPr="00604B3A" w:rsidRDefault="001E0A4D" w:rsidP="0081034D">
            <w:pPr>
              <w:tabs>
                <w:tab w:val="left" w:pos="243"/>
              </w:tabs>
              <w:spacing w:after="0" w:line="240" w:lineRule="auto"/>
              <w:rPr>
                <w:rFonts w:cs="Arial"/>
                <w:b/>
                <w:noProof/>
                <w:sz w:val="18"/>
                <w:szCs w:val="18"/>
                <w:lang w:eastAsia="zh-CN"/>
              </w:rPr>
            </w:pPr>
            <w:r w:rsidRPr="00604B3A">
              <w:rPr>
                <w:rFonts w:cs="Arial"/>
                <w:b/>
                <w:noProof/>
                <w:sz w:val="18"/>
                <w:szCs w:val="18"/>
                <w:lang w:eastAsia="zh-CN"/>
              </w:rPr>
              <w:t>Увеличение на 30%</w:t>
            </w:r>
          </w:p>
        </w:tc>
        <w:tc>
          <w:tcPr>
            <w:tcW w:w="737" w:type="pct"/>
            <w:tcBorders>
              <w:left w:val="single" w:sz="12" w:space="0" w:color="auto"/>
              <w:right w:val="single" w:sz="12" w:space="0" w:color="auto"/>
            </w:tcBorders>
          </w:tcPr>
          <w:p w:rsidR="001E0A4D" w:rsidRPr="00604B3A" w:rsidRDefault="001E0A4D" w:rsidP="0081034D">
            <w:pPr>
              <w:spacing w:after="0" w:line="240" w:lineRule="auto"/>
              <w:rPr>
                <w:rFonts w:cs="Arial"/>
                <w:b/>
                <w:noProof/>
                <w:sz w:val="18"/>
                <w:szCs w:val="18"/>
                <w:lang w:eastAsia="zh-CN"/>
              </w:rPr>
            </w:pPr>
            <w:r w:rsidRPr="00604B3A">
              <w:rPr>
                <w:rFonts w:cs="Arial"/>
                <w:b/>
                <w:noProof/>
                <w:sz w:val="18"/>
                <w:szCs w:val="18"/>
                <w:lang w:eastAsia="zh-CN"/>
              </w:rPr>
              <w:t>месяц</w:t>
            </w:r>
          </w:p>
        </w:tc>
        <w:tc>
          <w:tcPr>
            <w:tcW w:w="737" w:type="pct"/>
            <w:tcBorders>
              <w:left w:val="single" w:sz="12" w:space="0" w:color="auto"/>
            </w:tcBorders>
          </w:tcPr>
          <w:p w:rsidR="001E0A4D" w:rsidRPr="00604B3A" w:rsidRDefault="001E0A4D" w:rsidP="0081034D">
            <w:pPr>
              <w:spacing w:after="0" w:line="240" w:lineRule="auto"/>
              <w:rPr>
                <w:rFonts w:cs="Arial"/>
                <w:b/>
                <w:noProof/>
                <w:sz w:val="18"/>
                <w:szCs w:val="18"/>
                <w:lang w:eastAsia="zh-CN"/>
              </w:rPr>
            </w:pPr>
            <w:r w:rsidRPr="00604B3A">
              <w:rPr>
                <w:rFonts w:cs="Arial"/>
                <w:b/>
                <w:noProof/>
                <w:sz w:val="18"/>
                <w:szCs w:val="18"/>
              </w:rPr>
              <w:t>Нач. отдела снабжения</w:t>
            </w:r>
          </w:p>
        </w:tc>
      </w:tr>
      <w:tr w:rsidR="001E0A4D" w:rsidRPr="00604B3A" w:rsidTr="0081034D">
        <w:trPr>
          <w:cantSplit/>
          <w:trHeight w:val="284"/>
        </w:trPr>
        <w:tc>
          <w:tcPr>
            <w:tcW w:w="421" w:type="pct"/>
            <w:vMerge/>
            <w:tcBorders>
              <w:top w:val="single" w:sz="12" w:space="0" w:color="auto"/>
              <w:right w:val="single" w:sz="12" w:space="0" w:color="auto"/>
            </w:tcBorders>
            <w:shd w:val="clear" w:color="auto" w:fill="B2A1C7"/>
            <w:textDirection w:val="btLr"/>
          </w:tcPr>
          <w:p w:rsidR="001E0A4D" w:rsidRPr="005839BA" w:rsidRDefault="001E0A4D" w:rsidP="005839BA">
            <w:pPr>
              <w:spacing w:after="0" w:line="240" w:lineRule="auto"/>
              <w:jc w:val="center"/>
              <w:rPr>
                <w:rFonts w:cs="Arial"/>
                <w:b/>
                <w:noProof/>
                <w:sz w:val="22"/>
                <w:szCs w:val="18"/>
              </w:rPr>
            </w:pPr>
          </w:p>
        </w:tc>
        <w:tc>
          <w:tcPr>
            <w:tcW w:w="1263" w:type="pct"/>
            <w:tcBorders>
              <w:left w:val="single" w:sz="12" w:space="0" w:color="auto"/>
              <w:right w:val="single" w:sz="12" w:space="0" w:color="auto"/>
            </w:tcBorders>
          </w:tcPr>
          <w:p w:rsidR="001E0A4D" w:rsidRPr="00604B3A" w:rsidRDefault="001E0A4D" w:rsidP="0081034D">
            <w:pPr>
              <w:tabs>
                <w:tab w:val="left" w:pos="327"/>
              </w:tabs>
              <w:spacing w:after="0" w:line="240" w:lineRule="auto"/>
              <w:rPr>
                <w:b/>
                <w:sz w:val="18"/>
                <w:szCs w:val="18"/>
              </w:rPr>
            </w:pPr>
            <w:r w:rsidRPr="00604B3A">
              <w:rPr>
                <w:b/>
                <w:sz w:val="18"/>
                <w:szCs w:val="18"/>
              </w:rPr>
              <w:t xml:space="preserve">Создать отдел маркетинга </w:t>
            </w:r>
          </w:p>
        </w:tc>
        <w:tc>
          <w:tcPr>
            <w:tcW w:w="1105" w:type="pct"/>
            <w:tcBorders>
              <w:left w:val="single" w:sz="12" w:space="0" w:color="auto"/>
              <w:right w:val="single" w:sz="12" w:space="0" w:color="auto"/>
            </w:tcBorders>
          </w:tcPr>
          <w:p w:rsidR="001E0A4D" w:rsidRPr="00604B3A" w:rsidRDefault="001E0A4D" w:rsidP="0081034D">
            <w:pPr>
              <w:tabs>
                <w:tab w:val="left" w:pos="295"/>
              </w:tabs>
              <w:spacing w:after="0" w:line="240" w:lineRule="auto"/>
              <w:rPr>
                <w:rFonts w:cs="Arial"/>
                <w:b/>
                <w:noProof/>
                <w:sz w:val="18"/>
                <w:szCs w:val="18"/>
                <w:lang w:val="en-US" w:eastAsia="zh-CN"/>
              </w:rPr>
            </w:pPr>
            <w:r w:rsidRPr="00604B3A">
              <w:rPr>
                <w:rFonts w:cs="Arial"/>
                <w:b/>
                <w:noProof/>
                <w:sz w:val="18"/>
                <w:szCs w:val="18"/>
                <w:lang w:eastAsia="zh-CN"/>
              </w:rPr>
              <w:t>Появление отдела</w:t>
            </w:r>
          </w:p>
        </w:tc>
        <w:tc>
          <w:tcPr>
            <w:tcW w:w="737" w:type="pct"/>
            <w:tcBorders>
              <w:left w:val="single" w:sz="12" w:space="0" w:color="auto"/>
              <w:right w:val="single" w:sz="12" w:space="0" w:color="auto"/>
            </w:tcBorders>
          </w:tcPr>
          <w:p w:rsidR="001E0A4D" w:rsidRPr="00604B3A" w:rsidRDefault="001E0A4D" w:rsidP="0081034D">
            <w:pPr>
              <w:tabs>
                <w:tab w:val="left" w:pos="243"/>
              </w:tabs>
              <w:spacing w:after="0" w:line="240" w:lineRule="auto"/>
              <w:rPr>
                <w:rFonts w:cs="Arial"/>
                <w:b/>
                <w:noProof/>
                <w:sz w:val="18"/>
                <w:szCs w:val="18"/>
                <w:lang w:eastAsia="zh-CN"/>
              </w:rPr>
            </w:pPr>
            <w:r w:rsidRPr="00604B3A">
              <w:rPr>
                <w:rFonts w:cs="Arial"/>
                <w:b/>
                <w:noProof/>
                <w:sz w:val="18"/>
                <w:szCs w:val="18"/>
                <w:lang w:eastAsia="zh-CN"/>
              </w:rPr>
              <w:t>1</w:t>
            </w:r>
          </w:p>
        </w:tc>
        <w:tc>
          <w:tcPr>
            <w:tcW w:w="737" w:type="pct"/>
            <w:tcBorders>
              <w:left w:val="single" w:sz="12" w:space="0" w:color="auto"/>
              <w:right w:val="single" w:sz="12" w:space="0" w:color="auto"/>
            </w:tcBorders>
          </w:tcPr>
          <w:p w:rsidR="001E0A4D" w:rsidRPr="00604B3A" w:rsidRDefault="001E0A4D" w:rsidP="0081034D">
            <w:pPr>
              <w:spacing w:after="0" w:line="240" w:lineRule="auto"/>
              <w:rPr>
                <w:rFonts w:cs="Arial"/>
                <w:b/>
                <w:noProof/>
                <w:sz w:val="18"/>
                <w:szCs w:val="18"/>
                <w:lang w:eastAsia="zh-CN"/>
              </w:rPr>
            </w:pPr>
            <w:r w:rsidRPr="00604B3A">
              <w:rPr>
                <w:rFonts w:cs="Arial"/>
                <w:b/>
                <w:noProof/>
                <w:sz w:val="18"/>
                <w:szCs w:val="18"/>
                <w:lang w:eastAsia="zh-CN"/>
              </w:rPr>
              <w:t>месяц</w:t>
            </w:r>
          </w:p>
        </w:tc>
        <w:tc>
          <w:tcPr>
            <w:tcW w:w="737" w:type="pct"/>
            <w:tcBorders>
              <w:left w:val="single" w:sz="12" w:space="0" w:color="auto"/>
            </w:tcBorders>
          </w:tcPr>
          <w:p w:rsidR="001E0A4D" w:rsidRPr="00604B3A" w:rsidRDefault="001E0A4D" w:rsidP="0081034D">
            <w:pPr>
              <w:spacing w:after="0" w:line="240" w:lineRule="auto"/>
              <w:rPr>
                <w:rFonts w:cs="Arial"/>
                <w:b/>
                <w:noProof/>
                <w:sz w:val="18"/>
                <w:szCs w:val="18"/>
                <w:lang w:eastAsia="zh-CN"/>
              </w:rPr>
            </w:pPr>
            <w:r w:rsidRPr="00604B3A">
              <w:rPr>
                <w:rFonts w:cs="Arial"/>
                <w:b/>
                <w:noProof/>
                <w:sz w:val="18"/>
                <w:szCs w:val="18"/>
              </w:rPr>
              <w:t>Ген.директор</w:t>
            </w:r>
          </w:p>
        </w:tc>
      </w:tr>
      <w:tr w:rsidR="001E0A4D" w:rsidRPr="00604B3A" w:rsidTr="0081034D">
        <w:trPr>
          <w:cantSplit/>
          <w:trHeight w:val="1072"/>
        </w:trPr>
        <w:tc>
          <w:tcPr>
            <w:tcW w:w="421" w:type="pct"/>
            <w:vMerge/>
            <w:tcBorders>
              <w:top w:val="single" w:sz="12" w:space="0" w:color="auto"/>
              <w:bottom w:val="single" w:sz="12" w:space="0" w:color="auto"/>
              <w:right w:val="single" w:sz="12" w:space="0" w:color="auto"/>
            </w:tcBorders>
            <w:shd w:val="clear" w:color="auto" w:fill="B2A1C7"/>
            <w:textDirection w:val="btLr"/>
          </w:tcPr>
          <w:p w:rsidR="001E0A4D" w:rsidRPr="005839BA" w:rsidRDefault="001E0A4D" w:rsidP="005839BA">
            <w:pPr>
              <w:spacing w:after="0" w:line="240" w:lineRule="auto"/>
              <w:jc w:val="center"/>
              <w:rPr>
                <w:rFonts w:cs="Arial"/>
                <w:b/>
                <w:noProof/>
                <w:sz w:val="22"/>
                <w:szCs w:val="18"/>
              </w:rPr>
            </w:pPr>
          </w:p>
        </w:tc>
        <w:tc>
          <w:tcPr>
            <w:tcW w:w="1263" w:type="pct"/>
            <w:tcBorders>
              <w:left w:val="single" w:sz="12" w:space="0" w:color="auto"/>
              <w:bottom w:val="single" w:sz="12" w:space="0" w:color="auto"/>
              <w:right w:val="single" w:sz="12" w:space="0" w:color="auto"/>
            </w:tcBorders>
          </w:tcPr>
          <w:p w:rsidR="001E0A4D" w:rsidRPr="00604B3A" w:rsidRDefault="001E0A4D" w:rsidP="0081034D">
            <w:pPr>
              <w:tabs>
                <w:tab w:val="left" w:pos="327"/>
              </w:tabs>
              <w:spacing w:after="0" w:line="240" w:lineRule="auto"/>
              <w:rPr>
                <w:b/>
                <w:sz w:val="18"/>
                <w:szCs w:val="18"/>
              </w:rPr>
            </w:pPr>
            <w:r w:rsidRPr="00604B3A">
              <w:rPr>
                <w:b/>
                <w:sz w:val="18"/>
                <w:szCs w:val="18"/>
              </w:rPr>
              <w:t>Стандартизировать основные технологические и управленческие операции</w:t>
            </w:r>
          </w:p>
        </w:tc>
        <w:tc>
          <w:tcPr>
            <w:tcW w:w="1105" w:type="pct"/>
            <w:tcBorders>
              <w:left w:val="single" w:sz="12" w:space="0" w:color="auto"/>
              <w:bottom w:val="single" w:sz="12" w:space="0" w:color="auto"/>
              <w:right w:val="single" w:sz="12" w:space="0" w:color="auto"/>
            </w:tcBorders>
          </w:tcPr>
          <w:p w:rsidR="001E0A4D" w:rsidRPr="00604B3A" w:rsidRDefault="001E0A4D" w:rsidP="0081034D">
            <w:pPr>
              <w:tabs>
                <w:tab w:val="left" w:pos="295"/>
              </w:tabs>
              <w:spacing w:after="0" w:line="240" w:lineRule="auto"/>
              <w:rPr>
                <w:rFonts w:cs="Arial"/>
                <w:b/>
                <w:noProof/>
                <w:sz w:val="18"/>
                <w:szCs w:val="18"/>
                <w:lang w:eastAsia="zh-CN"/>
              </w:rPr>
            </w:pPr>
            <w:r w:rsidRPr="00604B3A">
              <w:rPr>
                <w:rFonts w:cs="Arial"/>
                <w:b/>
                <w:noProof/>
                <w:sz w:val="18"/>
                <w:szCs w:val="18"/>
                <w:lang w:eastAsia="zh-CN"/>
              </w:rPr>
              <w:t>Регламент взаимодействия служб</w:t>
            </w:r>
          </w:p>
        </w:tc>
        <w:tc>
          <w:tcPr>
            <w:tcW w:w="737" w:type="pct"/>
            <w:tcBorders>
              <w:left w:val="single" w:sz="12" w:space="0" w:color="auto"/>
              <w:bottom w:val="single" w:sz="12" w:space="0" w:color="auto"/>
              <w:right w:val="single" w:sz="12" w:space="0" w:color="auto"/>
            </w:tcBorders>
          </w:tcPr>
          <w:p w:rsidR="001E0A4D" w:rsidRPr="00604B3A" w:rsidRDefault="001E0A4D" w:rsidP="0081034D">
            <w:pPr>
              <w:tabs>
                <w:tab w:val="left" w:pos="243"/>
              </w:tabs>
              <w:spacing w:after="0" w:line="240" w:lineRule="auto"/>
              <w:rPr>
                <w:rFonts w:cs="Arial"/>
                <w:b/>
                <w:noProof/>
                <w:sz w:val="18"/>
                <w:szCs w:val="18"/>
                <w:lang w:eastAsia="zh-CN"/>
              </w:rPr>
            </w:pPr>
            <w:r w:rsidRPr="00604B3A">
              <w:rPr>
                <w:rFonts w:cs="Arial"/>
                <w:b/>
                <w:noProof/>
                <w:sz w:val="18"/>
                <w:szCs w:val="18"/>
                <w:lang w:eastAsia="zh-CN"/>
              </w:rPr>
              <w:t>1</w:t>
            </w:r>
          </w:p>
        </w:tc>
        <w:tc>
          <w:tcPr>
            <w:tcW w:w="737" w:type="pct"/>
            <w:tcBorders>
              <w:left w:val="single" w:sz="12" w:space="0" w:color="auto"/>
              <w:bottom w:val="single" w:sz="12" w:space="0" w:color="auto"/>
              <w:right w:val="single" w:sz="12" w:space="0" w:color="auto"/>
            </w:tcBorders>
          </w:tcPr>
          <w:p w:rsidR="001E0A4D" w:rsidRPr="00604B3A" w:rsidRDefault="001E0A4D" w:rsidP="0081034D">
            <w:pPr>
              <w:spacing w:after="0" w:line="240" w:lineRule="auto"/>
              <w:rPr>
                <w:rFonts w:cs="Arial"/>
                <w:b/>
                <w:noProof/>
                <w:sz w:val="18"/>
                <w:szCs w:val="18"/>
                <w:lang w:eastAsia="zh-CN"/>
              </w:rPr>
            </w:pPr>
            <w:r w:rsidRPr="00604B3A">
              <w:rPr>
                <w:rFonts w:cs="Arial"/>
                <w:b/>
                <w:noProof/>
                <w:sz w:val="18"/>
                <w:szCs w:val="18"/>
                <w:lang w:eastAsia="zh-CN"/>
              </w:rPr>
              <w:t>месяц</w:t>
            </w:r>
          </w:p>
        </w:tc>
        <w:tc>
          <w:tcPr>
            <w:tcW w:w="737" w:type="pct"/>
            <w:tcBorders>
              <w:left w:val="single" w:sz="12" w:space="0" w:color="auto"/>
              <w:bottom w:val="single" w:sz="12" w:space="0" w:color="auto"/>
            </w:tcBorders>
          </w:tcPr>
          <w:p w:rsidR="001E0A4D" w:rsidRPr="00604B3A" w:rsidRDefault="001E0A4D" w:rsidP="0081034D">
            <w:pPr>
              <w:spacing w:after="0" w:line="240" w:lineRule="auto"/>
              <w:rPr>
                <w:rFonts w:cs="Arial"/>
                <w:b/>
                <w:noProof/>
                <w:sz w:val="18"/>
                <w:szCs w:val="18"/>
                <w:lang w:eastAsia="zh-CN"/>
              </w:rPr>
            </w:pPr>
            <w:r w:rsidRPr="00604B3A">
              <w:rPr>
                <w:rFonts w:cs="Arial"/>
                <w:b/>
                <w:noProof/>
                <w:sz w:val="18"/>
                <w:szCs w:val="18"/>
              </w:rPr>
              <w:t>Ген.директор</w:t>
            </w:r>
          </w:p>
        </w:tc>
      </w:tr>
      <w:tr w:rsidR="001E0A4D" w:rsidRPr="00604B3A" w:rsidTr="0081034D">
        <w:trPr>
          <w:cantSplit/>
          <w:trHeight w:val="277"/>
        </w:trPr>
        <w:tc>
          <w:tcPr>
            <w:tcW w:w="421" w:type="pct"/>
            <w:vMerge w:val="restart"/>
            <w:tcBorders>
              <w:top w:val="single" w:sz="12" w:space="0" w:color="auto"/>
              <w:right w:val="single" w:sz="12" w:space="0" w:color="auto"/>
            </w:tcBorders>
            <w:shd w:val="clear" w:color="auto" w:fill="5F497A"/>
            <w:textDirection w:val="btLr"/>
          </w:tcPr>
          <w:p w:rsidR="001E0A4D" w:rsidRPr="005839BA" w:rsidRDefault="001E0A4D" w:rsidP="005839BA">
            <w:pPr>
              <w:spacing w:after="0" w:line="240" w:lineRule="auto"/>
              <w:jc w:val="center"/>
              <w:rPr>
                <w:rFonts w:cs="Arial"/>
                <w:b/>
                <w:noProof/>
                <w:color w:val="FFFFFF"/>
                <w:sz w:val="22"/>
                <w:szCs w:val="18"/>
              </w:rPr>
            </w:pPr>
            <w:r w:rsidRPr="005839BA">
              <w:rPr>
                <w:rFonts w:cs="Arial"/>
                <w:b/>
                <w:noProof/>
                <w:color w:val="FFFFFF"/>
                <w:sz w:val="22"/>
                <w:szCs w:val="18"/>
              </w:rPr>
              <w:t>Потенциал (ресурсы)</w:t>
            </w:r>
          </w:p>
        </w:tc>
        <w:tc>
          <w:tcPr>
            <w:tcW w:w="1263" w:type="pct"/>
            <w:tcBorders>
              <w:top w:val="single" w:sz="12" w:space="0" w:color="auto"/>
              <w:left w:val="single" w:sz="12" w:space="0" w:color="auto"/>
              <w:right w:val="single" w:sz="12" w:space="0" w:color="auto"/>
            </w:tcBorders>
          </w:tcPr>
          <w:p w:rsidR="001E0A4D" w:rsidRPr="00604B3A" w:rsidRDefault="001E0A4D" w:rsidP="0081034D">
            <w:pPr>
              <w:tabs>
                <w:tab w:val="left" w:pos="318"/>
              </w:tabs>
              <w:spacing w:after="0" w:line="240" w:lineRule="auto"/>
              <w:rPr>
                <w:rFonts w:cs="Arial"/>
                <w:noProof/>
                <w:sz w:val="18"/>
                <w:szCs w:val="18"/>
                <w:lang w:eastAsia="zh-CN"/>
              </w:rPr>
            </w:pPr>
            <w:r w:rsidRPr="00604B3A">
              <w:rPr>
                <w:rFonts w:cs="Arial"/>
                <w:b/>
                <w:noProof/>
                <w:sz w:val="18"/>
                <w:szCs w:val="18"/>
                <w:lang w:eastAsia="zh-CN"/>
              </w:rPr>
              <w:t>Создать отдел кадров</w:t>
            </w:r>
          </w:p>
        </w:tc>
        <w:tc>
          <w:tcPr>
            <w:tcW w:w="1105" w:type="pct"/>
            <w:tcBorders>
              <w:top w:val="single" w:sz="12" w:space="0" w:color="auto"/>
              <w:left w:val="single" w:sz="12" w:space="0" w:color="auto"/>
              <w:right w:val="single" w:sz="12" w:space="0" w:color="auto"/>
            </w:tcBorders>
          </w:tcPr>
          <w:p w:rsidR="001E0A4D" w:rsidRPr="00604B3A" w:rsidRDefault="001E0A4D" w:rsidP="0081034D">
            <w:pPr>
              <w:tabs>
                <w:tab w:val="left" w:pos="295"/>
              </w:tabs>
              <w:spacing w:after="0" w:line="240" w:lineRule="auto"/>
              <w:rPr>
                <w:rFonts w:cs="Arial"/>
                <w:noProof/>
                <w:sz w:val="18"/>
                <w:szCs w:val="18"/>
                <w:lang w:eastAsia="zh-CN"/>
              </w:rPr>
            </w:pPr>
            <w:r w:rsidRPr="00604B3A">
              <w:rPr>
                <w:rFonts w:cs="Arial"/>
                <w:b/>
                <w:noProof/>
                <w:sz w:val="18"/>
                <w:szCs w:val="18"/>
                <w:lang w:eastAsia="zh-CN"/>
              </w:rPr>
              <w:t>Появление отдела</w:t>
            </w:r>
          </w:p>
        </w:tc>
        <w:tc>
          <w:tcPr>
            <w:tcW w:w="737" w:type="pct"/>
            <w:tcBorders>
              <w:top w:val="single" w:sz="12" w:space="0" w:color="auto"/>
              <w:left w:val="single" w:sz="12" w:space="0" w:color="auto"/>
              <w:right w:val="single" w:sz="12" w:space="0" w:color="auto"/>
            </w:tcBorders>
          </w:tcPr>
          <w:p w:rsidR="001E0A4D" w:rsidRPr="00604B3A" w:rsidRDefault="001E0A4D" w:rsidP="0081034D">
            <w:pPr>
              <w:tabs>
                <w:tab w:val="left" w:pos="295"/>
              </w:tabs>
              <w:spacing w:after="0" w:line="240" w:lineRule="auto"/>
              <w:rPr>
                <w:rFonts w:cs="Arial"/>
                <w:noProof/>
                <w:sz w:val="18"/>
                <w:szCs w:val="18"/>
                <w:lang w:eastAsia="zh-CN"/>
              </w:rPr>
            </w:pPr>
            <w:r w:rsidRPr="00604B3A">
              <w:rPr>
                <w:rFonts w:cs="Arial"/>
                <w:b/>
                <w:noProof/>
                <w:sz w:val="18"/>
                <w:szCs w:val="18"/>
                <w:lang w:eastAsia="zh-CN"/>
              </w:rPr>
              <w:t>1</w:t>
            </w:r>
          </w:p>
        </w:tc>
        <w:tc>
          <w:tcPr>
            <w:tcW w:w="737" w:type="pct"/>
            <w:tcBorders>
              <w:top w:val="single" w:sz="12" w:space="0" w:color="auto"/>
              <w:left w:val="single" w:sz="12" w:space="0" w:color="auto"/>
              <w:right w:val="single" w:sz="12" w:space="0" w:color="auto"/>
            </w:tcBorders>
          </w:tcPr>
          <w:p w:rsidR="001E0A4D" w:rsidRPr="00604B3A" w:rsidRDefault="001E0A4D" w:rsidP="0081034D">
            <w:pPr>
              <w:spacing w:after="0" w:line="240" w:lineRule="auto"/>
              <w:rPr>
                <w:rFonts w:cs="Arial"/>
                <w:b/>
                <w:noProof/>
                <w:sz w:val="18"/>
                <w:szCs w:val="18"/>
                <w:lang w:eastAsia="zh-CN"/>
              </w:rPr>
            </w:pPr>
            <w:r w:rsidRPr="00604B3A">
              <w:rPr>
                <w:rFonts w:cs="Arial"/>
                <w:b/>
                <w:noProof/>
                <w:sz w:val="18"/>
                <w:szCs w:val="18"/>
                <w:lang w:eastAsia="zh-CN"/>
              </w:rPr>
              <w:t>месяц</w:t>
            </w:r>
          </w:p>
        </w:tc>
        <w:tc>
          <w:tcPr>
            <w:tcW w:w="737" w:type="pct"/>
            <w:tcBorders>
              <w:top w:val="single" w:sz="12" w:space="0" w:color="auto"/>
              <w:left w:val="single" w:sz="12" w:space="0" w:color="auto"/>
            </w:tcBorders>
          </w:tcPr>
          <w:p w:rsidR="001E0A4D" w:rsidRPr="00604B3A" w:rsidRDefault="001E0A4D" w:rsidP="0081034D">
            <w:pPr>
              <w:spacing w:after="0" w:line="240" w:lineRule="auto"/>
              <w:rPr>
                <w:rFonts w:cs="Arial"/>
                <w:b/>
                <w:noProof/>
                <w:sz w:val="18"/>
                <w:szCs w:val="18"/>
                <w:lang w:eastAsia="zh-CN"/>
              </w:rPr>
            </w:pPr>
            <w:r w:rsidRPr="00604B3A">
              <w:rPr>
                <w:rFonts w:cs="Arial"/>
                <w:b/>
                <w:noProof/>
                <w:sz w:val="18"/>
                <w:szCs w:val="18"/>
              </w:rPr>
              <w:t>Ген.директор</w:t>
            </w:r>
          </w:p>
        </w:tc>
      </w:tr>
      <w:tr w:rsidR="001E0A4D" w:rsidRPr="00604B3A" w:rsidTr="0081034D">
        <w:trPr>
          <w:cantSplit/>
          <w:trHeight w:val="230"/>
        </w:trPr>
        <w:tc>
          <w:tcPr>
            <w:tcW w:w="421" w:type="pct"/>
            <w:vMerge/>
            <w:tcBorders>
              <w:right w:val="single" w:sz="12" w:space="0" w:color="auto"/>
            </w:tcBorders>
            <w:shd w:val="clear" w:color="auto" w:fill="5F497A"/>
            <w:textDirection w:val="btLr"/>
          </w:tcPr>
          <w:p w:rsidR="001E0A4D" w:rsidRPr="00604B3A" w:rsidRDefault="001E0A4D" w:rsidP="0081034D">
            <w:pPr>
              <w:spacing w:after="0" w:line="240" w:lineRule="auto"/>
              <w:rPr>
                <w:rFonts w:cs="Arial"/>
                <w:b/>
                <w:noProof/>
                <w:color w:val="FFFFFF"/>
                <w:sz w:val="18"/>
                <w:szCs w:val="18"/>
              </w:rPr>
            </w:pPr>
          </w:p>
        </w:tc>
        <w:tc>
          <w:tcPr>
            <w:tcW w:w="1263" w:type="pct"/>
            <w:tcBorders>
              <w:left w:val="single" w:sz="12" w:space="0" w:color="auto"/>
              <w:right w:val="single" w:sz="12" w:space="0" w:color="auto"/>
            </w:tcBorders>
          </w:tcPr>
          <w:p w:rsidR="001E0A4D" w:rsidRPr="00604B3A" w:rsidRDefault="001E0A4D" w:rsidP="0081034D">
            <w:pPr>
              <w:tabs>
                <w:tab w:val="left" w:pos="318"/>
              </w:tabs>
              <w:spacing w:after="0" w:line="240" w:lineRule="auto"/>
              <w:rPr>
                <w:rFonts w:cs="Arial"/>
                <w:b/>
                <w:noProof/>
                <w:sz w:val="18"/>
                <w:szCs w:val="18"/>
                <w:lang w:eastAsia="zh-CN"/>
              </w:rPr>
            </w:pPr>
            <w:r w:rsidRPr="00604B3A">
              <w:rPr>
                <w:rFonts w:cs="Arial"/>
                <w:b/>
                <w:noProof/>
                <w:sz w:val="18"/>
                <w:szCs w:val="18"/>
                <w:lang w:eastAsia="zh-CN"/>
              </w:rPr>
              <w:t>Развитить нужные навыки</w:t>
            </w:r>
          </w:p>
        </w:tc>
        <w:tc>
          <w:tcPr>
            <w:tcW w:w="1105" w:type="pct"/>
            <w:tcBorders>
              <w:left w:val="single" w:sz="12" w:space="0" w:color="auto"/>
              <w:right w:val="single" w:sz="12" w:space="0" w:color="auto"/>
            </w:tcBorders>
          </w:tcPr>
          <w:p w:rsidR="001E0A4D" w:rsidRPr="00604B3A" w:rsidRDefault="001E0A4D" w:rsidP="0081034D">
            <w:pPr>
              <w:tabs>
                <w:tab w:val="left" w:pos="295"/>
              </w:tabs>
              <w:spacing w:after="0" w:line="240" w:lineRule="auto"/>
              <w:rPr>
                <w:rFonts w:cs="Arial"/>
                <w:b/>
                <w:noProof/>
                <w:sz w:val="18"/>
                <w:szCs w:val="18"/>
                <w:lang w:eastAsia="zh-CN"/>
              </w:rPr>
            </w:pPr>
            <w:r w:rsidRPr="00604B3A">
              <w:rPr>
                <w:rFonts w:cs="Arial"/>
                <w:b/>
                <w:noProof/>
                <w:sz w:val="18"/>
                <w:szCs w:val="18"/>
                <w:lang w:eastAsia="zh-CN"/>
              </w:rPr>
              <w:t>Уменьшение количества рекламаций</w:t>
            </w:r>
          </w:p>
        </w:tc>
        <w:tc>
          <w:tcPr>
            <w:tcW w:w="737" w:type="pct"/>
            <w:tcBorders>
              <w:left w:val="single" w:sz="12" w:space="0" w:color="auto"/>
              <w:right w:val="single" w:sz="12" w:space="0" w:color="auto"/>
            </w:tcBorders>
          </w:tcPr>
          <w:p w:rsidR="001E0A4D" w:rsidRPr="00604B3A" w:rsidRDefault="001E0A4D" w:rsidP="0081034D">
            <w:pPr>
              <w:tabs>
                <w:tab w:val="left" w:pos="295"/>
              </w:tabs>
              <w:spacing w:after="0" w:line="240" w:lineRule="auto"/>
              <w:rPr>
                <w:rFonts w:cs="Arial"/>
                <w:b/>
                <w:noProof/>
                <w:sz w:val="18"/>
                <w:szCs w:val="18"/>
                <w:lang w:eastAsia="zh-CN"/>
              </w:rPr>
            </w:pPr>
            <w:proofErr w:type="gramStart"/>
            <w:r w:rsidRPr="00604B3A">
              <w:rPr>
                <w:rFonts w:cs="Arial"/>
                <w:b/>
                <w:noProof/>
                <w:sz w:val="18"/>
                <w:szCs w:val="18"/>
                <w:lang w:eastAsia="zh-CN"/>
              </w:rPr>
              <w:t>На ?</w:t>
            </w:r>
            <w:proofErr w:type="gramEnd"/>
          </w:p>
        </w:tc>
        <w:tc>
          <w:tcPr>
            <w:tcW w:w="737" w:type="pct"/>
            <w:tcBorders>
              <w:left w:val="single" w:sz="12" w:space="0" w:color="auto"/>
              <w:right w:val="single" w:sz="12" w:space="0" w:color="auto"/>
            </w:tcBorders>
          </w:tcPr>
          <w:p w:rsidR="001E0A4D" w:rsidRPr="00604B3A" w:rsidRDefault="001E0A4D" w:rsidP="0081034D">
            <w:pPr>
              <w:spacing w:after="0" w:line="240" w:lineRule="auto"/>
              <w:rPr>
                <w:rFonts w:cs="Arial"/>
                <w:b/>
                <w:noProof/>
                <w:sz w:val="18"/>
                <w:szCs w:val="18"/>
                <w:lang w:eastAsia="zh-CN"/>
              </w:rPr>
            </w:pPr>
            <w:r w:rsidRPr="00604B3A">
              <w:rPr>
                <w:rFonts w:cs="Arial"/>
                <w:b/>
                <w:noProof/>
                <w:sz w:val="18"/>
                <w:szCs w:val="18"/>
              </w:rPr>
              <w:t>квартал</w:t>
            </w:r>
          </w:p>
        </w:tc>
        <w:tc>
          <w:tcPr>
            <w:tcW w:w="737" w:type="pct"/>
            <w:tcBorders>
              <w:left w:val="single" w:sz="12" w:space="0" w:color="auto"/>
            </w:tcBorders>
          </w:tcPr>
          <w:p w:rsidR="001E0A4D" w:rsidRPr="00604B3A" w:rsidRDefault="001E0A4D" w:rsidP="0081034D">
            <w:pPr>
              <w:spacing w:after="0" w:line="240" w:lineRule="auto"/>
              <w:rPr>
                <w:rFonts w:cs="Arial"/>
                <w:b/>
                <w:noProof/>
                <w:sz w:val="18"/>
                <w:szCs w:val="18"/>
                <w:lang w:eastAsia="zh-CN"/>
              </w:rPr>
            </w:pPr>
            <w:r w:rsidRPr="00604B3A">
              <w:rPr>
                <w:rFonts w:cs="Arial"/>
                <w:b/>
                <w:noProof/>
                <w:sz w:val="18"/>
                <w:szCs w:val="18"/>
              </w:rPr>
              <w:t>Нач. отдела кадров, Зам. директора по производству</w:t>
            </w:r>
          </w:p>
        </w:tc>
      </w:tr>
      <w:tr w:rsidR="001E0A4D" w:rsidRPr="00604B3A" w:rsidTr="0081034D">
        <w:trPr>
          <w:cantSplit/>
          <w:trHeight w:val="740"/>
        </w:trPr>
        <w:tc>
          <w:tcPr>
            <w:tcW w:w="421" w:type="pct"/>
            <w:vMerge/>
            <w:tcBorders>
              <w:bottom w:val="single" w:sz="12" w:space="0" w:color="auto"/>
              <w:right w:val="single" w:sz="12" w:space="0" w:color="auto"/>
            </w:tcBorders>
            <w:shd w:val="clear" w:color="auto" w:fill="5F497A"/>
            <w:textDirection w:val="btLr"/>
          </w:tcPr>
          <w:p w:rsidR="001E0A4D" w:rsidRPr="00604B3A" w:rsidRDefault="001E0A4D" w:rsidP="0081034D">
            <w:pPr>
              <w:spacing w:after="0" w:line="240" w:lineRule="auto"/>
              <w:rPr>
                <w:rFonts w:cs="Arial"/>
                <w:b/>
                <w:noProof/>
                <w:color w:val="FFFFFF"/>
                <w:sz w:val="18"/>
                <w:szCs w:val="18"/>
              </w:rPr>
            </w:pPr>
          </w:p>
        </w:tc>
        <w:tc>
          <w:tcPr>
            <w:tcW w:w="1263" w:type="pct"/>
            <w:tcBorders>
              <w:left w:val="single" w:sz="12" w:space="0" w:color="auto"/>
              <w:bottom w:val="single" w:sz="12" w:space="0" w:color="auto"/>
              <w:right w:val="single" w:sz="12" w:space="0" w:color="auto"/>
            </w:tcBorders>
          </w:tcPr>
          <w:p w:rsidR="001E0A4D" w:rsidRPr="00604B3A" w:rsidRDefault="001E0A4D" w:rsidP="0081034D">
            <w:pPr>
              <w:tabs>
                <w:tab w:val="left" w:pos="318"/>
              </w:tabs>
              <w:spacing w:after="0" w:line="240" w:lineRule="auto"/>
              <w:rPr>
                <w:rFonts w:cs="Arial"/>
                <w:b/>
                <w:noProof/>
                <w:sz w:val="18"/>
                <w:szCs w:val="18"/>
                <w:lang w:eastAsia="zh-CN"/>
              </w:rPr>
            </w:pPr>
            <w:r w:rsidRPr="00604B3A">
              <w:rPr>
                <w:rFonts w:cs="Arial"/>
                <w:b/>
                <w:noProof/>
                <w:sz w:val="18"/>
                <w:szCs w:val="18"/>
                <w:lang w:eastAsia="zh-CN"/>
              </w:rPr>
              <w:t>Отработать систему внутреннего взаимодействия служб</w:t>
            </w:r>
          </w:p>
        </w:tc>
        <w:tc>
          <w:tcPr>
            <w:tcW w:w="1105" w:type="pct"/>
            <w:tcBorders>
              <w:left w:val="single" w:sz="12" w:space="0" w:color="auto"/>
              <w:bottom w:val="single" w:sz="12" w:space="0" w:color="auto"/>
              <w:right w:val="single" w:sz="12" w:space="0" w:color="auto"/>
            </w:tcBorders>
          </w:tcPr>
          <w:p w:rsidR="001E0A4D" w:rsidRPr="00604B3A" w:rsidRDefault="001E0A4D" w:rsidP="0081034D">
            <w:pPr>
              <w:tabs>
                <w:tab w:val="left" w:pos="295"/>
              </w:tabs>
              <w:spacing w:after="0" w:line="240" w:lineRule="auto"/>
              <w:rPr>
                <w:rFonts w:cs="Arial"/>
                <w:b/>
                <w:noProof/>
                <w:sz w:val="18"/>
                <w:szCs w:val="18"/>
                <w:lang w:eastAsia="zh-CN"/>
              </w:rPr>
            </w:pPr>
            <w:r w:rsidRPr="00604B3A">
              <w:rPr>
                <w:rFonts w:cs="Arial"/>
                <w:b/>
                <w:noProof/>
                <w:sz w:val="18"/>
                <w:szCs w:val="18"/>
                <w:lang w:eastAsia="zh-CN"/>
              </w:rPr>
              <w:t>Снижение периода оказания услуг</w:t>
            </w:r>
          </w:p>
        </w:tc>
        <w:tc>
          <w:tcPr>
            <w:tcW w:w="737" w:type="pct"/>
            <w:tcBorders>
              <w:left w:val="single" w:sz="12" w:space="0" w:color="auto"/>
              <w:bottom w:val="single" w:sz="12" w:space="0" w:color="auto"/>
              <w:right w:val="single" w:sz="12" w:space="0" w:color="auto"/>
            </w:tcBorders>
          </w:tcPr>
          <w:p w:rsidR="001E0A4D" w:rsidRPr="00604B3A" w:rsidRDefault="001E0A4D" w:rsidP="0081034D">
            <w:pPr>
              <w:tabs>
                <w:tab w:val="left" w:pos="295"/>
              </w:tabs>
              <w:spacing w:after="0" w:line="240" w:lineRule="auto"/>
              <w:rPr>
                <w:rFonts w:cs="Arial"/>
                <w:b/>
                <w:noProof/>
                <w:sz w:val="18"/>
                <w:szCs w:val="18"/>
                <w:lang w:eastAsia="zh-CN"/>
              </w:rPr>
            </w:pPr>
            <w:proofErr w:type="gramStart"/>
            <w:r w:rsidRPr="00604B3A">
              <w:rPr>
                <w:rFonts w:cs="Arial"/>
                <w:b/>
                <w:noProof/>
                <w:sz w:val="18"/>
                <w:szCs w:val="18"/>
                <w:lang w:eastAsia="zh-CN"/>
              </w:rPr>
              <w:t>На ?</w:t>
            </w:r>
            <w:proofErr w:type="gramEnd"/>
          </w:p>
        </w:tc>
        <w:tc>
          <w:tcPr>
            <w:tcW w:w="737" w:type="pct"/>
            <w:tcBorders>
              <w:left w:val="single" w:sz="12" w:space="0" w:color="auto"/>
              <w:bottom w:val="single" w:sz="12" w:space="0" w:color="auto"/>
              <w:right w:val="single" w:sz="12" w:space="0" w:color="auto"/>
            </w:tcBorders>
          </w:tcPr>
          <w:p w:rsidR="001E0A4D" w:rsidRPr="00604B3A" w:rsidRDefault="001E0A4D" w:rsidP="0081034D">
            <w:pPr>
              <w:spacing w:after="0" w:line="240" w:lineRule="auto"/>
              <w:rPr>
                <w:rFonts w:cs="Arial"/>
                <w:b/>
                <w:noProof/>
                <w:sz w:val="18"/>
                <w:szCs w:val="18"/>
                <w:lang w:eastAsia="zh-CN"/>
              </w:rPr>
            </w:pPr>
            <w:r w:rsidRPr="00604B3A">
              <w:rPr>
                <w:rFonts w:cs="Arial"/>
                <w:b/>
                <w:noProof/>
                <w:sz w:val="18"/>
                <w:szCs w:val="18"/>
              </w:rPr>
              <w:t>квартал</w:t>
            </w:r>
          </w:p>
        </w:tc>
        <w:tc>
          <w:tcPr>
            <w:tcW w:w="737" w:type="pct"/>
            <w:tcBorders>
              <w:left w:val="single" w:sz="12" w:space="0" w:color="auto"/>
              <w:bottom w:val="single" w:sz="12" w:space="0" w:color="auto"/>
            </w:tcBorders>
          </w:tcPr>
          <w:p w:rsidR="001E0A4D" w:rsidRPr="00604B3A" w:rsidRDefault="001E0A4D" w:rsidP="0081034D">
            <w:pPr>
              <w:spacing w:after="0" w:line="240" w:lineRule="auto"/>
              <w:rPr>
                <w:rFonts w:cs="Arial"/>
                <w:b/>
                <w:noProof/>
                <w:sz w:val="18"/>
                <w:szCs w:val="18"/>
                <w:lang w:eastAsia="zh-CN"/>
              </w:rPr>
            </w:pPr>
            <w:r w:rsidRPr="00604B3A">
              <w:rPr>
                <w:rFonts w:cs="Arial"/>
                <w:b/>
                <w:noProof/>
                <w:sz w:val="18"/>
                <w:szCs w:val="18"/>
              </w:rPr>
              <w:t>Зам. директора по производству</w:t>
            </w:r>
          </w:p>
        </w:tc>
      </w:tr>
    </w:tbl>
    <w:p w:rsidR="001E0A4D" w:rsidRDefault="001E0A4D" w:rsidP="001E0A4D">
      <w:pPr>
        <w:tabs>
          <w:tab w:val="left" w:pos="284"/>
        </w:tabs>
        <w:spacing w:after="0" w:line="240" w:lineRule="auto"/>
        <w:rPr>
          <w:b/>
          <w:szCs w:val="28"/>
        </w:rPr>
      </w:pPr>
    </w:p>
    <w:p w:rsidR="003A01D3" w:rsidRDefault="003A01D3" w:rsidP="003A01D3">
      <w:pPr>
        <w:tabs>
          <w:tab w:val="left" w:pos="284"/>
        </w:tabs>
        <w:spacing w:after="0" w:line="240" w:lineRule="auto"/>
        <w:jc w:val="center"/>
        <w:rPr>
          <w:b/>
          <w:sz w:val="24"/>
          <w:szCs w:val="28"/>
        </w:rPr>
      </w:pPr>
    </w:p>
    <w:p w:rsidR="003A01D3" w:rsidRPr="00604B3A" w:rsidRDefault="003A01D3" w:rsidP="003A01D3">
      <w:pPr>
        <w:tabs>
          <w:tab w:val="left" w:pos="284"/>
        </w:tabs>
        <w:spacing w:after="0" w:line="240" w:lineRule="auto"/>
        <w:jc w:val="center"/>
        <w:rPr>
          <w:rFonts w:cs="Arial"/>
          <w:b/>
          <w:sz w:val="24"/>
          <w:szCs w:val="28"/>
        </w:rPr>
      </w:pPr>
      <w:r w:rsidRPr="00604B3A">
        <w:rPr>
          <w:b/>
          <w:sz w:val="24"/>
          <w:szCs w:val="28"/>
        </w:rPr>
        <w:lastRenderedPageBreak/>
        <w:t xml:space="preserve">ПЛАН </w:t>
      </w:r>
      <w:r w:rsidRPr="00604B3A">
        <w:rPr>
          <w:rFonts w:cs="Arial"/>
          <w:b/>
          <w:sz w:val="24"/>
          <w:szCs w:val="28"/>
        </w:rPr>
        <w:t xml:space="preserve">СТРАТЕГИЧЕСКИХ МЕРОПРИЯТИЙ ООО «ХХХ» </w:t>
      </w:r>
      <w:r>
        <w:rPr>
          <w:rFonts w:cs="Arial"/>
          <w:b/>
          <w:sz w:val="24"/>
          <w:szCs w:val="28"/>
        </w:rPr>
        <w:t>2013</w:t>
      </w:r>
      <w:r w:rsidRPr="00604B3A">
        <w:rPr>
          <w:rFonts w:cs="Arial"/>
          <w:b/>
          <w:sz w:val="24"/>
          <w:szCs w:val="28"/>
        </w:rPr>
        <w:t xml:space="preserve"> – </w:t>
      </w:r>
      <w:r>
        <w:rPr>
          <w:rFonts w:cs="Arial"/>
          <w:b/>
          <w:sz w:val="24"/>
          <w:szCs w:val="28"/>
        </w:rPr>
        <w:t>2014</w:t>
      </w:r>
      <w:r w:rsidRPr="00604B3A">
        <w:rPr>
          <w:rFonts w:cs="Arial"/>
          <w:b/>
          <w:sz w:val="24"/>
          <w:szCs w:val="28"/>
        </w:rPr>
        <w:t xml:space="preserve"> ГГ.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225"/>
        <w:gridCol w:w="3262"/>
        <w:gridCol w:w="1133"/>
        <w:gridCol w:w="994"/>
        <w:gridCol w:w="2833"/>
        <w:gridCol w:w="1313"/>
        <w:gridCol w:w="2026"/>
      </w:tblGrid>
      <w:tr w:rsidR="001E0A4D" w:rsidRPr="0081034D" w:rsidTr="0081034D">
        <w:tc>
          <w:tcPr>
            <w:tcW w:w="1091" w:type="pct"/>
            <w:tcBorders>
              <w:top w:val="single" w:sz="12" w:space="0" w:color="auto"/>
              <w:bottom w:val="single" w:sz="12" w:space="0" w:color="auto"/>
              <w:right w:val="single" w:sz="12" w:space="0" w:color="auto"/>
            </w:tcBorders>
            <w:shd w:val="clear" w:color="auto" w:fill="00B050"/>
          </w:tcPr>
          <w:p w:rsidR="001E0A4D" w:rsidRPr="0081034D" w:rsidRDefault="001E0A4D" w:rsidP="0081034D">
            <w:pPr>
              <w:tabs>
                <w:tab w:val="left" w:pos="284"/>
              </w:tabs>
              <w:adjustRightInd w:val="0"/>
              <w:spacing w:after="0" w:line="240" w:lineRule="auto"/>
              <w:jc w:val="center"/>
              <w:rPr>
                <w:rFonts w:cs="Arial"/>
                <w:b/>
                <w:color w:val="FFFFFF"/>
                <w:sz w:val="18"/>
              </w:rPr>
            </w:pPr>
            <w:r w:rsidRPr="0081034D">
              <w:rPr>
                <w:rFonts w:cs="Arial"/>
                <w:b/>
                <w:color w:val="FFFFFF"/>
                <w:sz w:val="18"/>
              </w:rPr>
              <w:t>Стратегическая цель</w:t>
            </w:r>
          </w:p>
        </w:tc>
        <w:tc>
          <w:tcPr>
            <w:tcW w:w="1103" w:type="pct"/>
            <w:tcBorders>
              <w:top w:val="single" w:sz="12" w:space="0" w:color="auto"/>
              <w:left w:val="single" w:sz="12" w:space="0" w:color="auto"/>
              <w:bottom w:val="single" w:sz="12" w:space="0" w:color="auto"/>
            </w:tcBorders>
            <w:shd w:val="clear" w:color="auto" w:fill="00B050"/>
          </w:tcPr>
          <w:p w:rsidR="001E0A4D" w:rsidRPr="0081034D" w:rsidRDefault="001E0A4D" w:rsidP="0081034D">
            <w:pPr>
              <w:tabs>
                <w:tab w:val="left" w:pos="284"/>
              </w:tabs>
              <w:adjustRightInd w:val="0"/>
              <w:spacing w:after="0" w:line="240" w:lineRule="auto"/>
              <w:jc w:val="center"/>
              <w:rPr>
                <w:rFonts w:cs="Arial"/>
                <w:b/>
                <w:color w:val="FFFFFF"/>
                <w:sz w:val="18"/>
              </w:rPr>
            </w:pPr>
            <w:r w:rsidRPr="0081034D">
              <w:rPr>
                <w:rFonts w:cs="Arial"/>
                <w:b/>
                <w:color w:val="FFFFFF"/>
                <w:sz w:val="18"/>
              </w:rPr>
              <w:t>Стратегическое мероприятие</w:t>
            </w:r>
          </w:p>
        </w:tc>
        <w:tc>
          <w:tcPr>
            <w:tcW w:w="383" w:type="pct"/>
            <w:tcBorders>
              <w:top w:val="single" w:sz="12" w:space="0" w:color="auto"/>
              <w:bottom w:val="single" w:sz="12" w:space="0" w:color="auto"/>
            </w:tcBorders>
            <w:shd w:val="clear" w:color="auto" w:fill="00B050"/>
          </w:tcPr>
          <w:p w:rsidR="001E0A4D" w:rsidRPr="0081034D" w:rsidRDefault="001E0A4D" w:rsidP="0081034D">
            <w:pPr>
              <w:tabs>
                <w:tab w:val="left" w:pos="284"/>
              </w:tabs>
              <w:adjustRightInd w:val="0"/>
              <w:spacing w:after="0" w:line="240" w:lineRule="auto"/>
              <w:jc w:val="center"/>
              <w:rPr>
                <w:rFonts w:cs="Arial"/>
                <w:b/>
                <w:color w:val="FFFFFF"/>
                <w:sz w:val="18"/>
              </w:rPr>
            </w:pPr>
            <w:r w:rsidRPr="0081034D">
              <w:rPr>
                <w:rFonts w:cs="Arial"/>
                <w:b/>
                <w:color w:val="FFFFFF"/>
                <w:sz w:val="18"/>
              </w:rPr>
              <w:t>Начало</w:t>
            </w:r>
          </w:p>
        </w:tc>
        <w:tc>
          <w:tcPr>
            <w:tcW w:w="336" w:type="pct"/>
            <w:tcBorders>
              <w:top w:val="single" w:sz="12" w:space="0" w:color="auto"/>
              <w:bottom w:val="single" w:sz="12" w:space="0" w:color="auto"/>
            </w:tcBorders>
            <w:shd w:val="clear" w:color="auto" w:fill="00B050"/>
          </w:tcPr>
          <w:p w:rsidR="001E0A4D" w:rsidRPr="0081034D" w:rsidRDefault="001E0A4D" w:rsidP="0081034D">
            <w:pPr>
              <w:tabs>
                <w:tab w:val="left" w:pos="284"/>
              </w:tabs>
              <w:adjustRightInd w:val="0"/>
              <w:spacing w:after="0" w:line="240" w:lineRule="auto"/>
              <w:jc w:val="center"/>
              <w:rPr>
                <w:rFonts w:cs="Arial"/>
                <w:b/>
                <w:color w:val="FFFFFF"/>
                <w:sz w:val="18"/>
              </w:rPr>
            </w:pPr>
            <w:r w:rsidRPr="0081034D">
              <w:rPr>
                <w:rFonts w:cs="Arial"/>
                <w:b/>
                <w:color w:val="FFFFFF"/>
                <w:sz w:val="18"/>
              </w:rPr>
              <w:t>Конец</w:t>
            </w:r>
          </w:p>
        </w:tc>
        <w:tc>
          <w:tcPr>
            <w:tcW w:w="958" w:type="pct"/>
            <w:tcBorders>
              <w:top w:val="single" w:sz="12" w:space="0" w:color="auto"/>
              <w:bottom w:val="single" w:sz="12" w:space="0" w:color="auto"/>
            </w:tcBorders>
            <w:shd w:val="clear" w:color="auto" w:fill="00B050"/>
          </w:tcPr>
          <w:p w:rsidR="001E0A4D" w:rsidRPr="0081034D" w:rsidRDefault="001E0A4D" w:rsidP="0081034D">
            <w:pPr>
              <w:tabs>
                <w:tab w:val="left" w:pos="284"/>
              </w:tabs>
              <w:adjustRightInd w:val="0"/>
              <w:spacing w:after="0" w:line="240" w:lineRule="auto"/>
              <w:jc w:val="center"/>
              <w:rPr>
                <w:rFonts w:cs="Arial"/>
                <w:b/>
                <w:color w:val="FFFFFF"/>
                <w:sz w:val="18"/>
              </w:rPr>
            </w:pPr>
            <w:proofErr w:type="gramStart"/>
            <w:r w:rsidRPr="0081034D">
              <w:rPr>
                <w:rFonts w:cs="Arial"/>
                <w:b/>
                <w:color w:val="FFFFFF"/>
                <w:sz w:val="18"/>
              </w:rPr>
              <w:t>Ответственный</w:t>
            </w:r>
            <w:proofErr w:type="gramEnd"/>
          </w:p>
        </w:tc>
        <w:tc>
          <w:tcPr>
            <w:tcW w:w="444" w:type="pct"/>
            <w:tcBorders>
              <w:top w:val="single" w:sz="12" w:space="0" w:color="auto"/>
              <w:bottom w:val="single" w:sz="12" w:space="0" w:color="auto"/>
            </w:tcBorders>
            <w:shd w:val="clear" w:color="auto" w:fill="00B050"/>
          </w:tcPr>
          <w:p w:rsidR="001E0A4D" w:rsidRPr="0081034D" w:rsidRDefault="001E0A4D" w:rsidP="0081034D">
            <w:pPr>
              <w:tabs>
                <w:tab w:val="left" w:pos="284"/>
              </w:tabs>
              <w:adjustRightInd w:val="0"/>
              <w:spacing w:after="0" w:line="240" w:lineRule="auto"/>
              <w:jc w:val="center"/>
              <w:rPr>
                <w:rFonts w:cs="Arial"/>
                <w:b/>
                <w:color w:val="FFFFFF"/>
                <w:sz w:val="18"/>
              </w:rPr>
            </w:pPr>
            <w:r w:rsidRPr="0081034D">
              <w:rPr>
                <w:rFonts w:cs="Arial"/>
                <w:b/>
                <w:color w:val="FFFFFF"/>
                <w:sz w:val="18"/>
              </w:rPr>
              <w:t>Статус</w:t>
            </w:r>
          </w:p>
          <w:p w:rsidR="001E0A4D" w:rsidRPr="0081034D" w:rsidRDefault="001E0A4D" w:rsidP="0081034D">
            <w:pPr>
              <w:tabs>
                <w:tab w:val="left" w:pos="284"/>
              </w:tabs>
              <w:adjustRightInd w:val="0"/>
              <w:spacing w:after="0" w:line="240" w:lineRule="auto"/>
              <w:jc w:val="center"/>
              <w:rPr>
                <w:rFonts w:cs="Arial"/>
                <w:b/>
                <w:color w:val="FFFFFF"/>
                <w:sz w:val="18"/>
              </w:rPr>
            </w:pPr>
            <w:r w:rsidRPr="0081034D">
              <w:rPr>
                <w:rFonts w:cs="Arial"/>
                <w:b/>
                <w:color w:val="FFFFFF"/>
                <w:sz w:val="18"/>
              </w:rPr>
              <w:t>(</w:t>
            </w:r>
            <w:proofErr w:type="gramStart"/>
            <w:r w:rsidRPr="0081034D">
              <w:rPr>
                <w:rFonts w:cs="Arial"/>
                <w:b/>
                <w:color w:val="FFFFFF"/>
                <w:sz w:val="18"/>
              </w:rPr>
              <w:t>согласовано</w:t>
            </w:r>
            <w:proofErr w:type="gramEnd"/>
            <w:r w:rsidRPr="0081034D">
              <w:rPr>
                <w:rFonts w:cs="Arial"/>
                <w:b/>
                <w:color w:val="FFFFFF"/>
                <w:sz w:val="18"/>
              </w:rPr>
              <w:t>\ не согласовано)</w:t>
            </w:r>
          </w:p>
        </w:tc>
        <w:tc>
          <w:tcPr>
            <w:tcW w:w="685" w:type="pct"/>
            <w:tcBorders>
              <w:top w:val="single" w:sz="12" w:space="0" w:color="auto"/>
              <w:bottom w:val="single" w:sz="12" w:space="0" w:color="auto"/>
            </w:tcBorders>
            <w:shd w:val="clear" w:color="auto" w:fill="00B050"/>
          </w:tcPr>
          <w:p w:rsidR="001E0A4D" w:rsidRPr="0081034D" w:rsidRDefault="001E0A4D" w:rsidP="0081034D">
            <w:pPr>
              <w:tabs>
                <w:tab w:val="left" w:pos="284"/>
              </w:tabs>
              <w:adjustRightInd w:val="0"/>
              <w:spacing w:after="0" w:line="240" w:lineRule="auto"/>
              <w:jc w:val="center"/>
              <w:rPr>
                <w:rFonts w:cs="Arial"/>
                <w:b/>
                <w:color w:val="FFFFFF"/>
                <w:sz w:val="18"/>
              </w:rPr>
            </w:pPr>
            <w:r w:rsidRPr="0081034D">
              <w:rPr>
                <w:rFonts w:cs="Arial"/>
                <w:b/>
                <w:color w:val="FFFFFF"/>
                <w:sz w:val="18"/>
              </w:rPr>
              <w:t>Бюджет мероприятия</w:t>
            </w:r>
          </w:p>
        </w:tc>
      </w:tr>
      <w:tr w:rsidR="001E0A4D" w:rsidRPr="00A7416F" w:rsidTr="0081034D">
        <w:tc>
          <w:tcPr>
            <w:tcW w:w="5000" w:type="pct"/>
            <w:gridSpan w:val="7"/>
            <w:tcBorders>
              <w:top w:val="single" w:sz="12" w:space="0" w:color="auto"/>
              <w:bottom w:val="single" w:sz="12" w:space="0" w:color="auto"/>
            </w:tcBorders>
            <w:shd w:val="clear" w:color="auto" w:fill="C2D69B"/>
          </w:tcPr>
          <w:p w:rsidR="001E0A4D" w:rsidRPr="00A7416F" w:rsidRDefault="001E0A4D" w:rsidP="0081034D">
            <w:pPr>
              <w:tabs>
                <w:tab w:val="left" w:pos="284"/>
              </w:tabs>
              <w:adjustRightInd w:val="0"/>
              <w:spacing w:after="0" w:line="240" w:lineRule="auto"/>
              <w:rPr>
                <w:rFonts w:cs="Arial"/>
                <w:b/>
              </w:rPr>
            </w:pPr>
            <w:r w:rsidRPr="00A7416F">
              <w:rPr>
                <w:rFonts w:cs="Arial"/>
              </w:rPr>
              <w:t xml:space="preserve"> </w:t>
            </w:r>
            <w:r w:rsidRPr="00A7416F">
              <w:rPr>
                <w:rFonts w:cs="Arial"/>
                <w:b/>
              </w:rPr>
              <w:t>«ФИНАНСЫ»</w:t>
            </w:r>
          </w:p>
        </w:tc>
      </w:tr>
      <w:tr w:rsidR="001E0A4D" w:rsidRPr="00A7416F" w:rsidTr="0081034D">
        <w:tc>
          <w:tcPr>
            <w:tcW w:w="1091" w:type="pct"/>
            <w:tcBorders>
              <w:top w:val="single" w:sz="12" w:space="0" w:color="auto"/>
              <w:bottom w:val="single" w:sz="12" w:space="0" w:color="auto"/>
              <w:right w:val="single" w:sz="12" w:space="0" w:color="auto"/>
            </w:tcBorders>
            <w:shd w:val="clear" w:color="auto" w:fill="FFFFFF"/>
          </w:tcPr>
          <w:p w:rsidR="001E0A4D" w:rsidRPr="00A7416F" w:rsidRDefault="001E0A4D" w:rsidP="0081034D">
            <w:pPr>
              <w:pStyle w:val="a6"/>
              <w:numPr>
                <w:ilvl w:val="0"/>
                <w:numId w:val="7"/>
              </w:numPr>
              <w:tabs>
                <w:tab w:val="left" w:pos="284"/>
                <w:tab w:val="left" w:pos="567"/>
              </w:tabs>
              <w:spacing w:after="0" w:line="240" w:lineRule="auto"/>
              <w:ind w:left="0" w:firstLine="0"/>
              <w:rPr>
                <w:rFonts w:cs="Arial"/>
                <w:b/>
                <w:noProof/>
                <w:sz w:val="20"/>
                <w:szCs w:val="20"/>
                <w:lang w:eastAsia="zh-CN" w:bidi="ar-SA"/>
              </w:rPr>
            </w:pPr>
            <w:r w:rsidRPr="00A7416F">
              <w:rPr>
                <w:rFonts w:cs="Arial"/>
                <w:b/>
                <w:noProof/>
                <w:sz w:val="20"/>
                <w:szCs w:val="20"/>
                <w:lang w:eastAsia="ru-RU" w:bidi="ar-SA"/>
              </w:rPr>
              <w:t>Увеличение количества договоров</w:t>
            </w:r>
          </w:p>
        </w:tc>
        <w:tc>
          <w:tcPr>
            <w:tcW w:w="1103" w:type="pct"/>
            <w:tcBorders>
              <w:top w:val="single" w:sz="12" w:space="0" w:color="auto"/>
              <w:left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Разработка стандартного пакета договоров с клиентами</w:t>
            </w:r>
          </w:p>
        </w:tc>
        <w:tc>
          <w:tcPr>
            <w:tcW w:w="383"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00.</w:t>
            </w:r>
            <w:r w:rsidR="00D96F2B">
              <w:rPr>
                <w:rFonts w:cs="Arial"/>
                <w:bCs/>
              </w:rPr>
              <w:t>2013</w:t>
            </w:r>
          </w:p>
        </w:tc>
        <w:tc>
          <w:tcPr>
            <w:tcW w:w="336"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00.</w:t>
            </w:r>
            <w:r w:rsidR="00D96F2B">
              <w:rPr>
                <w:rFonts w:cs="Arial"/>
                <w:bCs/>
              </w:rPr>
              <w:t>201</w:t>
            </w:r>
            <w:r w:rsidR="0081034D">
              <w:rPr>
                <w:rFonts w:cs="Arial"/>
                <w:bCs/>
              </w:rPr>
              <w:t>4</w:t>
            </w:r>
          </w:p>
        </w:tc>
        <w:tc>
          <w:tcPr>
            <w:tcW w:w="958"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юрист</w:t>
            </w:r>
          </w:p>
        </w:tc>
        <w:tc>
          <w:tcPr>
            <w:tcW w:w="444"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p>
        </w:tc>
        <w:tc>
          <w:tcPr>
            <w:tcW w:w="685"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ХХХ</w:t>
            </w:r>
          </w:p>
        </w:tc>
      </w:tr>
      <w:tr w:rsidR="001E0A4D" w:rsidRPr="00A7416F" w:rsidTr="0081034D">
        <w:tc>
          <w:tcPr>
            <w:tcW w:w="5000" w:type="pct"/>
            <w:gridSpan w:val="7"/>
            <w:tcBorders>
              <w:top w:val="single" w:sz="12" w:space="0" w:color="auto"/>
              <w:bottom w:val="single" w:sz="12" w:space="0" w:color="auto"/>
            </w:tcBorders>
            <w:shd w:val="clear" w:color="auto" w:fill="C2D69B"/>
          </w:tcPr>
          <w:p w:rsidR="001E0A4D" w:rsidRPr="00A7416F" w:rsidRDefault="001E0A4D" w:rsidP="0081034D">
            <w:pPr>
              <w:tabs>
                <w:tab w:val="left" w:pos="284"/>
              </w:tabs>
              <w:adjustRightInd w:val="0"/>
              <w:spacing w:after="0" w:line="240" w:lineRule="auto"/>
              <w:rPr>
                <w:rFonts w:cs="Arial"/>
                <w:b/>
              </w:rPr>
            </w:pPr>
            <w:r w:rsidRPr="00A7416F">
              <w:rPr>
                <w:rFonts w:cs="Arial"/>
              </w:rPr>
              <w:t xml:space="preserve"> </w:t>
            </w:r>
            <w:r w:rsidRPr="00A7416F">
              <w:rPr>
                <w:rFonts w:cs="Arial"/>
                <w:b/>
              </w:rPr>
              <w:t>«КЛИЕНТЫ»</w:t>
            </w:r>
          </w:p>
        </w:tc>
      </w:tr>
      <w:tr w:rsidR="001E0A4D" w:rsidRPr="00A7416F" w:rsidTr="0081034D">
        <w:tc>
          <w:tcPr>
            <w:tcW w:w="1091" w:type="pct"/>
            <w:tcBorders>
              <w:top w:val="single" w:sz="12" w:space="0" w:color="auto"/>
              <w:bottom w:val="single" w:sz="12" w:space="0" w:color="auto"/>
              <w:right w:val="single" w:sz="12" w:space="0" w:color="auto"/>
            </w:tcBorders>
            <w:shd w:val="clear" w:color="auto" w:fill="FFFFFF"/>
          </w:tcPr>
          <w:p w:rsidR="001E0A4D" w:rsidRPr="00A7416F" w:rsidRDefault="001E0A4D" w:rsidP="0081034D">
            <w:pPr>
              <w:pStyle w:val="a6"/>
              <w:numPr>
                <w:ilvl w:val="0"/>
                <w:numId w:val="4"/>
              </w:numPr>
              <w:tabs>
                <w:tab w:val="left" w:pos="284"/>
                <w:tab w:val="left" w:pos="327"/>
              </w:tabs>
              <w:spacing w:after="0" w:line="240" w:lineRule="auto"/>
              <w:ind w:left="0" w:firstLine="0"/>
              <w:rPr>
                <w:rFonts w:cs="Arial"/>
                <w:b/>
                <w:noProof/>
                <w:sz w:val="20"/>
                <w:szCs w:val="20"/>
                <w:lang w:eastAsia="zh-CN" w:bidi="ar-SA"/>
              </w:rPr>
            </w:pPr>
            <w:r w:rsidRPr="00A7416F">
              <w:rPr>
                <w:rFonts w:cs="Arial"/>
                <w:b/>
                <w:noProof/>
                <w:sz w:val="20"/>
                <w:szCs w:val="20"/>
                <w:lang w:eastAsia="zh-CN" w:bidi="ar-SA"/>
              </w:rPr>
              <w:t>Больше клиентов</w:t>
            </w:r>
          </w:p>
        </w:tc>
        <w:tc>
          <w:tcPr>
            <w:tcW w:w="1103" w:type="pct"/>
            <w:tcBorders>
              <w:top w:val="single" w:sz="12" w:space="0" w:color="auto"/>
              <w:left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 xml:space="preserve">Проведение маркетингового исследования, связанного с изучением потребностей в услугах компании  </w:t>
            </w:r>
          </w:p>
        </w:tc>
        <w:tc>
          <w:tcPr>
            <w:tcW w:w="383"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00.</w:t>
            </w:r>
            <w:r w:rsidR="00D96F2B">
              <w:rPr>
                <w:rFonts w:cs="Arial"/>
                <w:bCs/>
              </w:rPr>
              <w:t>2013</w:t>
            </w:r>
          </w:p>
        </w:tc>
        <w:tc>
          <w:tcPr>
            <w:tcW w:w="336"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00.</w:t>
            </w:r>
            <w:r w:rsidR="00D96F2B">
              <w:rPr>
                <w:rFonts w:cs="Arial"/>
                <w:bCs/>
              </w:rPr>
              <w:t>2014</w:t>
            </w:r>
          </w:p>
        </w:tc>
        <w:tc>
          <w:tcPr>
            <w:tcW w:w="958"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Нач. отдела маркетинга \ маркетолог-аналитик</w:t>
            </w:r>
          </w:p>
        </w:tc>
        <w:tc>
          <w:tcPr>
            <w:tcW w:w="444"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p>
        </w:tc>
        <w:tc>
          <w:tcPr>
            <w:tcW w:w="685"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ХХХ</w:t>
            </w:r>
          </w:p>
        </w:tc>
      </w:tr>
      <w:tr w:rsidR="001E0A4D" w:rsidRPr="00A7416F" w:rsidTr="0081034D">
        <w:trPr>
          <w:trHeight w:val="1225"/>
        </w:trPr>
        <w:tc>
          <w:tcPr>
            <w:tcW w:w="1091" w:type="pct"/>
            <w:tcBorders>
              <w:top w:val="single" w:sz="12" w:space="0" w:color="auto"/>
              <w:bottom w:val="single" w:sz="12" w:space="0" w:color="auto"/>
              <w:right w:val="single" w:sz="12" w:space="0" w:color="auto"/>
            </w:tcBorders>
            <w:shd w:val="clear" w:color="auto" w:fill="FFFFFF"/>
          </w:tcPr>
          <w:p w:rsidR="001E0A4D" w:rsidRPr="00A7416F" w:rsidRDefault="001E0A4D" w:rsidP="0081034D">
            <w:pPr>
              <w:pStyle w:val="a6"/>
              <w:numPr>
                <w:ilvl w:val="0"/>
                <w:numId w:val="4"/>
              </w:numPr>
              <w:tabs>
                <w:tab w:val="left" w:pos="284"/>
                <w:tab w:val="left" w:pos="327"/>
              </w:tabs>
              <w:spacing w:after="0" w:line="240" w:lineRule="auto"/>
              <w:ind w:left="0" w:firstLine="0"/>
              <w:rPr>
                <w:rFonts w:cs="Arial"/>
                <w:b/>
                <w:noProof/>
                <w:sz w:val="20"/>
                <w:szCs w:val="20"/>
                <w:lang w:eastAsia="zh-CN" w:bidi="ar-SA"/>
              </w:rPr>
            </w:pPr>
            <w:r w:rsidRPr="00A7416F">
              <w:rPr>
                <w:rFonts w:cs="Arial"/>
                <w:b/>
                <w:noProof/>
                <w:sz w:val="20"/>
                <w:szCs w:val="20"/>
                <w:lang w:eastAsia="zh-CN" w:bidi="ar-SA"/>
              </w:rPr>
              <w:t>Расширить географию (Тюменская обл., ЯНАО, ХМАО)</w:t>
            </w:r>
          </w:p>
        </w:tc>
        <w:tc>
          <w:tcPr>
            <w:tcW w:w="1103" w:type="pct"/>
            <w:tcBorders>
              <w:top w:val="single" w:sz="12" w:space="0" w:color="auto"/>
              <w:left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 xml:space="preserve">Создание сети представителей в городах </w:t>
            </w:r>
            <w:r w:rsidRPr="00A7416F">
              <w:rPr>
                <w:rFonts w:cs="Arial"/>
                <w:noProof/>
                <w:lang w:eastAsia="zh-CN"/>
              </w:rPr>
              <w:t>Тюменской обл., ЯНАО, ХМАО</w:t>
            </w:r>
          </w:p>
        </w:tc>
        <w:tc>
          <w:tcPr>
            <w:tcW w:w="383"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00.</w:t>
            </w:r>
            <w:r w:rsidR="00D96F2B">
              <w:rPr>
                <w:rFonts w:cs="Arial"/>
                <w:bCs/>
              </w:rPr>
              <w:t>2013</w:t>
            </w:r>
          </w:p>
        </w:tc>
        <w:tc>
          <w:tcPr>
            <w:tcW w:w="336"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00.</w:t>
            </w:r>
            <w:r w:rsidR="00D96F2B">
              <w:rPr>
                <w:rFonts w:cs="Arial"/>
                <w:bCs/>
              </w:rPr>
              <w:t>2014</w:t>
            </w:r>
          </w:p>
        </w:tc>
        <w:tc>
          <w:tcPr>
            <w:tcW w:w="958"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Нач. отдела сбыта</w:t>
            </w:r>
            <w:proofErr w:type="gramStart"/>
            <w:r w:rsidRPr="00A7416F">
              <w:rPr>
                <w:rFonts w:cs="Arial"/>
                <w:bCs/>
              </w:rPr>
              <w:t xml:space="preserve"> \ Г</w:t>
            </w:r>
            <w:proofErr w:type="gramEnd"/>
            <w:r w:rsidRPr="00A7416F">
              <w:rPr>
                <w:rFonts w:cs="Arial"/>
                <w:bCs/>
              </w:rPr>
              <w:t>ен. директор</w:t>
            </w:r>
          </w:p>
        </w:tc>
        <w:tc>
          <w:tcPr>
            <w:tcW w:w="444"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p>
        </w:tc>
        <w:tc>
          <w:tcPr>
            <w:tcW w:w="685"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ХХХ</w:t>
            </w:r>
          </w:p>
        </w:tc>
      </w:tr>
      <w:tr w:rsidR="001E0A4D" w:rsidRPr="00A7416F" w:rsidTr="0081034D">
        <w:trPr>
          <w:trHeight w:val="555"/>
        </w:trPr>
        <w:tc>
          <w:tcPr>
            <w:tcW w:w="1091" w:type="pct"/>
            <w:vMerge w:val="restart"/>
            <w:tcBorders>
              <w:top w:val="single" w:sz="12" w:space="0" w:color="auto"/>
              <w:right w:val="single" w:sz="12" w:space="0" w:color="auto"/>
            </w:tcBorders>
            <w:shd w:val="clear" w:color="auto" w:fill="FFFFFF"/>
          </w:tcPr>
          <w:p w:rsidR="001E0A4D" w:rsidRPr="00A7416F" w:rsidRDefault="001E0A4D" w:rsidP="0081034D">
            <w:pPr>
              <w:pStyle w:val="a6"/>
              <w:numPr>
                <w:ilvl w:val="0"/>
                <w:numId w:val="4"/>
              </w:numPr>
              <w:tabs>
                <w:tab w:val="left" w:pos="284"/>
                <w:tab w:val="left" w:pos="327"/>
              </w:tabs>
              <w:spacing w:after="0" w:line="240" w:lineRule="auto"/>
              <w:ind w:left="0" w:firstLine="0"/>
              <w:rPr>
                <w:rFonts w:cs="Arial"/>
                <w:b/>
                <w:noProof/>
                <w:sz w:val="20"/>
                <w:szCs w:val="20"/>
                <w:lang w:eastAsia="zh-CN" w:bidi="ar-SA"/>
              </w:rPr>
            </w:pPr>
            <w:r w:rsidRPr="00A7416F">
              <w:rPr>
                <w:rFonts w:cs="Arial"/>
                <w:b/>
                <w:noProof/>
                <w:sz w:val="20"/>
                <w:szCs w:val="20"/>
                <w:lang w:eastAsia="zh-CN" w:bidi="ar-SA"/>
              </w:rPr>
              <w:t>Сформировать известность и репутацию в деловых кругах этих регионов</w:t>
            </w:r>
          </w:p>
        </w:tc>
        <w:tc>
          <w:tcPr>
            <w:tcW w:w="1103" w:type="pct"/>
            <w:tcBorders>
              <w:top w:val="single" w:sz="12" w:space="0" w:color="auto"/>
              <w:left w:val="single" w:sz="12" w:space="0" w:color="auto"/>
              <w:bottom w:val="single" w:sz="8"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Проведение специализированной информационной компании</w:t>
            </w:r>
          </w:p>
        </w:tc>
        <w:tc>
          <w:tcPr>
            <w:tcW w:w="383" w:type="pct"/>
            <w:tcBorders>
              <w:top w:val="single" w:sz="12" w:space="0" w:color="auto"/>
              <w:bottom w:val="single" w:sz="8"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00.</w:t>
            </w:r>
            <w:r w:rsidR="00D96F2B">
              <w:rPr>
                <w:rFonts w:cs="Arial"/>
                <w:bCs/>
              </w:rPr>
              <w:t>2013</w:t>
            </w:r>
          </w:p>
        </w:tc>
        <w:tc>
          <w:tcPr>
            <w:tcW w:w="336" w:type="pct"/>
            <w:tcBorders>
              <w:top w:val="single" w:sz="12" w:space="0" w:color="auto"/>
              <w:bottom w:val="single" w:sz="8"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00.</w:t>
            </w:r>
            <w:r w:rsidR="00D96F2B">
              <w:rPr>
                <w:rFonts w:cs="Arial"/>
                <w:bCs/>
              </w:rPr>
              <w:t>2014</w:t>
            </w:r>
          </w:p>
        </w:tc>
        <w:tc>
          <w:tcPr>
            <w:tcW w:w="958" w:type="pct"/>
            <w:tcBorders>
              <w:top w:val="single" w:sz="12" w:space="0" w:color="auto"/>
              <w:bottom w:val="single" w:sz="8"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Нач. отдела маркетинга</w:t>
            </w:r>
          </w:p>
        </w:tc>
        <w:tc>
          <w:tcPr>
            <w:tcW w:w="444" w:type="pct"/>
            <w:tcBorders>
              <w:top w:val="single" w:sz="12" w:space="0" w:color="auto"/>
              <w:bottom w:val="single" w:sz="8"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p>
        </w:tc>
        <w:tc>
          <w:tcPr>
            <w:tcW w:w="685" w:type="pct"/>
            <w:tcBorders>
              <w:top w:val="single" w:sz="12" w:space="0" w:color="auto"/>
              <w:bottom w:val="single" w:sz="8"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ХХХ</w:t>
            </w:r>
          </w:p>
        </w:tc>
      </w:tr>
      <w:tr w:rsidR="001E0A4D" w:rsidRPr="00A7416F" w:rsidTr="0081034D">
        <w:trPr>
          <w:trHeight w:val="420"/>
        </w:trPr>
        <w:tc>
          <w:tcPr>
            <w:tcW w:w="1091" w:type="pct"/>
            <w:vMerge/>
            <w:tcBorders>
              <w:bottom w:val="single" w:sz="12" w:space="0" w:color="auto"/>
              <w:right w:val="single" w:sz="12" w:space="0" w:color="auto"/>
            </w:tcBorders>
            <w:shd w:val="clear" w:color="auto" w:fill="FFFFFF"/>
          </w:tcPr>
          <w:p w:rsidR="001E0A4D" w:rsidRPr="00A7416F" w:rsidRDefault="001E0A4D" w:rsidP="0081034D">
            <w:pPr>
              <w:pStyle w:val="a6"/>
              <w:numPr>
                <w:ilvl w:val="0"/>
                <w:numId w:val="4"/>
              </w:numPr>
              <w:tabs>
                <w:tab w:val="left" w:pos="284"/>
                <w:tab w:val="left" w:pos="327"/>
              </w:tabs>
              <w:spacing w:after="0" w:line="240" w:lineRule="auto"/>
              <w:ind w:left="0" w:firstLine="0"/>
              <w:rPr>
                <w:rFonts w:cs="Arial"/>
                <w:b/>
                <w:noProof/>
                <w:sz w:val="20"/>
                <w:szCs w:val="20"/>
                <w:lang w:eastAsia="zh-CN" w:bidi="ar-SA"/>
              </w:rPr>
            </w:pPr>
          </w:p>
        </w:tc>
        <w:tc>
          <w:tcPr>
            <w:tcW w:w="1103" w:type="pct"/>
            <w:tcBorders>
              <w:top w:val="single" w:sz="8" w:space="0" w:color="auto"/>
              <w:left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Разработка фирменного стиля компании и выпуск его носителей</w:t>
            </w:r>
          </w:p>
        </w:tc>
        <w:tc>
          <w:tcPr>
            <w:tcW w:w="383" w:type="pct"/>
            <w:tcBorders>
              <w:top w:val="single" w:sz="8"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00.</w:t>
            </w:r>
            <w:r w:rsidR="00D96F2B">
              <w:rPr>
                <w:rFonts w:cs="Arial"/>
                <w:bCs/>
              </w:rPr>
              <w:t>2013</w:t>
            </w:r>
          </w:p>
        </w:tc>
        <w:tc>
          <w:tcPr>
            <w:tcW w:w="336" w:type="pct"/>
            <w:tcBorders>
              <w:top w:val="single" w:sz="8"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00.</w:t>
            </w:r>
            <w:r w:rsidR="00D96F2B">
              <w:rPr>
                <w:rFonts w:cs="Arial"/>
                <w:bCs/>
              </w:rPr>
              <w:t>2014</w:t>
            </w:r>
          </w:p>
        </w:tc>
        <w:tc>
          <w:tcPr>
            <w:tcW w:w="958" w:type="pct"/>
            <w:tcBorders>
              <w:top w:val="single" w:sz="8"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Нач. отдела маркетинга</w:t>
            </w:r>
          </w:p>
        </w:tc>
        <w:tc>
          <w:tcPr>
            <w:tcW w:w="444" w:type="pct"/>
            <w:tcBorders>
              <w:top w:val="single" w:sz="8"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p>
        </w:tc>
        <w:tc>
          <w:tcPr>
            <w:tcW w:w="685" w:type="pct"/>
            <w:tcBorders>
              <w:top w:val="single" w:sz="8"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ХХХ</w:t>
            </w:r>
          </w:p>
        </w:tc>
      </w:tr>
      <w:tr w:rsidR="001E0A4D" w:rsidRPr="00A7416F" w:rsidTr="0081034D">
        <w:tc>
          <w:tcPr>
            <w:tcW w:w="1091" w:type="pct"/>
            <w:tcBorders>
              <w:top w:val="single" w:sz="12" w:space="0" w:color="auto"/>
              <w:bottom w:val="single" w:sz="12" w:space="0" w:color="auto"/>
              <w:right w:val="single" w:sz="12" w:space="0" w:color="auto"/>
            </w:tcBorders>
            <w:shd w:val="clear" w:color="auto" w:fill="FFFFFF"/>
          </w:tcPr>
          <w:p w:rsidR="001E0A4D" w:rsidRPr="00A7416F" w:rsidRDefault="001E0A4D" w:rsidP="0081034D">
            <w:pPr>
              <w:pStyle w:val="a6"/>
              <w:numPr>
                <w:ilvl w:val="0"/>
                <w:numId w:val="4"/>
              </w:numPr>
              <w:tabs>
                <w:tab w:val="left" w:pos="284"/>
                <w:tab w:val="left" w:pos="327"/>
              </w:tabs>
              <w:spacing w:after="0" w:line="240" w:lineRule="auto"/>
              <w:ind w:left="0" w:firstLine="0"/>
              <w:rPr>
                <w:rFonts w:cs="Arial"/>
                <w:b/>
                <w:noProof/>
                <w:sz w:val="20"/>
                <w:szCs w:val="20"/>
                <w:lang w:eastAsia="zh-CN" w:bidi="ar-SA"/>
              </w:rPr>
            </w:pPr>
            <w:r w:rsidRPr="00A7416F">
              <w:rPr>
                <w:rFonts w:cs="Arial"/>
                <w:b/>
                <w:noProof/>
                <w:sz w:val="20"/>
                <w:szCs w:val="20"/>
                <w:lang w:eastAsia="zh-CN" w:bidi="ar-SA"/>
              </w:rPr>
              <w:t xml:space="preserve">Улучшить качество </w:t>
            </w:r>
            <w:r w:rsidRPr="00A7416F">
              <w:rPr>
                <w:rFonts w:cs="Arial"/>
                <w:b/>
                <w:noProof/>
                <w:sz w:val="20"/>
                <w:szCs w:val="20"/>
                <w:lang w:eastAsia="zh-CN" w:bidi="ar-SA"/>
              </w:rPr>
              <w:lastRenderedPageBreak/>
              <w:t>предоставляемых услуг</w:t>
            </w:r>
          </w:p>
        </w:tc>
        <w:tc>
          <w:tcPr>
            <w:tcW w:w="1103" w:type="pct"/>
            <w:tcBorders>
              <w:top w:val="single" w:sz="12" w:space="0" w:color="auto"/>
              <w:left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lastRenderedPageBreak/>
              <w:t xml:space="preserve">Разработка системы </w:t>
            </w:r>
            <w:r w:rsidRPr="00A7416F">
              <w:rPr>
                <w:rFonts w:cs="Arial"/>
                <w:bCs/>
              </w:rPr>
              <w:lastRenderedPageBreak/>
              <w:t xml:space="preserve">премий и штрафных санкций </w:t>
            </w:r>
          </w:p>
        </w:tc>
        <w:tc>
          <w:tcPr>
            <w:tcW w:w="383"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lastRenderedPageBreak/>
              <w:t>00.</w:t>
            </w:r>
            <w:r w:rsidR="00D96F2B">
              <w:rPr>
                <w:rFonts w:cs="Arial"/>
                <w:bCs/>
              </w:rPr>
              <w:t>2013</w:t>
            </w:r>
          </w:p>
        </w:tc>
        <w:tc>
          <w:tcPr>
            <w:tcW w:w="336"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00.</w:t>
            </w:r>
            <w:r w:rsidR="00D96F2B">
              <w:rPr>
                <w:rFonts w:cs="Arial"/>
                <w:bCs/>
              </w:rPr>
              <w:t>201</w:t>
            </w:r>
            <w:r w:rsidR="00D96F2B">
              <w:rPr>
                <w:rFonts w:cs="Arial"/>
                <w:bCs/>
              </w:rPr>
              <w:lastRenderedPageBreak/>
              <w:t>4</w:t>
            </w:r>
          </w:p>
        </w:tc>
        <w:tc>
          <w:tcPr>
            <w:tcW w:w="958"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lastRenderedPageBreak/>
              <w:t xml:space="preserve">Гл. бухгалтер, </w:t>
            </w:r>
            <w:r w:rsidRPr="00A7416F">
              <w:rPr>
                <w:rFonts w:cs="Arial"/>
                <w:bCs/>
              </w:rPr>
              <w:lastRenderedPageBreak/>
              <w:t>Зам</w:t>
            </w:r>
            <w:proofErr w:type="gramStart"/>
            <w:r w:rsidRPr="00A7416F">
              <w:rPr>
                <w:rFonts w:cs="Arial"/>
                <w:bCs/>
              </w:rPr>
              <w:t>.д</w:t>
            </w:r>
            <w:proofErr w:type="gramEnd"/>
            <w:r w:rsidRPr="00A7416F">
              <w:rPr>
                <w:rFonts w:cs="Arial"/>
                <w:bCs/>
              </w:rPr>
              <w:t>иректора по производству</w:t>
            </w:r>
          </w:p>
        </w:tc>
        <w:tc>
          <w:tcPr>
            <w:tcW w:w="444"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p>
        </w:tc>
        <w:tc>
          <w:tcPr>
            <w:tcW w:w="685"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ХХХ</w:t>
            </w:r>
          </w:p>
        </w:tc>
      </w:tr>
      <w:tr w:rsidR="001E0A4D" w:rsidRPr="00A7416F" w:rsidTr="0081034D">
        <w:tc>
          <w:tcPr>
            <w:tcW w:w="5000" w:type="pct"/>
            <w:gridSpan w:val="7"/>
            <w:tcBorders>
              <w:top w:val="single" w:sz="12" w:space="0" w:color="auto"/>
              <w:bottom w:val="single" w:sz="12" w:space="0" w:color="auto"/>
            </w:tcBorders>
            <w:shd w:val="clear" w:color="auto" w:fill="C2D69B"/>
          </w:tcPr>
          <w:p w:rsidR="001E0A4D" w:rsidRPr="00A7416F" w:rsidRDefault="001E0A4D" w:rsidP="0081034D">
            <w:pPr>
              <w:tabs>
                <w:tab w:val="left" w:pos="284"/>
              </w:tabs>
              <w:adjustRightInd w:val="0"/>
              <w:spacing w:after="0" w:line="240" w:lineRule="auto"/>
              <w:rPr>
                <w:rFonts w:cs="Arial"/>
                <w:b/>
              </w:rPr>
            </w:pPr>
            <w:r w:rsidRPr="00A7416F">
              <w:rPr>
                <w:rFonts w:cs="Arial"/>
              </w:rPr>
              <w:lastRenderedPageBreak/>
              <w:t xml:space="preserve"> </w:t>
            </w:r>
            <w:r w:rsidRPr="00A7416F">
              <w:rPr>
                <w:rFonts w:cs="Arial"/>
                <w:b/>
              </w:rPr>
              <w:t>«ВНУТРЕННИЕ ПРОЦЕССЫ»</w:t>
            </w:r>
          </w:p>
        </w:tc>
      </w:tr>
      <w:tr w:rsidR="001E0A4D" w:rsidRPr="00A7416F" w:rsidTr="0081034D">
        <w:trPr>
          <w:trHeight w:val="345"/>
        </w:trPr>
        <w:tc>
          <w:tcPr>
            <w:tcW w:w="1091" w:type="pct"/>
            <w:vMerge w:val="restart"/>
            <w:tcBorders>
              <w:top w:val="single" w:sz="12" w:space="0" w:color="auto"/>
              <w:right w:val="single" w:sz="12" w:space="0" w:color="auto"/>
            </w:tcBorders>
            <w:shd w:val="clear" w:color="auto" w:fill="FFFFFF"/>
          </w:tcPr>
          <w:p w:rsidR="001E0A4D" w:rsidRPr="00A7416F" w:rsidRDefault="001E0A4D" w:rsidP="0081034D">
            <w:pPr>
              <w:pStyle w:val="a6"/>
              <w:numPr>
                <w:ilvl w:val="0"/>
                <w:numId w:val="5"/>
              </w:numPr>
              <w:tabs>
                <w:tab w:val="left" w:pos="284"/>
              </w:tabs>
              <w:spacing w:after="0" w:line="240" w:lineRule="auto"/>
              <w:ind w:left="0" w:firstLine="0"/>
              <w:rPr>
                <w:rFonts w:cs="Arial"/>
                <w:noProof/>
                <w:sz w:val="20"/>
                <w:szCs w:val="20"/>
                <w:lang w:eastAsia="zh-CN" w:bidi="ar-SA"/>
              </w:rPr>
            </w:pPr>
            <w:r w:rsidRPr="00A7416F">
              <w:rPr>
                <w:b/>
                <w:sz w:val="20"/>
                <w:szCs w:val="20"/>
                <w:lang w:eastAsia="ru-RU"/>
              </w:rPr>
              <w:t>Расширить отдел сбыта</w:t>
            </w:r>
          </w:p>
        </w:tc>
        <w:tc>
          <w:tcPr>
            <w:tcW w:w="1103" w:type="pct"/>
            <w:tcBorders>
              <w:top w:val="single" w:sz="12" w:space="0" w:color="auto"/>
              <w:left w:val="single" w:sz="12" w:space="0" w:color="auto"/>
              <w:bottom w:val="single" w:sz="4"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Увеличить количество сотрудников до 10 (3\7)</w:t>
            </w:r>
          </w:p>
        </w:tc>
        <w:tc>
          <w:tcPr>
            <w:tcW w:w="383" w:type="pct"/>
            <w:tcBorders>
              <w:top w:val="single" w:sz="12" w:space="0" w:color="auto"/>
              <w:bottom w:val="single" w:sz="4"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00.</w:t>
            </w:r>
            <w:r w:rsidR="00D96F2B">
              <w:rPr>
                <w:rFonts w:cs="Arial"/>
                <w:bCs/>
              </w:rPr>
              <w:t>2013</w:t>
            </w:r>
          </w:p>
        </w:tc>
        <w:tc>
          <w:tcPr>
            <w:tcW w:w="336" w:type="pct"/>
            <w:tcBorders>
              <w:top w:val="single" w:sz="12" w:space="0" w:color="auto"/>
              <w:bottom w:val="single" w:sz="4"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00.</w:t>
            </w:r>
            <w:r w:rsidR="00D96F2B">
              <w:rPr>
                <w:rFonts w:cs="Arial"/>
                <w:bCs/>
              </w:rPr>
              <w:t>2014</w:t>
            </w:r>
          </w:p>
        </w:tc>
        <w:tc>
          <w:tcPr>
            <w:tcW w:w="958" w:type="pct"/>
            <w:tcBorders>
              <w:top w:val="single" w:sz="12" w:space="0" w:color="auto"/>
              <w:bottom w:val="single" w:sz="4"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Нач. отдела сбыта</w:t>
            </w:r>
            <w:proofErr w:type="gramStart"/>
            <w:r w:rsidRPr="00A7416F">
              <w:rPr>
                <w:rFonts w:cs="Arial"/>
                <w:bCs/>
              </w:rPr>
              <w:t xml:space="preserve"> \ Г</w:t>
            </w:r>
            <w:proofErr w:type="gramEnd"/>
            <w:r w:rsidRPr="00A7416F">
              <w:rPr>
                <w:rFonts w:cs="Arial"/>
                <w:bCs/>
              </w:rPr>
              <w:t>ен. директор</w:t>
            </w:r>
          </w:p>
        </w:tc>
        <w:tc>
          <w:tcPr>
            <w:tcW w:w="444" w:type="pct"/>
            <w:tcBorders>
              <w:top w:val="single" w:sz="12" w:space="0" w:color="auto"/>
              <w:bottom w:val="single" w:sz="4"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p>
        </w:tc>
        <w:tc>
          <w:tcPr>
            <w:tcW w:w="685" w:type="pct"/>
            <w:tcBorders>
              <w:top w:val="single" w:sz="12" w:space="0" w:color="auto"/>
              <w:bottom w:val="single" w:sz="4"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ХХХ</w:t>
            </w:r>
          </w:p>
        </w:tc>
      </w:tr>
      <w:tr w:rsidR="001E0A4D" w:rsidRPr="00A7416F" w:rsidTr="0081034D">
        <w:trPr>
          <w:trHeight w:val="135"/>
        </w:trPr>
        <w:tc>
          <w:tcPr>
            <w:tcW w:w="1091" w:type="pct"/>
            <w:vMerge/>
            <w:tcBorders>
              <w:bottom w:val="single" w:sz="12" w:space="0" w:color="auto"/>
              <w:right w:val="single" w:sz="12" w:space="0" w:color="auto"/>
            </w:tcBorders>
            <w:shd w:val="clear" w:color="auto" w:fill="FFFFFF"/>
          </w:tcPr>
          <w:p w:rsidR="001E0A4D" w:rsidRPr="00A7416F" w:rsidRDefault="001E0A4D" w:rsidP="0081034D">
            <w:pPr>
              <w:pStyle w:val="a6"/>
              <w:numPr>
                <w:ilvl w:val="0"/>
                <w:numId w:val="5"/>
              </w:numPr>
              <w:tabs>
                <w:tab w:val="left" w:pos="284"/>
              </w:tabs>
              <w:spacing w:after="0" w:line="240" w:lineRule="auto"/>
              <w:ind w:left="0" w:firstLine="0"/>
              <w:rPr>
                <w:b/>
                <w:sz w:val="20"/>
                <w:szCs w:val="20"/>
                <w:lang w:eastAsia="ru-RU"/>
              </w:rPr>
            </w:pPr>
          </w:p>
        </w:tc>
        <w:tc>
          <w:tcPr>
            <w:tcW w:w="1103" w:type="pct"/>
            <w:tcBorders>
              <w:left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Разработать БД «Клиент</w:t>
            </w:r>
            <w:proofErr w:type="gramStart"/>
            <w:r w:rsidRPr="00A7416F">
              <w:rPr>
                <w:rFonts w:cs="Arial"/>
                <w:bCs/>
              </w:rPr>
              <w:t>ы ООО</w:t>
            </w:r>
            <w:proofErr w:type="gramEnd"/>
            <w:r w:rsidRPr="00A7416F">
              <w:rPr>
                <w:rFonts w:cs="Arial"/>
                <w:bCs/>
              </w:rPr>
              <w:t xml:space="preserve"> «</w:t>
            </w:r>
            <w:r>
              <w:rPr>
                <w:rFonts w:cs="Arial"/>
                <w:bCs/>
              </w:rPr>
              <w:t>ХХХ</w:t>
            </w:r>
            <w:r w:rsidRPr="00A7416F">
              <w:rPr>
                <w:rFonts w:cs="Arial"/>
                <w:bCs/>
              </w:rPr>
              <w:t>»</w:t>
            </w:r>
          </w:p>
        </w:tc>
        <w:tc>
          <w:tcPr>
            <w:tcW w:w="383" w:type="pct"/>
            <w:tcBorders>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00.</w:t>
            </w:r>
            <w:r w:rsidR="00D96F2B">
              <w:rPr>
                <w:rFonts w:cs="Arial"/>
                <w:bCs/>
              </w:rPr>
              <w:t>2013</w:t>
            </w:r>
          </w:p>
        </w:tc>
        <w:tc>
          <w:tcPr>
            <w:tcW w:w="336" w:type="pct"/>
            <w:tcBorders>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00.</w:t>
            </w:r>
            <w:r w:rsidR="00D96F2B">
              <w:rPr>
                <w:rFonts w:cs="Arial"/>
                <w:bCs/>
              </w:rPr>
              <w:t>2013</w:t>
            </w:r>
          </w:p>
        </w:tc>
        <w:tc>
          <w:tcPr>
            <w:tcW w:w="958" w:type="pct"/>
            <w:tcBorders>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Специалист отдела сбыта</w:t>
            </w:r>
          </w:p>
        </w:tc>
        <w:tc>
          <w:tcPr>
            <w:tcW w:w="444" w:type="pct"/>
            <w:tcBorders>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p>
        </w:tc>
        <w:tc>
          <w:tcPr>
            <w:tcW w:w="685" w:type="pct"/>
            <w:tcBorders>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ХХХ</w:t>
            </w:r>
          </w:p>
        </w:tc>
      </w:tr>
      <w:tr w:rsidR="001E0A4D" w:rsidRPr="00A7416F" w:rsidTr="0081034D">
        <w:trPr>
          <w:trHeight w:val="525"/>
        </w:trPr>
        <w:tc>
          <w:tcPr>
            <w:tcW w:w="1091" w:type="pct"/>
            <w:vMerge w:val="restart"/>
            <w:tcBorders>
              <w:top w:val="single" w:sz="12" w:space="0" w:color="auto"/>
              <w:right w:val="single" w:sz="12" w:space="0" w:color="auto"/>
            </w:tcBorders>
            <w:shd w:val="clear" w:color="auto" w:fill="FFFFFF"/>
          </w:tcPr>
          <w:p w:rsidR="001E0A4D" w:rsidRPr="00A7416F" w:rsidRDefault="001E0A4D" w:rsidP="0081034D">
            <w:pPr>
              <w:pStyle w:val="a6"/>
              <w:numPr>
                <w:ilvl w:val="0"/>
                <w:numId w:val="5"/>
              </w:numPr>
              <w:tabs>
                <w:tab w:val="left" w:pos="284"/>
                <w:tab w:val="left" w:pos="327"/>
              </w:tabs>
              <w:spacing w:after="0" w:line="240" w:lineRule="auto"/>
              <w:ind w:left="0" w:firstLine="0"/>
              <w:rPr>
                <w:rFonts w:cs="Arial"/>
                <w:noProof/>
                <w:sz w:val="20"/>
                <w:szCs w:val="20"/>
                <w:lang w:eastAsia="zh-CN" w:bidi="ar-SA"/>
              </w:rPr>
            </w:pPr>
            <w:r w:rsidRPr="00A7416F">
              <w:rPr>
                <w:b/>
                <w:sz w:val="20"/>
                <w:szCs w:val="20"/>
                <w:lang w:eastAsia="ru-RU"/>
              </w:rPr>
              <w:t>Оптимизировать снабжения</w:t>
            </w:r>
          </w:p>
        </w:tc>
        <w:tc>
          <w:tcPr>
            <w:tcW w:w="1103" w:type="pct"/>
            <w:tcBorders>
              <w:top w:val="single" w:sz="12" w:space="0" w:color="auto"/>
              <w:left w:val="single" w:sz="12" w:space="0" w:color="auto"/>
              <w:bottom w:val="single" w:sz="8"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Разработать и заполни</w:t>
            </w:r>
            <w:r>
              <w:rPr>
                <w:rFonts w:cs="Arial"/>
                <w:bCs/>
              </w:rPr>
              <w:t>ть</w:t>
            </w:r>
            <w:r w:rsidRPr="00A7416F">
              <w:rPr>
                <w:rFonts w:cs="Arial"/>
                <w:bCs/>
              </w:rPr>
              <w:t xml:space="preserve"> БД «Поставщик</w:t>
            </w:r>
            <w:proofErr w:type="gramStart"/>
            <w:r w:rsidRPr="00A7416F">
              <w:rPr>
                <w:rFonts w:cs="Arial"/>
                <w:bCs/>
              </w:rPr>
              <w:t>и ООО</w:t>
            </w:r>
            <w:proofErr w:type="gramEnd"/>
            <w:r w:rsidRPr="00A7416F">
              <w:rPr>
                <w:rFonts w:cs="Arial"/>
                <w:bCs/>
              </w:rPr>
              <w:t xml:space="preserve"> «</w:t>
            </w:r>
            <w:r>
              <w:rPr>
                <w:rFonts w:cs="Arial"/>
                <w:bCs/>
              </w:rPr>
              <w:t>ХХХ</w:t>
            </w:r>
            <w:r w:rsidRPr="00A7416F">
              <w:rPr>
                <w:rFonts w:cs="Arial"/>
                <w:bCs/>
              </w:rPr>
              <w:t>»</w:t>
            </w:r>
          </w:p>
        </w:tc>
        <w:tc>
          <w:tcPr>
            <w:tcW w:w="383" w:type="pct"/>
            <w:tcBorders>
              <w:top w:val="single" w:sz="12" w:space="0" w:color="auto"/>
              <w:bottom w:val="single" w:sz="8"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00.</w:t>
            </w:r>
            <w:r w:rsidR="00D96F2B">
              <w:rPr>
                <w:rFonts w:cs="Arial"/>
                <w:bCs/>
              </w:rPr>
              <w:t>2013</w:t>
            </w:r>
          </w:p>
        </w:tc>
        <w:tc>
          <w:tcPr>
            <w:tcW w:w="336" w:type="pct"/>
            <w:tcBorders>
              <w:top w:val="single" w:sz="12" w:space="0" w:color="auto"/>
              <w:bottom w:val="single" w:sz="8"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00.</w:t>
            </w:r>
            <w:r w:rsidR="00D96F2B">
              <w:rPr>
                <w:rFonts w:cs="Arial"/>
                <w:bCs/>
              </w:rPr>
              <w:t>2013</w:t>
            </w:r>
          </w:p>
        </w:tc>
        <w:tc>
          <w:tcPr>
            <w:tcW w:w="958" w:type="pct"/>
            <w:tcBorders>
              <w:top w:val="single" w:sz="12" w:space="0" w:color="auto"/>
              <w:bottom w:val="single" w:sz="8"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Специалист отдела снабжения</w:t>
            </w:r>
          </w:p>
        </w:tc>
        <w:tc>
          <w:tcPr>
            <w:tcW w:w="444" w:type="pct"/>
            <w:tcBorders>
              <w:top w:val="single" w:sz="12" w:space="0" w:color="auto"/>
              <w:bottom w:val="single" w:sz="8"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p>
        </w:tc>
        <w:tc>
          <w:tcPr>
            <w:tcW w:w="685" w:type="pct"/>
            <w:tcBorders>
              <w:top w:val="single" w:sz="12" w:space="0" w:color="auto"/>
              <w:bottom w:val="single" w:sz="8"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ХХХ</w:t>
            </w:r>
          </w:p>
        </w:tc>
      </w:tr>
      <w:tr w:rsidR="001E0A4D" w:rsidRPr="00A7416F" w:rsidTr="0081034D">
        <w:trPr>
          <w:trHeight w:val="210"/>
        </w:trPr>
        <w:tc>
          <w:tcPr>
            <w:tcW w:w="1091" w:type="pct"/>
            <w:vMerge/>
            <w:tcBorders>
              <w:bottom w:val="single" w:sz="12" w:space="0" w:color="auto"/>
              <w:right w:val="single" w:sz="12" w:space="0" w:color="auto"/>
            </w:tcBorders>
            <w:shd w:val="clear" w:color="auto" w:fill="FFFFFF"/>
          </w:tcPr>
          <w:p w:rsidR="001E0A4D" w:rsidRPr="00A7416F" w:rsidRDefault="001E0A4D" w:rsidP="0081034D">
            <w:pPr>
              <w:pStyle w:val="a6"/>
              <w:numPr>
                <w:ilvl w:val="0"/>
                <w:numId w:val="5"/>
              </w:numPr>
              <w:tabs>
                <w:tab w:val="left" w:pos="284"/>
                <w:tab w:val="left" w:pos="327"/>
              </w:tabs>
              <w:spacing w:after="0" w:line="240" w:lineRule="auto"/>
              <w:ind w:left="0" w:firstLine="0"/>
              <w:rPr>
                <w:b/>
                <w:sz w:val="20"/>
                <w:szCs w:val="20"/>
                <w:lang w:eastAsia="ru-RU"/>
              </w:rPr>
            </w:pPr>
          </w:p>
        </w:tc>
        <w:tc>
          <w:tcPr>
            <w:tcW w:w="1103" w:type="pct"/>
            <w:tcBorders>
              <w:top w:val="single" w:sz="8" w:space="0" w:color="auto"/>
              <w:left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Стандартизировать процедуру выдачи оборудования со склада</w:t>
            </w:r>
          </w:p>
        </w:tc>
        <w:tc>
          <w:tcPr>
            <w:tcW w:w="383" w:type="pct"/>
            <w:tcBorders>
              <w:top w:val="single" w:sz="8"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00.</w:t>
            </w:r>
            <w:r w:rsidR="00D96F2B">
              <w:rPr>
                <w:rFonts w:cs="Arial"/>
                <w:bCs/>
              </w:rPr>
              <w:t>2013</w:t>
            </w:r>
          </w:p>
        </w:tc>
        <w:tc>
          <w:tcPr>
            <w:tcW w:w="336" w:type="pct"/>
            <w:tcBorders>
              <w:top w:val="single" w:sz="8"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00.</w:t>
            </w:r>
            <w:r w:rsidR="00D96F2B">
              <w:rPr>
                <w:rFonts w:cs="Arial"/>
                <w:bCs/>
              </w:rPr>
              <w:t>2013</w:t>
            </w:r>
          </w:p>
        </w:tc>
        <w:tc>
          <w:tcPr>
            <w:tcW w:w="958" w:type="pct"/>
            <w:tcBorders>
              <w:top w:val="single" w:sz="8"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Специалист отдела снабжения</w:t>
            </w:r>
          </w:p>
        </w:tc>
        <w:tc>
          <w:tcPr>
            <w:tcW w:w="444" w:type="pct"/>
            <w:tcBorders>
              <w:top w:val="single" w:sz="8"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p>
        </w:tc>
        <w:tc>
          <w:tcPr>
            <w:tcW w:w="685" w:type="pct"/>
            <w:tcBorders>
              <w:top w:val="single" w:sz="8"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ХХХ</w:t>
            </w:r>
          </w:p>
        </w:tc>
      </w:tr>
      <w:tr w:rsidR="001E0A4D" w:rsidRPr="00A7416F" w:rsidTr="0081034D">
        <w:tc>
          <w:tcPr>
            <w:tcW w:w="1091" w:type="pct"/>
            <w:tcBorders>
              <w:top w:val="single" w:sz="12" w:space="0" w:color="auto"/>
              <w:bottom w:val="single" w:sz="12" w:space="0" w:color="auto"/>
              <w:right w:val="single" w:sz="12" w:space="0" w:color="auto"/>
            </w:tcBorders>
            <w:shd w:val="clear" w:color="auto" w:fill="FFFFFF"/>
          </w:tcPr>
          <w:p w:rsidR="001E0A4D" w:rsidRPr="00A7416F" w:rsidRDefault="001E0A4D" w:rsidP="0081034D">
            <w:pPr>
              <w:pStyle w:val="a6"/>
              <w:numPr>
                <w:ilvl w:val="0"/>
                <w:numId w:val="5"/>
              </w:numPr>
              <w:tabs>
                <w:tab w:val="left" w:pos="284"/>
                <w:tab w:val="left" w:pos="327"/>
              </w:tabs>
              <w:spacing w:after="0" w:line="240" w:lineRule="auto"/>
              <w:ind w:left="0" w:firstLine="0"/>
              <w:rPr>
                <w:b/>
                <w:sz w:val="20"/>
                <w:szCs w:val="20"/>
                <w:lang w:eastAsia="ru-RU"/>
              </w:rPr>
            </w:pPr>
            <w:r w:rsidRPr="00A7416F">
              <w:rPr>
                <w:b/>
                <w:sz w:val="20"/>
                <w:szCs w:val="20"/>
                <w:lang w:eastAsia="ru-RU"/>
              </w:rPr>
              <w:t>Создать</w:t>
            </w:r>
            <w:r>
              <w:rPr>
                <w:b/>
                <w:sz w:val="20"/>
                <w:szCs w:val="20"/>
                <w:lang w:eastAsia="ru-RU"/>
              </w:rPr>
              <w:t xml:space="preserve"> отдел</w:t>
            </w:r>
            <w:r w:rsidRPr="00A7416F">
              <w:rPr>
                <w:b/>
                <w:sz w:val="20"/>
                <w:szCs w:val="20"/>
                <w:lang w:eastAsia="ru-RU"/>
              </w:rPr>
              <w:t xml:space="preserve"> маркетинга </w:t>
            </w:r>
          </w:p>
        </w:tc>
        <w:tc>
          <w:tcPr>
            <w:tcW w:w="1103" w:type="pct"/>
            <w:tcBorders>
              <w:top w:val="single" w:sz="12" w:space="0" w:color="auto"/>
              <w:left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Создание отдела</w:t>
            </w:r>
          </w:p>
        </w:tc>
        <w:tc>
          <w:tcPr>
            <w:tcW w:w="383"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00.</w:t>
            </w:r>
            <w:r w:rsidR="00D96F2B">
              <w:rPr>
                <w:rFonts w:cs="Arial"/>
                <w:bCs/>
              </w:rPr>
              <w:t>2013</w:t>
            </w:r>
          </w:p>
        </w:tc>
        <w:tc>
          <w:tcPr>
            <w:tcW w:w="336"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00.</w:t>
            </w:r>
            <w:r w:rsidR="00D96F2B">
              <w:rPr>
                <w:rFonts w:cs="Arial"/>
                <w:bCs/>
              </w:rPr>
              <w:t>2013</w:t>
            </w:r>
          </w:p>
        </w:tc>
        <w:tc>
          <w:tcPr>
            <w:tcW w:w="958"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Ген. директор</w:t>
            </w:r>
          </w:p>
        </w:tc>
        <w:tc>
          <w:tcPr>
            <w:tcW w:w="444"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p>
        </w:tc>
        <w:tc>
          <w:tcPr>
            <w:tcW w:w="685"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ХХХ</w:t>
            </w:r>
          </w:p>
        </w:tc>
      </w:tr>
      <w:tr w:rsidR="001E0A4D" w:rsidRPr="00A7416F" w:rsidTr="0081034D">
        <w:tc>
          <w:tcPr>
            <w:tcW w:w="1091" w:type="pct"/>
            <w:tcBorders>
              <w:top w:val="single" w:sz="12" w:space="0" w:color="auto"/>
              <w:bottom w:val="single" w:sz="12" w:space="0" w:color="auto"/>
              <w:right w:val="single" w:sz="12" w:space="0" w:color="auto"/>
            </w:tcBorders>
            <w:shd w:val="clear" w:color="auto" w:fill="FFFFFF"/>
          </w:tcPr>
          <w:p w:rsidR="001E0A4D" w:rsidRPr="00A7416F" w:rsidRDefault="001E0A4D" w:rsidP="0081034D">
            <w:pPr>
              <w:pStyle w:val="a6"/>
              <w:numPr>
                <w:ilvl w:val="0"/>
                <w:numId w:val="5"/>
              </w:numPr>
              <w:tabs>
                <w:tab w:val="left" w:pos="284"/>
                <w:tab w:val="left" w:pos="327"/>
              </w:tabs>
              <w:spacing w:after="0" w:line="240" w:lineRule="auto"/>
              <w:ind w:left="0" w:firstLine="0"/>
              <w:rPr>
                <w:b/>
                <w:sz w:val="20"/>
                <w:szCs w:val="20"/>
                <w:lang w:eastAsia="ru-RU"/>
              </w:rPr>
            </w:pPr>
            <w:r w:rsidRPr="00A7416F">
              <w:rPr>
                <w:b/>
                <w:sz w:val="20"/>
                <w:szCs w:val="20"/>
                <w:lang w:eastAsia="ru-RU"/>
              </w:rPr>
              <w:t>Стандартизировать основные технологические и управленческие операции</w:t>
            </w:r>
          </w:p>
        </w:tc>
        <w:tc>
          <w:tcPr>
            <w:tcW w:w="1103" w:type="pct"/>
            <w:tcBorders>
              <w:top w:val="single" w:sz="12" w:space="0" w:color="auto"/>
              <w:left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Разработать Регламент взаимодействия служб</w:t>
            </w:r>
          </w:p>
        </w:tc>
        <w:tc>
          <w:tcPr>
            <w:tcW w:w="383"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00.</w:t>
            </w:r>
            <w:r w:rsidR="00D96F2B">
              <w:rPr>
                <w:rFonts w:cs="Arial"/>
                <w:bCs/>
              </w:rPr>
              <w:t>2013</w:t>
            </w:r>
          </w:p>
        </w:tc>
        <w:tc>
          <w:tcPr>
            <w:tcW w:w="336"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00.</w:t>
            </w:r>
            <w:r w:rsidR="00D96F2B">
              <w:rPr>
                <w:rFonts w:cs="Arial"/>
                <w:bCs/>
              </w:rPr>
              <w:t>2013</w:t>
            </w:r>
          </w:p>
        </w:tc>
        <w:tc>
          <w:tcPr>
            <w:tcW w:w="958"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Ген. директор \ Начальники отделов</w:t>
            </w:r>
          </w:p>
        </w:tc>
        <w:tc>
          <w:tcPr>
            <w:tcW w:w="444"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p>
        </w:tc>
        <w:tc>
          <w:tcPr>
            <w:tcW w:w="685"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ХХХ</w:t>
            </w:r>
          </w:p>
        </w:tc>
      </w:tr>
      <w:tr w:rsidR="001E0A4D" w:rsidRPr="00A7416F" w:rsidTr="0081034D">
        <w:tc>
          <w:tcPr>
            <w:tcW w:w="5000" w:type="pct"/>
            <w:gridSpan w:val="7"/>
            <w:tcBorders>
              <w:top w:val="single" w:sz="12" w:space="0" w:color="auto"/>
              <w:bottom w:val="single" w:sz="12" w:space="0" w:color="auto"/>
            </w:tcBorders>
            <w:shd w:val="clear" w:color="auto" w:fill="C2D69B"/>
          </w:tcPr>
          <w:p w:rsidR="001E0A4D" w:rsidRPr="00A7416F" w:rsidRDefault="001E0A4D" w:rsidP="0081034D">
            <w:pPr>
              <w:tabs>
                <w:tab w:val="left" w:pos="284"/>
              </w:tabs>
              <w:adjustRightInd w:val="0"/>
              <w:spacing w:after="0" w:line="240" w:lineRule="auto"/>
              <w:rPr>
                <w:rFonts w:cs="Arial"/>
                <w:b/>
              </w:rPr>
            </w:pPr>
            <w:r w:rsidRPr="00A7416F">
              <w:rPr>
                <w:rFonts w:cs="Arial"/>
              </w:rPr>
              <w:t xml:space="preserve"> </w:t>
            </w:r>
            <w:r w:rsidRPr="00A7416F">
              <w:rPr>
                <w:rFonts w:cs="Arial"/>
                <w:b/>
              </w:rPr>
              <w:t>«ПОТЕНЦИАЛ»</w:t>
            </w:r>
          </w:p>
        </w:tc>
      </w:tr>
      <w:tr w:rsidR="001E0A4D" w:rsidRPr="00A7416F" w:rsidTr="0081034D">
        <w:tc>
          <w:tcPr>
            <w:tcW w:w="1091" w:type="pct"/>
            <w:tcBorders>
              <w:top w:val="single" w:sz="12" w:space="0" w:color="auto"/>
              <w:bottom w:val="single" w:sz="12" w:space="0" w:color="auto"/>
              <w:right w:val="single" w:sz="12" w:space="0" w:color="auto"/>
            </w:tcBorders>
            <w:shd w:val="clear" w:color="auto" w:fill="FFFFFF"/>
          </w:tcPr>
          <w:p w:rsidR="001E0A4D" w:rsidRPr="00A7416F" w:rsidRDefault="001E0A4D" w:rsidP="0081034D">
            <w:pPr>
              <w:pStyle w:val="a6"/>
              <w:numPr>
                <w:ilvl w:val="0"/>
                <w:numId w:val="6"/>
              </w:numPr>
              <w:tabs>
                <w:tab w:val="left" w:pos="284"/>
                <w:tab w:val="left" w:pos="318"/>
              </w:tabs>
              <w:spacing w:after="0" w:line="240" w:lineRule="auto"/>
              <w:ind w:left="0" w:firstLine="0"/>
              <w:rPr>
                <w:rFonts w:cs="Arial"/>
                <w:noProof/>
                <w:sz w:val="20"/>
                <w:szCs w:val="20"/>
                <w:lang w:eastAsia="zh-CN" w:bidi="ar-SA"/>
              </w:rPr>
            </w:pPr>
            <w:r w:rsidRPr="00A7416F">
              <w:rPr>
                <w:rFonts w:cs="Arial"/>
                <w:b/>
                <w:noProof/>
                <w:sz w:val="20"/>
                <w:szCs w:val="20"/>
                <w:lang w:eastAsia="zh-CN" w:bidi="ar-SA"/>
              </w:rPr>
              <w:t>Создать отдел кадров</w:t>
            </w:r>
          </w:p>
        </w:tc>
        <w:tc>
          <w:tcPr>
            <w:tcW w:w="1103" w:type="pct"/>
            <w:tcBorders>
              <w:top w:val="single" w:sz="12" w:space="0" w:color="auto"/>
              <w:left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Создание отдела</w:t>
            </w:r>
          </w:p>
        </w:tc>
        <w:tc>
          <w:tcPr>
            <w:tcW w:w="383"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00.</w:t>
            </w:r>
            <w:r w:rsidR="00D96F2B">
              <w:rPr>
                <w:rFonts w:cs="Arial"/>
                <w:bCs/>
              </w:rPr>
              <w:t>2014</w:t>
            </w:r>
          </w:p>
        </w:tc>
        <w:tc>
          <w:tcPr>
            <w:tcW w:w="336"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00.</w:t>
            </w:r>
            <w:r w:rsidR="00D96F2B">
              <w:rPr>
                <w:rFonts w:cs="Arial"/>
                <w:bCs/>
              </w:rPr>
              <w:t>2014</w:t>
            </w:r>
          </w:p>
        </w:tc>
        <w:tc>
          <w:tcPr>
            <w:tcW w:w="958"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Ген. директор</w:t>
            </w:r>
          </w:p>
        </w:tc>
        <w:tc>
          <w:tcPr>
            <w:tcW w:w="444"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p>
        </w:tc>
        <w:tc>
          <w:tcPr>
            <w:tcW w:w="685" w:type="pct"/>
            <w:tcBorders>
              <w:top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ХХХ</w:t>
            </w:r>
          </w:p>
        </w:tc>
      </w:tr>
      <w:tr w:rsidR="001E0A4D" w:rsidRPr="00A7416F" w:rsidTr="0081034D">
        <w:trPr>
          <w:trHeight w:val="330"/>
        </w:trPr>
        <w:tc>
          <w:tcPr>
            <w:tcW w:w="1091" w:type="pct"/>
            <w:vMerge w:val="restart"/>
            <w:tcBorders>
              <w:top w:val="single" w:sz="12" w:space="0" w:color="auto"/>
              <w:right w:val="single" w:sz="12" w:space="0" w:color="auto"/>
            </w:tcBorders>
            <w:shd w:val="clear" w:color="auto" w:fill="FFFFFF"/>
          </w:tcPr>
          <w:p w:rsidR="001E0A4D" w:rsidRPr="00A7416F" w:rsidRDefault="001E0A4D" w:rsidP="0081034D">
            <w:pPr>
              <w:pStyle w:val="a6"/>
              <w:numPr>
                <w:ilvl w:val="0"/>
                <w:numId w:val="6"/>
              </w:numPr>
              <w:tabs>
                <w:tab w:val="left" w:pos="284"/>
                <w:tab w:val="left" w:pos="318"/>
              </w:tabs>
              <w:spacing w:after="0" w:line="240" w:lineRule="auto"/>
              <w:ind w:left="0" w:firstLine="0"/>
              <w:rPr>
                <w:rFonts w:cs="Arial"/>
                <w:b/>
                <w:noProof/>
                <w:sz w:val="20"/>
                <w:szCs w:val="20"/>
                <w:lang w:eastAsia="zh-CN" w:bidi="ar-SA"/>
              </w:rPr>
            </w:pPr>
            <w:r w:rsidRPr="00A7416F">
              <w:rPr>
                <w:rFonts w:cs="Arial"/>
                <w:b/>
                <w:noProof/>
                <w:sz w:val="20"/>
                <w:szCs w:val="20"/>
                <w:lang w:eastAsia="zh-CN" w:bidi="ar-SA"/>
              </w:rPr>
              <w:t>Развитить нужные навыки</w:t>
            </w:r>
          </w:p>
        </w:tc>
        <w:tc>
          <w:tcPr>
            <w:tcW w:w="1103" w:type="pct"/>
            <w:tcBorders>
              <w:top w:val="single" w:sz="12" w:space="0" w:color="auto"/>
              <w:left w:val="single" w:sz="12" w:space="0" w:color="auto"/>
              <w:bottom w:val="single" w:sz="8"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Проведение ежемесячных внутренних семинаров по повышению уровня технической квалификации</w:t>
            </w:r>
          </w:p>
        </w:tc>
        <w:tc>
          <w:tcPr>
            <w:tcW w:w="383" w:type="pct"/>
            <w:tcBorders>
              <w:top w:val="single" w:sz="12" w:space="0" w:color="auto"/>
              <w:bottom w:val="single" w:sz="8"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00.</w:t>
            </w:r>
            <w:r w:rsidR="00D96F2B">
              <w:rPr>
                <w:rFonts w:cs="Arial"/>
                <w:bCs/>
              </w:rPr>
              <w:t>2013</w:t>
            </w:r>
          </w:p>
        </w:tc>
        <w:tc>
          <w:tcPr>
            <w:tcW w:w="336" w:type="pct"/>
            <w:tcBorders>
              <w:top w:val="single" w:sz="12" w:space="0" w:color="auto"/>
              <w:bottom w:val="single" w:sz="8"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00.</w:t>
            </w:r>
            <w:r w:rsidR="00D96F2B">
              <w:rPr>
                <w:rFonts w:cs="Arial"/>
                <w:bCs/>
              </w:rPr>
              <w:t>2014</w:t>
            </w:r>
          </w:p>
        </w:tc>
        <w:tc>
          <w:tcPr>
            <w:tcW w:w="958" w:type="pct"/>
            <w:tcBorders>
              <w:top w:val="single" w:sz="12" w:space="0" w:color="auto"/>
              <w:bottom w:val="single" w:sz="8"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Зам</w:t>
            </w:r>
            <w:proofErr w:type="gramStart"/>
            <w:r w:rsidRPr="00A7416F">
              <w:rPr>
                <w:rFonts w:cs="Arial"/>
                <w:bCs/>
              </w:rPr>
              <w:t>.д</w:t>
            </w:r>
            <w:proofErr w:type="gramEnd"/>
            <w:r w:rsidRPr="00A7416F">
              <w:rPr>
                <w:rFonts w:cs="Arial"/>
                <w:bCs/>
              </w:rPr>
              <w:t>иректора по производству</w:t>
            </w:r>
          </w:p>
        </w:tc>
        <w:tc>
          <w:tcPr>
            <w:tcW w:w="444" w:type="pct"/>
            <w:tcBorders>
              <w:top w:val="single" w:sz="12" w:space="0" w:color="auto"/>
              <w:bottom w:val="single" w:sz="8"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p>
        </w:tc>
        <w:tc>
          <w:tcPr>
            <w:tcW w:w="685" w:type="pct"/>
            <w:tcBorders>
              <w:top w:val="single" w:sz="12" w:space="0" w:color="auto"/>
              <w:bottom w:val="single" w:sz="8"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ХХХ</w:t>
            </w:r>
          </w:p>
        </w:tc>
      </w:tr>
      <w:tr w:rsidR="001E0A4D" w:rsidRPr="00A7416F" w:rsidTr="0081034D">
        <w:trPr>
          <w:trHeight w:val="226"/>
        </w:trPr>
        <w:tc>
          <w:tcPr>
            <w:tcW w:w="1091" w:type="pct"/>
            <w:vMerge/>
            <w:tcBorders>
              <w:right w:val="single" w:sz="12" w:space="0" w:color="auto"/>
            </w:tcBorders>
            <w:shd w:val="clear" w:color="auto" w:fill="FFFFFF"/>
          </w:tcPr>
          <w:p w:rsidR="001E0A4D" w:rsidRPr="00A7416F" w:rsidRDefault="001E0A4D" w:rsidP="0081034D">
            <w:pPr>
              <w:pStyle w:val="a6"/>
              <w:numPr>
                <w:ilvl w:val="0"/>
                <w:numId w:val="6"/>
              </w:numPr>
              <w:tabs>
                <w:tab w:val="left" w:pos="284"/>
                <w:tab w:val="left" w:pos="318"/>
              </w:tabs>
              <w:spacing w:after="0" w:line="240" w:lineRule="auto"/>
              <w:ind w:left="0" w:firstLine="0"/>
              <w:rPr>
                <w:rFonts w:cs="Arial"/>
                <w:b/>
                <w:noProof/>
                <w:sz w:val="20"/>
                <w:szCs w:val="20"/>
                <w:lang w:eastAsia="zh-CN" w:bidi="ar-SA"/>
              </w:rPr>
            </w:pPr>
          </w:p>
        </w:tc>
        <w:tc>
          <w:tcPr>
            <w:tcW w:w="1103" w:type="pct"/>
            <w:tcBorders>
              <w:top w:val="single" w:sz="8" w:space="0" w:color="auto"/>
              <w:left w:val="single" w:sz="12" w:space="0" w:color="auto"/>
              <w:bottom w:val="single" w:sz="8"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Проведение (участие) в тренингах по повышению коммуникативной компетенции</w:t>
            </w:r>
          </w:p>
        </w:tc>
        <w:tc>
          <w:tcPr>
            <w:tcW w:w="383" w:type="pct"/>
            <w:tcBorders>
              <w:top w:val="single" w:sz="8" w:space="0" w:color="auto"/>
              <w:bottom w:val="single" w:sz="8"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00.</w:t>
            </w:r>
            <w:r w:rsidR="00D96F2B">
              <w:rPr>
                <w:rFonts w:cs="Arial"/>
                <w:bCs/>
              </w:rPr>
              <w:t>2013</w:t>
            </w:r>
          </w:p>
        </w:tc>
        <w:tc>
          <w:tcPr>
            <w:tcW w:w="336" w:type="pct"/>
            <w:tcBorders>
              <w:top w:val="single" w:sz="8" w:space="0" w:color="auto"/>
              <w:bottom w:val="single" w:sz="8"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00.</w:t>
            </w:r>
            <w:r w:rsidR="00D96F2B">
              <w:rPr>
                <w:rFonts w:cs="Arial"/>
                <w:bCs/>
              </w:rPr>
              <w:t>2014</w:t>
            </w:r>
          </w:p>
        </w:tc>
        <w:tc>
          <w:tcPr>
            <w:tcW w:w="958" w:type="pct"/>
            <w:tcBorders>
              <w:top w:val="single" w:sz="8" w:space="0" w:color="auto"/>
              <w:bottom w:val="single" w:sz="8"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Нач. отдела сбыта</w:t>
            </w:r>
          </w:p>
        </w:tc>
        <w:tc>
          <w:tcPr>
            <w:tcW w:w="444" w:type="pct"/>
            <w:tcBorders>
              <w:top w:val="single" w:sz="8" w:space="0" w:color="auto"/>
              <w:bottom w:val="single" w:sz="8"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p>
        </w:tc>
        <w:tc>
          <w:tcPr>
            <w:tcW w:w="685" w:type="pct"/>
            <w:tcBorders>
              <w:top w:val="single" w:sz="8" w:space="0" w:color="auto"/>
              <w:bottom w:val="single" w:sz="8" w:space="0" w:color="auto"/>
            </w:tcBorders>
            <w:shd w:val="clear" w:color="auto" w:fill="FFFFFF"/>
          </w:tcPr>
          <w:p w:rsidR="001E0A4D" w:rsidRPr="00A7416F" w:rsidRDefault="001E0A4D" w:rsidP="0081034D">
            <w:pPr>
              <w:tabs>
                <w:tab w:val="left" w:pos="284"/>
              </w:tabs>
              <w:spacing w:after="0" w:line="240" w:lineRule="auto"/>
            </w:pPr>
            <w:r w:rsidRPr="00A7416F">
              <w:rPr>
                <w:rFonts w:cs="Arial"/>
                <w:bCs/>
              </w:rPr>
              <w:t>ХХХ</w:t>
            </w:r>
          </w:p>
        </w:tc>
      </w:tr>
      <w:tr w:rsidR="001E0A4D" w:rsidRPr="00A7416F" w:rsidTr="0081034D">
        <w:trPr>
          <w:trHeight w:val="240"/>
        </w:trPr>
        <w:tc>
          <w:tcPr>
            <w:tcW w:w="1091" w:type="pct"/>
            <w:vMerge/>
            <w:tcBorders>
              <w:right w:val="single" w:sz="12" w:space="0" w:color="auto"/>
            </w:tcBorders>
            <w:shd w:val="clear" w:color="auto" w:fill="FFFFFF"/>
          </w:tcPr>
          <w:p w:rsidR="001E0A4D" w:rsidRPr="00A7416F" w:rsidRDefault="001E0A4D" w:rsidP="0081034D">
            <w:pPr>
              <w:pStyle w:val="a6"/>
              <w:numPr>
                <w:ilvl w:val="0"/>
                <w:numId w:val="6"/>
              </w:numPr>
              <w:tabs>
                <w:tab w:val="left" w:pos="284"/>
                <w:tab w:val="left" w:pos="318"/>
              </w:tabs>
              <w:spacing w:after="0" w:line="240" w:lineRule="auto"/>
              <w:ind w:left="0" w:firstLine="0"/>
              <w:rPr>
                <w:rFonts w:cs="Arial"/>
                <w:b/>
                <w:noProof/>
                <w:sz w:val="20"/>
                <w:szCs w:val="20"/>
                <w:lang w:eastAsia="zh-CN" w:bidi="ar-SA"/>
              </w:rPr>
            </w:pPr>
          </w:p>
        </w:tc>
        <w:tc>
          <w:tcPr>
            <w:tcW w:w="1103" w:type="pct"/>
            <w:tcBorders>
              <w:top w:val="single" w:sz="8" w:space="0" w:color="auto"/>
              <w:left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Проведение (участие) в семинарах по повышению компетенции маркетологов</w:t>
            </w:r>
          </w:p>
        </w:tc>
        <w:tc>
          <w:tcPr>
            <w:tcW w:w="383" w:type="pct"/>
            <w:tcBorders>
              <w:top w:val="single" w:sz="8"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00.</w:t>
            </w:r>
            <w:r w:rsidR="00D96F2B">
              <w:rPr>
                <w:rFonts w:cs="Arial"/>
                <w:bCs/>
              </w:rPr>
              <w:t>2013</w:t>
            </w:r>
          </w:p>
        </w:tc>
        <w:tc>
          <w:tcPr>
            <w:tcW w:w="336" w:type="pct"/>
            <w:tcBorders>
              <w:top w:val="single" w:sz="8"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00.</w:t>
            </w:r>
            <w:r w:rsidR="00D96F2B">
              <w:rPr>
                <w:rFonts w:cs="Arial"/>
                <w:bCs/>
              </w:rPr>
              <w:t>2014</w:t>
            </w:r>
          </w:p>
        </w:tc>
        <w:tc>
          <w:tcPr>
            <w:tcW w:w="958" w:type="pct"/>
            <w:tcBorders>
              <w:top w:val="single" w:sz="8"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Нач. отдела маркетинга</w:t>
            </w:r>
          </w:p>
        </w:tc>
        <w:tc>
          <w:tcPr>
            <w:tcW w:w="444" w:type="pct"/>
            <w:tcBorders>
              <w:top w:val="single" w:sz="8"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p>
        </w:tc>
        <w:tc>
          <w:tcPr>
            <w:tcW w:w="685" w:type="pct"/>
            <w:tcBorders>
              <w:top w:val="single" w:sz="8" w:space="0" w:color="auto"/>
            </w:tcBorders>
            <w:shd w:val="clear" w:color="auto" w:fill="FFFFFF"/>
          </w:tcPr>
          <w:p w:rsidR="001E0A4D" w:rsidRPr="00A7416F" w:rsidRDefault="001E0A4D" w:rsidP="0081034D">
            <w:pPr>
              <w:tabs>
                <w:tab w:val="left" w:pos="284"/>
              </w:tabs>
              <w:spacing w:after="0" w:line="240" w:lineRule="auto"/>
            </w:pPr>
            <w:r w:rsidRPr="00A7416F">
              <w:rPr>
                <w:rFonts w:cs="Arial"/>
                <w:bCs/>
              </w:rPr>
              <w:t>ХХХ</w:t>
            </w:r>
          </w:p>
        </w:tc>
      </w:tr>
      <w:tr w:rsidR="001E0A4D" w:rsidRPr="00A7416F" w:rsidTr="0081034D">
        <w:tc>
          <w:tcPr>
            <w:tcW w:w="1091" w:type="pct"/>
            <w:tcBorders>
              <w:bottom w:val="single" w:sz="12" w:space="0" w:color="auto"/>
              <w:right w:val="single" w:sz="12" w:space="0" w:color="auto"/>
            </w:tcBorders>
            <w:shd w:val="clear" w:color="auto" w:fill="FFFFFF"/>
          </w:tcPr>
          <w:p w:rsidR="001E0A4D" w:rsidRPr="00A7416F" w:rsidRDefault="001E0A4D" w:rsidP="0081034D">
            <w:pPr>
              <w:pStyle w:val="a6"/>
              <w:numPr>
                <w:ilvl w:val="0"/>
                <w:numId w:val="6"/>
              </w:numPr>
              <w:tabs>
                <w:tab w:val="left" w:pos="284"/>
                <w:tab w:val="left" w:pos="318"/>
              </w:tabs>
              <w:spacing w:after="0" w:line="240" w:lineRule="auto"/>
              <w:ind w:left="0" w:firstLine="0"/>
              <w:rPr>
                <w:rFonts w:cs="Arial"/>
                <w:b/>
                <w:noProof/>
                <w:sz w:val="20"/>
                <w:szCs w:val="20"/>
                <w:lang w:eastAsia="zh-CN" w:bidi="ar-SA"/>
              </w:rPr>
            </w:pPr>
            <w:r w:rsidRPr="00A7416F">
              <w:rPr>
                <w:rFonts w:cs="Arial"/>
                <w:b/>
                <w:noProof/>
                <w:sz w:val="20"/>
                <w:szCs w:val="20"/>
                <w:lang w:eastAsia="zh-CN" w:bidi="ar-SA"/>
              </w:rPr>
              <w:t>Отработать систему внутреннего взаимодействия служб</w:t>
            </w:r>
          </w:p>
        </w:tc>
        <w:tc>
          <w:tcPr>
            <w:tcW w:w="1103" w:type="pct"/>
            <w:tcBorders>
              <w:left w:val="single" w:sz="12" w:space="0" w:color="auto"/>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Корректировка Регламента взаимодействия служб</w:t>
            </w:r>
          </w:p>
        </w:tc>
        <w:tc>
          <w:tcPr>
            <w:tcW w:w="383" w:type="pct"/>
            <w:tcBorders>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00.</w:t>
            </w:r>
            <w:r w:rsidR="00D96F2B">
              <w:rPr>
                <w:rFonts w:cs="Arial"/>
                <w:bCs/>
              </w:rPr>
              <w:t>2013</w:t>
            </w:r>
          </w:p>
        </w:tc>
        <w:tc>
          <w:tcPr>
            <w:tcW w:w="336" w:type="pct"/>
            <w:tcBorders>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00.</w:t>
            </w:r>
            <w:r w:rsidR="00D96F2B">
              <w:rPr>
                <w:rFonts w:cs="Arial"/>
                <w:bCs/>
              </w:rPr>
              <w:t>2013</w:t>
            </w:r>
          </w:p>
        </w:tc>
        <w:tc>
          <w:tcPr>
            <w:tcW w:w="958" w:type="pct"/>
            <w:tcBorders>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Ген. директор \ Начальники отделов</w:t>
            </w:r>
          </w:p>
        </w:tc>
        <w:tc>
          <w:tcPr>
            <w:tcW w:w="444" w:type="pct"/>
            <w:tcBorders>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p>
        </w:tc>
        <w:tc>
          <w:tcPr>
            <w:tcW w:w="685" w:type="pct"/>
            <w:tcBorders>
              <w:bottom w:val="single" w:sz="12" w:space="0" w:color="auto"/>
            </w:tcBorders>
            <w:shd w:val="clear" w:color="auto" w:fill="FFFFFF"/>
          </w:tcPr>
          <w:p w:rsidR="001E0A4D" w:rsidRPr="00A7416F" w:rsidRDefault="001E0A4D" w:rsidP="0081034D">
            <w:pPr>
              <w:tabs>
                <w:tab w:val="left" w:pos="284"/>
              </w:tabs>
              <w:adjustRightInd w:val="0"/>
              <w:spacing w:after="0" w:line="240" w:lineRule="auto"/>
              <w:rPr>
                <w:rFonts w:cs="Arial"/>
                <w:bCs/>
              </w:rPr>
            </w:pPr>
            <w:r w:rsidRPr="00A7416F">
              <w:rPr>
                <w:rFonts w:cs="Arial"/>
                <w:bCs/>
              </w:rPr>
              <w:t>ХХХ</w:t>
            </w:r>
          </w:p>
        </w:tc>
      </w:tr>
    </w:tbl>
    <w:p w:rsidR="001E0A4D" w:rsidRPr="005E7019" w:rsidRDefault="001E0A4D" w:rsidP="001E0A4D">
      <w:pPr>
        <w:tabs>
          <w:tab w:val="left" w:pos="284"/>
        </w:tabs>
        <w:spacing w:after="0" w:line="240" w:lineRule="auto"/>
      </w:pPr>
    </w:p>
    <w:p w:rsidR="001E0A4D" w:rsidRPr="008818F2" w:rsidRDefault="001E0A4D" w:rsidP="001E0A4D">
      <w:pPr>
        <w:spacing w:after="0" w:line="240" w:lineRule="auto"/>
        <w:rPr>
          <w:b/>
          <w:sz w:val="24"/>
          <w:szCs w:val="24"/>
        </w:rPr>
      </w:pPr>
      <w:r>
        <w:br w:type="page"/>
      </w:r>
    </w:p>
    <w:p w:rsidR="001E0A4D" w:rsidRPr="008818F2" w:rsidRDefault="001E0A4D" w:rsidP="0081034D">
      <w:pPr>
        <w:spacing w:after="0" w:line="240" w:lineRule="auto"/>
        <w:jc w:val="center"/>
        <w:rPr>
          <w:b/>
          <w:sz w:val="24"/>
          <w:szCs w:val="24"/>
        </w:rPr>
      </w:pPr>
      <w:r w:rsidRPr="008818F2">
        <w:rPr>
          <w:b/>
          <w:sz w:val="24"/>
          <w:szCs w:val="24"/>
        </w:rPr>
        <w:lastRenderedPageBreak/>
        <w:t>ОРИЕНТИРОВОЧНОЕ СОСТОНИЕ СТРАТЕГИЧЕСКИХ ПОЗИЦИЙ  ООО «</w:t>
      </w:r>
      <w:r>
        <w:rPr>
          <w:b/>
          <w:sz w:val="24"/>
          <w:szCs w:val="24"/>
        </w:rPr>
        <w:t>ХХХ</w:t>
      </w:r>
      <w:r w:rsidRPr="008818F2">
        <w:rPr>
          <w:b/>
          <w:sz w:val="24"/>
          <w:szCs w:val="24"/>
        </w:rPr>
        <w:t>» И ИХ ОПТИМИСТИЧЕСКОЕ ИЗМЕНЕНИЕ</w:t>
      </w:r>
    </w:p>
    <w:tbl>
      <w:tblPr>
        <w:tblW w:w="52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3"/>
        <w:gridCol w:w="993"/>
        <w:gridCol w:w="848"/>
        <w:gridCol w:w="706"/>
        <w:gridCol w:w="567"/>
        <w:gridCol w:w="712"/>
        <w:gridCol w:w="9317"/>
      </w:tblGrid>
      <w:tr w:rsidR="001E0A4D" w:rsidRPr="00892A51" w:rsidTr="00892A51">
        <w:trPr>
          <w:trHeight w:val="421"/>
        </w:trPr>
        <w:tc>
          <w:tcPr>
            <w:tcW w:w="737" w:type="pct"/>
            <w:vMerge w:val="restart"/>
            <w:tcBorders>
              <w:left w:val="single" w:sz="12" w:space="0" w:color="auto"/>
              <w:right w:val="single" w:sz="12" w:space="0" w:color="auto"/>
            </w:tcBorders>
            <w:shd w:val="clear" w:color="auto" w:fill="DBE5F1"/>
          </w:tcPr>
          <w:p w:rsidR="001E0A4D" w:rsidRPr="00892A51" w:rsidRDefault="001E0A4D" w:rsidP="0081034D">
            <w:pPr>
              <w:spacing w:after="0" w:line="240" w:lineRule="auto"/>
              <w:jc w:val="center"/>
              <w:rPr>
                <w:rFonts w:cs="Arial"/>
                <w:b/>
                <w:noProof/>
                <w:sz w:val="22"/>
                <w:szCs w:val="22"/>
              </w:rPr>
            </w:pPr>
            <w:r w:rsidRPr="00892A51">
              <w:rPr>
                <w:rFonts w:cs="Arial"/>
                <w:b/>
                <w:noProof/>
                <w:sz w:val="22"/>
                <w:szCs w:val="22"/>
              </w:rPr>
              <w:t>Целевое значение</w:t>
            </w:r>
          </w:p>
          <w:p w:rsidR="001E0A4D" w:rsidRPr="00892A51" w:rsidRDefault="001E0A4D" w:rsidP="0081034D">
            <w:pPr>
              <w:spacing w:after="0" w:line="240" w:lineRule="auto"/>
              <w:jc w:val="center"/>
              <w:rPr>
                <w:rFonts w:cs="Arial"/>
                <w:b/>
                <w:noProof/>
                <w:sz w:val="22"/>
                <w:szCs w:val="22"/>
              </w:rPr>
            </w:pPr>
            <w:r w:rsidRPr="00892A51">
              <w:rPr>
                <w:rFonts w:cs="Arial"/>
                <w:b/>
                <w:noProof/>
                <w:sz w:val="22"/>
                <w:szCs w:val="22"/>
              </w:rPr>
              <w:t>(План на год)</w:t>
            </w:r>
          </w:p>
        </w:tc>
        <w:tc>
          <w:tcPr>
            <w:tcW w:w="322" w:type="pct"/>
            <w:vMerge w:val="restart"/>
            <w:tcBorders>
              <w:left w:val="single" w:sz="12" w:space="0" w:color="auto"/>
              <w:right w:val="single" w:sz="12" w:space="0" w:color="auto"/>
            </w:tcBorders>
            <w:shd w:val="clear" w:color="auto" w:fill="DBE5F1"/>
          </w:tcPr>
          <w:p w:rsidR="001E0A4D" w:rsidRPr="00892A51" w:rsidRDefault="001E0A4D" w:rsidP="0081034D">
            <w:pPr>
              <w:spacing w:after="0" w:line="240" w:lineRule="auto"/>
              <w:jc w:val="center"/>
              <w:rPr>
                <w:rFonts w:cs="Arial"/>
                <w:b/>
                <w:noProof/>
                <w:sz w:val="22"/>
                <w:szCs w:val="22"/>
              </w:rPr>
            </w:pPr>
            <w:r w:rsidRPr="00892A51">
              <w:rPr>
                <w:rFonts w:cs="Arial"/>
                <w:b/>
                <w:noProof/>
                <w:sz w:val="22"/>
                <w:szCs w:val="22"/>
              </w:rPr>
              <w:t>Состоя-ние сейчас</w:t>
            </w:r>
          </w:p>
        </w:tc>
        <w:tc>
          <w:tcPr>
            <w:tcW w:w="919" w:type="pct"/>
            <w:gridSpan w:val="4"/>
            <w:tcBorders>
              <w:left w:val="single" w:sz="12" w:space="0" w:color="auto"/>
              <w:bottom w:val="single" w:sz="4" w:space="0" w:color="auto"/>
              <w:right w:val="single" w:sz="4" w:space="0" w:color="auto"/>
            </w:tcBorders>
            <w:shd w:val="clear" w:color="auto" w:fill="DBE5F1"/>
          </w:tcPr>
          <w:p w:rsidR="001E0A4D" w:rsidRPr="00892A51" w:rsidRDefault="001E0A4D" w:rsidP="0081034D">
            <w:pPr>
              <w:spacing w:after="0" w:line="240" w:lineRule="auto"/>
              <w:jc w:val="center"/>
              <w:rPr>
                <w:rFonts w:cs="Arial"/>
                <w:b/>
                <w:noProof/>
                <w:sz w:val="22"/>
                <w:szCs w:val="22"/>
              </w:rPr>
            </w:pPr>
            <w:r w:rsidRPr="00892A51">
              <w:rPr>
                <w:rFonts w:cs="Arial"/>
                <w:b/>
                <w:noProof/>
                <w:sz w:val="22"/>
                <w:szCs w:val="22"/>
              </w:rPr>
              <w:t>Возможное распределение</w:t>
            </w:r>
          </w:p>
          <w:p w:rsidR="001E0A4D" w:rsidRPr="00892A51" w:rsidRDefault="001E0A4D" w:rsidP="0081034D">
            <w:pPr>
              <w:spacing w:after="0" w:line="240" w:lineRule="auto"/>
              <w:jc w:val="center"/>
              <w:rPr>
                <w:rFonts w:cs="Arial"/>
                <w:b/>
                <w:noProof/>
                <w:sz w:val="22"/>
                <w:szCs w:val="22"/>
              </w:rPr>
            </w:pPr>
            <w:r w:rsidRPr="00892A51">
              <w:rPr>
                <w:rFonts w:cs="Arial"/>
                <w:b/>
                <w:noProof/>
                <w:sz w:val="22"/>
                <w:szCs w:val="22"/>
              </w:rPr>
              <w:t>по кварталам</w:t>
            </w:r>
          </w:p>
        </w:tc>
        <w:tc>
          <w:tcPr>
            <w:tcW w:w="3022" w:type="pct"/>
            <w:vMerge w:val="restart"/>
            <w:tcBorders>
              <w:left w:val="single" w:sz="4" w:space="0" w:color="auto"/>
              <w:right w:val="single" w:sz="12" w:space="0" w:color="auto"/>
            </w:tcBorders>
            <w:shd w:val="clear" w:color="auto" w:fill="DBE5F1"/>
          </w:tcPr>
          <w:p w:rsidR="001E0A4D" w:rsidRPr="00892A51" w:rsidRDefault="001E0A4D" w:rsidP="0081034D">
            <w:pPr>
              <w:spacing w:after="0" w:line="240" w:lineRule="auto"/>
              <w:jc w:val="center"/>
              <w:rPr>
                <w:rFonts w:cs="Arial"/>
                <w:b/>
                <w:noProof/>
                <w:sz w:val="22"/>
                <w:szCs w:val="22"/>
              </w:rPr>
            </w:pPr>
            <w:r w:rsidRPr="00892A51">
              <w:rPr>
                <w:rFonts w:cs="Arial"/>
                <w:b/>
                <w:noProof/>
                <w:sz w:val="22"/>
                <w:szCs w:val="22"/>
              </w:rPr>
              <w:t>«оптимистическая» динамика</w:t>
            </w:r>
          </w:p>
        </w:tc>
      </w:tr>
      <w:tr w:rsidR="001E0A4D" w:rsidRPr="00892A51" w:rsidTr="00892A51">
        <w:trPr>
          <w:trHeight w:val="245"/>
        </w:trPr>
        <w:tc>
          <w:tcPr>
            <w:tcW w:w="737" w:type="pct"/>
            <w:vMerge/>
            <w:tcBorders>
              <w:left w:val="single" w:sz="12" w:space="0" w:color="auto"/>
              <w:bottom w:val="single" w:sz="12" w:space="0" w:color="auto"/>
              <w:right w:val="single" w:sz="12" w:space="0" w:color="auto"/>
            </w:tcBorders>
            <w:shd w:val="clear" w:color="auto" w:fill="DBE5F1"/>
          </w:tcPr>
          <w:p w:rsidR="001E0A4D" w:rsidRPr="00892A51" w:rsidRDefault="001E0A4D" w:rsidP="0081034D">
            <w:pPr>
              <w:spacing w:after="0" w:line="240" w:lineRule="auto"/>
              <w:rPr>
                <w:rFonts w:cs="Arial"/>
                <w:b/>
                <w:noProof/>
                <w:sz w:val="22"/>
                <w:szCs w:val="22"/>
              </w:rPr>
            </w:pPr>
          </w:p>
        </w:tc>
        <w:tc>
          <w:tcPr>
            <w:tcW w:w="322" w:type="pct"/>
            <w:vMerge/>
            <w:tcBorders>
              <w:left w:val="single" w:sz="12" w:space="0" w:color="auto"/>
              <w:bottom w:val="single" w:sz="12" w:space="0" w:color="auto"/>
              <w:right w:val="single" w:sz="12" w:space="0" w:color="auto"/>
            </w:tcBorders>
            <w:shd w:val="clear" w:color="auto" w:fill="DBE5F1"/>
          </w:tcPr>
          <w:p w:rsidR="001E0A4D" w:rsidRPr="00892A51" w:rsidRDefault="001E0A4D" w:rsidP="0081034D">
            <w:pPr>
              <w:spacing w:after="0" w:line="240" w:lineRule="auto"/>
              <w:rPr>
                <w:rFonts w:cs="Arial"/>
                <w:b/>
                <w:noProof/>
                <w:sz w:val="22"/>
                <w:szCs w:val="22"/>
              </w:rPr>
            </w:pPr>
          </w:p>
        </w:tc>
        <w:tc>
          <w:tcPr>
            <w:tcW w:w="275" w:type="pct"/>
            <w:tcBorders>
              <w:left w:val="single" w:sz="12" w:space="0" w:color="auto"/>
              <w:bottom w:val="single" w:sz="12" w:space="0" w:color="auto"/>
              <w:right w:val="single" w:sz="4" w:space="0" w:color="auto"/>
            </w:tcBorders>
            <w:shd w:val="clear" w:color="auto" w:fill="DBE5F1"/>
          </w:tcPr>
          <w:p w:rsidR="001E0A4D" w:rsidRPr="00892A51" w:rsidRDefault="001E0A4D" w:rsidP="0081034D">
            <w:pPr>
              <w:spacing w:after="0" w:line="240" w:lineRule="auto"/>
              <w:rPr>
                <w:rFonts w:cs="Arial"/>
                <w:b/>
                <w:noProof/>
                <w:sz w:val="22"/>
                <w:szCs w:val="22"/>
              </w:rPr>
            </w:pPr>
            <w:r w:rsidRPr="00892A51">
              <w:rPr>
                <w:rFonts w:cs="Arial"/>
                <w:b/>
                <w:noProof/>
                <w:sz w:val="22"/>
                <w:szCs w:val="22"/>
              </w:rPr>
              <w:t>1</w:t>
            </w:r>
          </w:p>
        </w:tc>
        <w:tc>
          <w:tcPr>
            <w:tcW w:w="229" w:type="pct"/>
            <w:tcBorders>
              <w:left w:val="single" w:sz="4" w:space="0" w:color="auto"/>
              <w:bottom w:val="single" w:sz="12" w:space="0" w:color="auto"/>
              <w:right w:val="single" w:sz="4" w:space="0" w:color="auto"/>
            </w:tcBorders>
            <w:shd w:val="clear" w:color="auto" w:fill="DBE5F1"/>
          </w:tcPr>
          <w:p w:rsidR="001E0A4D" w:rsidRPr="00892A51" w:rsidRDefault="001E0A4D" w:rsidP="0081034D">
            <w:pPr>
              <w:spacing w:after="0" w:line="240" w:lineRule="auto"/>
              <w:rPr>
                <w:rFonts w:cs="Arial"/>
                <w:b/>
                <w:noProof/>
                <w:sz w:val="22"/>
                <w:szCs w:val="22"/>
              </w:rPr>
            </w:pPr>
            <w:r w:rsidRPr="00892A51">
              <w:rPr>
                <w:rFonts w:cs="Arial"/>
                <w:b/>
                <w:noProof/>
                <w:sz w:val="22"/>
                <w:szCs w:val="22"/>
              </w:rPr>
              <w:t>2</w:t>
            </w:r>
          </w:p>
        </w:tc>
        <w:tc>
          <w:tcPr>
            <w:tcW w:w="184" w:type="pct"/>
            <w:tcBorders>
              <w:left w:val="single" w:sz="4" w:space="0" w:color="auto"/>
              <w:bottom w:val="single" w:sz="12" w:space="0" w:color="auto"/>
              <w:right w:val="single" w:sz="4" w:space="0" w:color="auto"/>
            </w:tcBorders>
            <w:shd w:val="clear" w:color="auto" w:fill="DBE5F1"/>
          </w:tcPr>
          <w:p w:rsidR="001E0A4D" w:rsidRPr="00892A51" w:rsidRDefault="001E0A4D" w:rsidP="0081034D">
            <w:pPr>
              <w:spacing w:after="0" w:line="240" w:lineRule="auto"/>
              <w:rPr>
                <w:rFonts w:cs="Arial"/>
                <w:b/>
                <w:noProof/>
                <w:sz w:val="22"/>
                <w:szCs w:val="22"/>
              </w:rPr>
            </w:pPr>
            <w:r w:rsidRPr="00892A51">
              <w:rPr>
                <w:rFonts w:cs="Arial"/>
                <w:b/>
                <w:noProof/>
                <w:sz w:val="22"/>
                <w:szCs w:val="22"/>
              </w:rPr>
              <w:t>3</w:t>
            </w:r>
          </w:p>
        </w:tc>
        <w:tc>
          <w:tcPr>
            <w:tcW w:w="231" w:type="pct"/>
            <w:tcBorders>
              <w:left w:val="single" w:sz="4" w:space="0" w:color="auto"/>
              <w:bottom w:val="single" w:sz="12" w:space="0" w:color="auto"/>
              <w:right w:val="single" w:sz="4" w:space="0" w:color="auto"/>
            </w:tcBorders>
            <w:shd w:val="clear" w:color="auto" w:fill="DBE5F1"/>
          </w:tcPr>
          <w:p w:rsidR="001E0A4D" w:rsidRPr="00892A51" w:rsidRDefault="001E0A4D" w:rsidP="0081034D">
            <w:pPr>
              <w:spacing w:after="0" w:line="240" w:lineRule="auto"/>
              <w:rPr>
                <w:rFonts w:cs="Arial"/>
                <w:b/>
                <w:noProof/>
                <w:sz w:val="22"/>
                <w:szCs w:val="22"/>
              </w:rPr>
            </w:pPr>
            <w:r w:rsidRPr="00892A51">
              <w:rPr>
                <w:rFonts w:cs="Arial"/>
                <w:b/>
                <w:noProof/>
                <w:sz w:val="22"/>
                <w:szCs w:val="22"/>
              </w:rPr>
              <w:t>4</w:t>
            </w:r>
          </w:p>
        </w:tc>
        <w:tc>
          <w:tcPr>
            <w:tcW w:w="3022" w:type="pct"/>
            <w:vMerge/>
            <w:tcBorders>
              <w:left w:val="single" w:sz="4" w:space="0" w:color="auto"/>
              <w:bottom w:val="single" w:sz="12" w:space="0" w:color="auto"/>
              <w:right w:val="single" w:sz="12" w:space="0" w:color="auto"/>
            </w:tcBorders>
            <w:shd w:val="clear" w:color="auto" w:fill="DBE5F1"/>
          </w:tcPr>
          <w:p w:rsidR="001E0A4D" w:rsidRPr="00892A51" w:rsidRDefault="001E0A4D" w:rsidP="0081034D">
            <w:pPr>
              <w:spacing w:after="0" w:line="240" w:lineRule="auto"/>
              <w:rPr>
                <w:rFonts w:cs="Arial"/>
                <w:b/>
                <w:noProof/>
                <w:sz w:val="22"/>
                <w:szCs w:val="22"/>
              </w:rPr>
            </w:pPr>
          </w:p>
        </w:tc>
      </w:tr>
      <w:tr w:rsidR="001E0A4D" w:rsidRPr="00892A51" w:rsidTr="00892A51">
        <w:trPr>
          <w:cantSplit/>
          <w:trHeight w:val="531"/>
        </w:trPr>
        <w:tc>
          <w:tcPr>
            <w:tcW w:w="737" w:type="pct"/>
            <w:tcBorders>
              <w:left w:val="single" w:sz="12" w:space="0" w:color="auto"/>
              <w:right w:val="single" w:sz="12" w:space="0" w:color="auto"/>
            </w:tcBorders>
          </w:tcPr>
          <w:p w:rsidR="001E0A4D" w:rsidRPr="00892A51" w:rsidRDefault="001E0A4D" w:rsidP="0081034D">
            <w:pPr>
              <w:tabs>
                <w:tab w:val="left" w:pos="282"/>
              </w:tabs>
              <w:spacing w:after="0" w:line="240" w:lineRule="auto"/>
              <w:rPr>
                <w:rFonts w:cs="Arial"/>
                <w:b/>
                <w:noProof/>
                <w:sz w:val="22"/>
                <w:szCs w:val="22"/>
              </w:rPr>
            </w:pPr>
            <w:r w:rsidRPr="00892A51">
              <w:rPr>
                <w:rFonts w:cs="Arial"/>
                <w:b/>
                <w:noProof/>
                <w:sz w:val="22"/>
                <w:szCs w:val="22"/>
              </w:rPr>
              <w:t>Увеличение количества договоров в 10 раз (200 млн. руб)</w:t>
            </w:r>
          </w:p>
          <w:p w:rsidR="001E0A4D" w:rsidRPr="00892A51" w:rsidRDefault="001E0A4D" w:rsidP="0081034D">
            <w:pPr>
              <w:tabs>
                <w:tab w:val="left" w:pos="282"/>
              </w:tabs>
              <w:spacing w:after="0" w:line="240" w:lineRule="auto"/>
              <w:rPr>
                <w:rFonts w:cs="Arial"/>
                <w:noProof/>
                <w:sz w:val="22"/>
                <w:szCs w:val="22"/>
              </w:rPr>
            </w:pPr>
          </w:p>
        </w:tc>
        <w:tc>
          <w:tcPr>
            <w:tcW w:w="322" w:type="pct"/>
            <w:tcBorders>
              <w:left w:val="single" w:sz="12" w:space="0" w:color="auto"/>
              <w:right w:val="single" w:sz="12" w:space="0" w:color="auto"/>
            </w:tcBorders>
          </w:tcPr>
          <w:p w:rsidR="001E0A4D" w:rsidRPr="00892A51" w:rsidRDefault="001E0A4D" w:rsidP="0081034D">
            <w:pPr>
              <w:tabs>
                <w:tab w:val="left" w:pos="282"/>
              </w:tabs>
              <w:spacing w:after="0" w:line="240" w:lineRule="auto"/>
              <w:rPr>
                <w:rFonts w:cs="Arial"/>
                <w:b/>
                <w:noProof/>
                <w:sz w:val="22"/>
                <w:szCs w:val="22"/>
              </w:rPr>
            </w:pPr>
            <w:r w:rsidRPr="00892A51">
              <w:rPr>
                <w:rFonts w:cs="Arial"/>
                <w:b/>
                <w:noProof/>
                <w:sz w:val="22"/>
                <w:szCs w:val="22"/>
              </w:rPr>
              <w:t>20 млн. р.</w:t>
            </w:r>
          </w:p>
        </w:tc>
        <w:tc>
          <w:tcPr>
            <w:tcW w:w="275" w:type="pct"/>
            <w:tcBorders>
              <w:left w:val="single" w:sz="12" w:space="0" w:color="auto"/>
              <w:right w:val="single" w:sz="4" w:space="0" w:color="auto"/>
            </w:tcBorders>
          </w:tcPr>
          <w:p w:rsidR="001E0A4D" w:rsidRPr="00892A51" w:rsidRDefault="001E0A4D" w:rsidP="0081034D">
            <w:pPr>
              <w:adjustRightInd w:val="0"/>
              <w:spacing w:after="0" w:line="240" w:lineRule="auto"/>
              <w:rPr>
                <w:rFonts w:cs="Arial"/>
                <w:sz w:val="22"/>
                <w:szCs w:val="22"/>
              </w:rPr>
            </w:pPr>
            <w:r w:rsidRPr="00892A51">
              <w:rPr>
                <w:rFonts w:cs="Arial"/>
                <w:sz w:val="22"/>
                <w:szCs w:val="22"/>
              </w:rPr>
              <w:t xml:space="preserve">30-35 </w:t>
            </w:r>
          </w:p>
        </w:tc>
        <w:tc>
          <w:tcPr>
            <w:tcW w:w="229" w:type="pct"/>
            <w:tcBorders>
              <w:left w:val="single" w:sz="4" w:space="0" w:color="auto"/>
              <w:right w:val="single" w:sz="4" w:space="0" w:color="auto"/>
            </w:tcBorders>
          </w:tcPr>
          <w:p w:rsidR="001E0A4D" w:rsidRPr="00892A51" w:rsidRDefault="001E0A4D" w:rsidP="0081034D">
            <w:pPr>
              <w:adjustRightInd w:val="0"/>
              <w:spacing w:after="0" w:line="240" w:lineRule="auto"/>
              <w:rPr>
                <w:rFonts w:cs="Arial"/>
                <w:sz w:val="22"/>
                <w:szCs w:val="22"/>
              </w:rPr>
            </w:pPr>
            <w:r w:rsidRPr="00892A51">
              <w:rPr>
                <w:rFonts w:cs="Arial"/>
                <w:sz w:val="22"/>
                <w:szCs w:val="22"/>
              </w:rPr>
              <w:t>35-40</w:t>
            </w:r>
          </w:p>
        </w:tc>
        <w:tc>
          <w:tcPr>
            <w:tcW w:w="184" w:type="pct"/>
            <w:tcBorders>
              <w:left w:val="single" w:sz="4" w:space="0" w:color="auto"/>
              <w:right w:val="single" w:sz="4" w:space="0" w:color="auto"/>
            </w:tcBorders>
          </w:tcPr>
          <w:p w:rsidR="001E0A4D" w:rsidRPr="00892A51" w:rsidRDefault="001E0A4D" w:rsidP="0081034D">
            <w:pPr>
              <w:adjustRightInd w:val="0"/>
              <w:spacing w:after="0" w:line="240" w:lineRule="auto"/>
              <w:rPr>
                <w:rFonts w:cs="Arial"/>
                <w:sz w:val="22"/>
                <w:szCs w:val="22"/>
              </w:rPr>
            </w:pPr>
            <w:r w:rsidRPr="00892A51">
              <w:rPr>
                <w:rFonts w:cs="Arial"/>
                <w:sz w:val="22"/>
                <w:szCs w:val="22"/>
              </w:rPr>
              <w:t>40-45</w:t>
            </w:r>
          </w:p>
        </w:tc>
        <w:tc>
          <w:tcPr>
            <w:tcW w:w="231" w:type="pct"/>
            <w:tcBorders>
              <w:left w:val="single" w:sz="4" w:space="0" w:color="auto"/>
              <w:right w:val="single" w:sz="12" w:space="0" w:color="auto"/>
            </w:tcBorders>
          </w:tcPr>
          <w:p w:rsidR="001E0A4D" w:rsidRPr="00892A51" w:rsidRDefault="001E0A4D" w:rsidP="0081034D">
            <w:pPr>
              <w:adjustRightInd w:val="0"/>
              <w:spacing w:after="0" w:line="240" w:lineRule="auto"/>
              <w:rPr>
                <w:rFonts w:cs="Arial"/>
                <w:sz w:val="22"/>
                <w:szCs w:val="22"/>
              </w:rPr>
            </w:pPr>
            <w:r w:rsidRPr="00892A51">
              <w:rPr>
                <w:rFonts w:cs="Arial"/>
                <w:sz w:val="22"/>
                <w:szCs w:val="22"/>
              </w:rPr>
              <w:t>50</w:t>
            </w:r>
          </w:p>
        </w:tc>
        <w:tc>
          <w:tcPr>
            <w:tcW w:w="3022" w:type="pct"/>
            <w:tcBorders>
              <w:left w:val="single" w:sz="12" w:space="0" w:color="auto"/>
              <w:right w:val="single" w:sz="12" w:space="0" w:color="auto"/>
            </w:tcBorders>
          </w:tcPr>
          <w:p w:rsidR="001E0A4D" w:rsidRPr="00892A51" w:rsidRDefault="001E0A4D" w:rsidP="0081034D">
            <w:pPr>
              <w:tabs>
                <w:tab w:val="left" w:pos="282"/>
              </w:tabs>
              <w:spacing w:after="0" w:line="240" w:lineRule="auto"/>
              <w:rPr>
                <w:color w:val="000000"/>
                <w:sz w:val="22"/>
                <w:szCs w:val="22"/>
              </w:rPr>
            </w:pPr>
            <w:r w:rsidRPr="00892A51">
              <w:rPr>
                <w:rFonts w:cs="Arial"/>
                <w:noProof/>
                <w:sz w:val="22"/>
                <w:szCs w:val="22"/>
              </w:rPr>
              <w:t xml:space="preserve">Вариант «контрольных точек» при оптимистической динамике. Общий объем договор при такой динамике </w:t>
            </w:r>
            <w:r w:rsidRPr="00892A51">
              <w:rPr>
                <w:color w:val="000000"/>
                <w:sz w:val="22"/>
                <w:szCs w:val="22"/>
              </w:rPr>
              <w:t>168 млн. руб. \ год</w:t>
            </w:r>
          </w:p>
          <w:p w:rsidR="001E0A4D" w:rsidRPr="00892A51" w:rsidRDefault="001E0A4D" w:rsidP="0081034D">
            <w:pPr>
              <w:tabs>
                <w:tab w:val="left" w:pos="282"/>
              </w:tabs>
              <w:spacing w:after="0" w:line="240" w:lineRule="auto"/>
              <w:rPr>
                <w:rFonts w:cs="Arial"/>
                <w:b/>
                <w:noProof/>
                <w:sz w:val="22"/>
                <w:szCs w:val="22"/>
              </w:rPr>
            </w:pPr>
            <w:r w:rsidRPr="00892A51">
              <w:rPr>
                <w:rFonts w:cs="Arial"/>
                <w:b/>
                <w:noProof/>
                <w:sz w:val="22"/>
                <w:szCs w:val="22"/>
              </w:rPr>
              <mc:AlternateContent>
                <mc:Choice Requires="wps">
                  <w:drawing>
                    <wp:anchor distT="0" distB="0" distL="114300" distR="114300" simplePos="0" relativeHeight="251664384" behindDoc="0" locked="0" layoutInCell="1" allowOverlap="1" wp14:anchorId="2078344C" wp14:editId="3E7B03C7">
                      <wp:simplePos x="0" y="0"/>
                      <wp:positionH relativeFrom="column">
                        <wp:posOffset>1824990</wp:posOffset>
                      </wp:positionH>
                      <wp:positionV relativeFrom="paragraph">
                        <wp:posOffset>1009015</wp:posOffset>
                      </wp:positionV>
                      <wp:extent cx="1465580" cy="1182370"/>
                      <wp:effectExtent l="57785" t="69850" r="76835" b="81280"/>
                      <wp:wrapNone/>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5580" cy="1182370"/>
                              </a:xfrm>
                              <a:custGeom>
                                <a:avLst/>
                                <a:gdLst>
                                  <a:gd name="T0" fmla="*/ 2308 w 2308"/>
                                  <a:gd name="T1" fmla="*/ 1862 h 1862"/>
                                  <a:gd name="T2" fmla="*/ 1514 w 2308"/>
                                  <a:gd name="T3" fmla="*/ 1167 h 1862"/>
                                  <a:gd name="T4" fmla="*/ 248 w 2308"/>
                                  <a:gd name="T5" fmla="*/ 944 h 1862"/>
                                  <a:gd name="T6" fmla="*/ 24 w 2308"/>
                                  <a:gd name="T7" fmla="*/ 0 h 1862"/>
                                </a:gdLst>
                                <a:ahLst/>
                                <a:cxnLst>
                                  <a:cxn ang="0">
                                    <a:pos x="T0" y="T1"/>
                                  </a:cxn>
                                  <a:cxn ang="0">
                                    <a:pos x="T2" y="T3"/>
                                  </a:cxn>
                                  <a:cxn ang="0">
                                    <a:pos x="T4" y="T5"/>
                                  </a:cxn>
                                  <a:cxn ang="0">
                                    <a:pos x="T6" y="T7"/>
                                  </a:cxn>
                                </a:cxnLst>
                                <a:rect l="0" t="0" r="r" b="b"/>
                                <a:pathLst>
                                  <a:path w="2308" h="1862">
                                    <a:moveTo>
                                      <a:pt x="2308" y="1862"/>
                                    </a:moveTo>
                                    <a:cubicBezTo>
                                      <a:pt x="2176" y="1746"/>
                                      <a:pt x="1857" y="1320"/>
                                      <a:pt x="1514" y="1167"/>
                                    </a:cubicBezTo>
                                    <a:cubicBezTo>
                                      <a:pt x="1171" y="1014"/>
                                      <a:pt x="496" y="1138"/>
                                      <a:pt x="248" y="944"/>
                                    </a:cubicBezTo>
                                    <a:cubicBezTo>
                                      <a:pt x="0" y="750"/>
                                      <a:pt x="71" y="197"/>
                                      <a:pt x="24" y="0"/>
                                    </a:cubicBezTo>
                                  </a:path>
                                </a:pathLst>
                              </a:custGeom>
                              <a:noFill/>
                              <a:ln w="19050" cmpd="sng">
                                <a:solidFill>
                                  <a:srgbClr val="000000"/>
                                </a:solidFill>
                                <a:round/>
                                <a:headEnd type="oval" w="med" len="med"/>
                                <a:tailEnd type="oval"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2" o:spid="_x0000_s1026" style="position:absolute;margin-left:143.7pt;margin-top:79.45pt;width:115.4pt;height:9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8,1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" path="m2308,1862c2176,1746,1857,1320,1514,1167,1171,1014,496,1138,248,944,,750,71,197,24,e" filled="f" strokeweight="1.5pt">
                      <v:stroke startarrow="oval" endarrow="oval"/>
                      <v:path arrowok="t" o:connecttype="custom" o:connectlocs="1465580,1182370;961390,741045;157480,599440;15240,0" o:connectangles="0,0,0,0"/>
                    </v:shape>
                  </w:pict>
                </mc:Fallback>
              </mc:AlternateContent>
            </w:r>
            <w:r w:rsidRPr="00892A51">
              <w:rPr>
                <w:rFonts w:cs="Arial"/>
                <w:b/>
                <w:noProof/>
                <w:sz w:val="22"/>
                <w:szCs w:val="22"/>
              </w:rPr>
              <mc:AlternateContent>
                <mc:Choice Requires="wps">
                  <w:drawing>
                    <wp:anchor distT="0" distB="0" distL="114300" distR="114300" simplePos="0" relativeHeight="251663360" behindDoc="0" locked="0" layoutInCell="1" allowOverlap="1" wp14:anchorId="104CBDAA" wp14:editId="6B14EA76">
                      <wp:simplePos x="0" y="0"/>
                      <wp:positionH relativeFrom="column">
                        <wp:posOffset>2294890</wp:posOffset>
                      </wp:positionH>
                      <wp:positionV relativeFrom="paragraph">
                        <wp:posOffset>2132330</wp:posOffset>
                      </wp:positionV>
                      <wp:extent cx="1971675" cy="714375"/>
                      <wp:effectExtent l="13335" t="12065" r="15240" b="26035"/>
                      <wp:wrapNone/>
                      <wp:docPr id="11" name="Овал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714375"/>
                              </a:xfrm>
                              <a:prstGeom prst="ellipse">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rsidR="00901415" w:rsidRPr="00524411" w:rsidRDefault="00901415" w:rsidP="001E0A4D">
                                  <w:pPr>
                                    <w:spacing w:after="0" w:line="240" w:lineRule="auto"/>
                                    <w:rPr>
                                      <w:b/>
                                      <w:sz w:val="18"/>
                                      <w:szCs w:val="18"/>
                                    </w:rPr>
                                  </w:pPr>
                                  <w:r w:rsidRPr="00524411">
                                    <w:rPr>
                                      <w:b/>
                                      <w:sz w:val="18"/>
                                      <w:szCs w:val="18"/>
                                    </w:rPr>
                                    <w:t>Точка возможного достижения результата (30% роста среднего договора)</w:t>
                                  </w:r>
                                </w:p>
                                <w:p w:rsidR="00901415" w:rsidRDefault="00901415" w:rsidP="001E0A4D">
                                  <w:pPr>
                                    <w:spacing w:after="0" w:line="240" w:lineRule="auto"/>
                                  </w:pPr>
                                </w:p>
                                <w:p w:rsidR="00901415" w:rsidRDefault="00901415" w:rsidP="001E0A4D">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 o:spid="_x0000_s1052" style="position:absolute;left:0;text-align:left;margin-left:180.7pt;margin-top:167.9pt;width:155.25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" fillcolor="#95b3d7" strokecolor="#95b3d7" strokeweight="1pt">
                      <v:fill color2="#dbe5f1" angle="135" focus="50%" type="gradient"/>
                      <v:shadow on="t" color="#243f60" opacity=".5" offset="1pt"/>
                      <v:textbox>
                        <w:txbxContent>
                          <w:p w:rsidR="00901415" w:rsidRPr="00524411" w:rsidRDefault="00901415" w:rsidP="001E0A4D">
                            <w:pPr>
                              <w:spacing w:after="0" w:line="240" w:lineRule="auto"/>
                              <w:rPr>
                                <w:b/>
                                <w:sz w:val="18"/>
                                <w:szCs w:val="18"/>
                              </w:rPr>
                            </w:pPr>
                            <w:r w:rsidRPr="00524411">
                              <w:rPr>
                                <w:b/>
                                <w:sz w:val="18"/>
                                <w:szCs w:val="18"/>
                              </w:rPr>
                              <w:t>Точка возможного достижения результата (30% роста среднего договора)</w:t>
                            </w:r>
                          </w:p>
                          <w:p w:rsidR="00901415" w:rsidRDefault="00901415" w:rsidP="001E0A4D">
                            <w:pPr>
                              <w:spacing w:after="0" w:line="240" w:lineRule="auto"/>
                            </w:pPr>
                          </w:p>
                          <w:p w:rsidR="00901415" w:rsidRDefault="00901415" w:rsidP="001E0A4D">
                            <w:pPr>
                              <w:spacing w:after="0" w:line="240" w:lineRule="auto"/>
                            </w:pPr>
                          </w:p>
                        </w:txbxContent>
                      </v:textbox>
                    </v:oval>
                  </w:pict>
                </mc:Fallback>
              </mc:AlternateContent>
            </w:r>
            <w:r w:rsidR="0081034D" w:rsidRPr="00892A51">
              <w:rPr>
                <w:rFonts w:cs="Arial"/>
                <w:b/>
                <w:noProof/>
                <w:sz w:val="22"/>
                <w:szCs w:val="22"/>
              </w:rPr>
              <w:drawing>
                <wp:inline distT="0" distB="0" distL="0" distR="0" wp14:anchorId="1C73AA8E" wp14:editId="1C62BC77">
                  <wp:extent cx="4984377" cy="2187388"/>
                  <wp:effectExtent l="0" t="0" r="6985" b="381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92038" cy="2190750"/>
                          </a:xfrm>
                          <a:prstGeom prst="rect">
                            <a:avLst/>
                          </a:prstGeom>
                          <a:noFill/>
                        </pic:spPr>
                      </pic:pic>
                    </a:graphicData>
                  </a:graphic>
                </wp:inline>
              </w:drawing>
            </w:r>
          </w:p>
        </w:tc>
      </w:tr>
      <w:tr w:rsidR="001E0A4D" w:rsidRPr="00892A51" w:rsidTr="00892A51">
        <w:trPr>
          <w:cantSplit/>
          <w:trHeight w:val="586"/>
        </w:trPr>
        <w:tc>
          <w:tcPr>
            <w:tcW w:w="737" w:type="pct"/>
            <w:tcBorders>
              <w:left w:val="single" w:sz="12" w:space="0" w:color="auto"/>
              <w:bottom w:val="single" w:sz="12" w:space="0" w:color="auto"/>
              <w:right w:val="single" w:sz="12" w:space="0" w:color="auto"/>
            </w:tcBorders>
          </w:tcPr>
          <w:p w:rsidR="001E0A4D" w:rsidRPr="00892A51" w:rsidRDefault="001E0A4D" w:rsidP="0081034D">
            <w:pPr>
              <w:tabs>
                <w:tab w:val="left" w:pos="282"/>
              </w:tabs>
              <w:spacing w:after="0" w:line="240" w:lineRule="auto"/>
              <w:rPr>
                <w:rFonts w:cs="Arial"/>
                <w:noProof/>
                <w:sz w:val="22"/>
                <w:szCs w:val="22"/>
              </w:rPr>
            </w:pPr>
            <w:r w:rsidRPr="00892A51">
              <w:rPr>
                <w:rFonts w:cs="Arial"/>
                <w:b/>
                <w:noProof/>
                <w:sz w:val="22"/>
                <w:szCs w:val="22"/>
              </w:rPr>
              <w:lastRenderedPageBreak/>
              <w:t>Увеличение стоимости среднего договора на 30 % (до 900 – 950 т. руб)</w:t>
            </w:r>
          </w:p>
          <w:p w:rsidR="001E0A4D" w:rsidRPr="00892A51" w:rsidRDefault="001E0A4D" w:rsidP="0081034D">
            <w:pPr>
              <w:spacing w:after="0" w:line="240" w:lineRule="auto"/>
              <w:rPr>
                <w:rFonts w:cs="Arial"/>
                <w:b/>
                <w:noProof/>
                <w:sz w:val="22"/>
                <w:szCs w:val="22"/>
              </w:rPr>
            </w:pPr>
          </w:p>
        </w:tc>
        <w:tc>
          <w:tcPr>
            <w:tcW w:w="322" w:type="pct"/>
            <w:tcBorders>
              <w:left w:val="single" w:sz="12" w:space="0" w:color="auto"/>
              <w:bottom w:val="single" w:sz="12" w:space="0" w:color="auto"/>
              <w:right w:val="single" w:sz="12" w:space="0" w:color="auto"/>
            </w:tcBorders>
          </w:tcPr>
          <w:p w:rsidR="001E0A4D" w:rsidRPr="00892A51" w:rsidRDefault="001E0A4D" w:rsidP="0081034D">
            <w:pPr>
              <w:tabs>
                <w:tab w:val="left" w:pos="282"/>
              </w:tabs>
              <w:spacing w:after="0" w:line="240" w:lineRule="auto"/>
              <w:rPr>
                <w:rFonts w:cs="Arial"/>
                <w:b/>
                <w:noProof/>
                <w:sz w:val="22"/>
                <w:szCs w:val="22"/>
              </w:rPr>
            </w:pPr>
            <w:r w:rsidRPr="00892A51">
              <w:rPr>
                <w:rFonts w:cs="Arial"/>
                <w:b/>
                <w:noProof/>
                <w:sz w:val="22"/>
                <w:szCs w:val="22"/>
              </w:rPr>
              <w:t>300 – 600 т. руб</w:t>
            </w:r>
          </w:p>
          <w:p w:rsidR="001E0A4D" w:rsidRPr="00892A51" w:rsidRDefault="001E0A4D" w:rsidP="0081034D">
            <w:pPr>
              <w:tabs>
                <w:tab w:val="left" w:pos="282"/>
              </w:tabs>
              <w:spacing w:after="0" w:line="240" w:lineRule="auto"/>
              <w:rPr>
                <w:rFonts w:cs="Arial"/>
                <w:b/>
                <w:noProof/>
                <w:sz w:val="22"/>
                <w:szCs w:val="22"/>
              </w:rPr>
            </w:pPr>
          </w:p>
        </w:tc>
        <w:tc>
          <w:tcPr>
            <w:tcW w:w="275" w:type="pct"/>
            <w:tcBorders>
              <w:left w:val="single" w:sz="12" w:space="0" w:color="auto"/>
              <w:bottom w:val="single" w:sz="12" w:space="0" w:color="auto"/>
              <w:right w:val="single" w:sz="4" w:space="0" w:color="auto"/>
            </w:tcBorders>
          </w:tcPr>
          <w:p w:rsidR="001E0A4D" w:rsidRPr="00892A51" w:rsidRDefault="001E0A4D" w:rsidP="0081034D">
            <w:pPr>
              <w:tabs>
                <w:tab w:val="left" w:pos="282"/>
              </w:tabs>
              <w:spacing w:after="0" w:line="240" w:lineRule="auto"/>
              <w:rPr>
                <w:rFonts w:cs="Arial"/>
                <w:b/>
                <w:noProof/>
                <w:sz w:val="22"/>
                <w:szCs w:val="22"/>
              </w:rPr>
            </w:pPr>
          </w:p>
        </w:tc>
        <w:tc>
          <w:tcPr>
            <w:tcW w:w="229" w:type="pct"/>
            <w:tcBorders>
              <w:left w:val="single" w:sz="4" w:space="0" w:color="auto"/>
              <w:bottom w:val="single" w:sz="12" w:space="0" w:color="auto"/>
              <w:right w:val="single" w:sz="4" w:space="0" w:color="auto"/>
            </w:tcBorders>
          </w:tcPr>
          <w:p w:rsidR="001E0A4D" w:rsidRPr="00892A51" w:rsidRDefault="001E0A4D" w:rsidP="0081034D">
            <w:pPr>
              <w:tabs>
                <w:tab w:val="left" w:pos="282"/>
              </w:tabs>
              <w:spacing w:after="0" w:line="240" w:lineRule="auto"/>
              <w:rPr>
                <w:rFonts w:cs="Arial"/>
                <w:b/>
                <w:noProof/>
                <w:sz w:val="22"/>
                <w:szCs w:val="22"/>
              </w:rPr>
            </w:pPr>
          </w:p>
        </w:tc>
        <w:tc>
          <w:tcPr>
            <w:tcW w:w="184" w:type="pct"/>
            <w:tcBorders>
              <w:left w:val="single" w:sz="4" w:space="0" w:color="auto"/>
              <w:bottom w:val="single" w:sz="12" w:space="0" w:color="auto"/>
              <w:right w:val="single" w:sz="4" w:space="0" w:color="auto"/>
            </w:tcBorders>
          </w:tcPr>
          <w:p w:rsidR="001E0A4D" w:rsidRPr="00892A51" w:rsidRDefault="001E0A4D" w:rsidP="0081034D">
            <w:pPr>
              <w:tabs>
                <w:tab w:val="left" w:pos="282"/>
              </w:tabs>
              <w:spacing w:after="0" w:line="240" w:lineRule="auto"/>
              <w:rPr>
                <w:rFonts w:cs="Arial"/>
                <w:b/>
                <w:noProof/>
                <w:sz w:val="22"/>
                <w:szCs w:val="22"/>
              </w:rPr>
            </w:pPr>
          </w:p>
        </w:tc>
        <w:tc>
          <w:tcPr>
            <w:tcW w:w="231" w:type="pct"/>
            <w:tcBorders>
              <w:left w:val="single" w:sz="4" w:space="0" w:color="auto"/>
              <w:bottom w:val="single" w:sz="12" w:space="0" w:color="auto"/>
              <w:right w:val="single" w:sz="12" w:space="0" w:color="auto"/>
            </w:tcBorders>
          </w:tcPr>
          <w:p w:rsidR="001E0A4D" w:rsidRPr="00892A51" w:rsidRDefault="001E0A4D" w:rsidP="0081034D">
            <w:pPr>
              <w:tabs>
                <w:tab w:val="left" w:pos="282"/>
              </w:tabs>
              <w:spacing w:after="0" w:line="240" w:lineRule="auto"/>
              <w:rPr>
                <w:rFonts w:cs="Arial"/>
                <w:b/>
                <w:noProof/>
                <w:sz w:val="22"/>
                <w:szCs w:val="22"/>
              </w:rPr>
            </w:pPr>
          </w:p>
        </w:tc>
        <w:tc>
          <w:tcPr>
            <w:tcW w:w="3022" w:type="pct"/>
            <w:tcBorders>
              <w:left w:val="single" w:sz="12" w:space="0" w:color="auto"/>
              <w:bottom w:val="single" w:sz="12" w:space="0" w:color="auto"/>
              <w:right w:val="single" w:sz="12" w:space="0" w:color="auto"/>
            </w:tcBorders>
          </w:tcPr>
          <w:p w:rsidR="001E0A4D" w:rsidRPr="00892A51" w:rsidRDefault="0081034D" w:rsidP="0081034D">
            <w:pPr>
              <w:tabs>
                <w:tab w:val="left" w:pos="282"/>
              </w:tabs>
              <w:spacing w:after="0" w:line="240" w:lineRule="auto"/>
              <w:rPr>
                <w:rFonts w:cs="Arial"/>
                <w:b/>
                <w:noProof/>
                <w:sz w:val="22"/>
                <w:szCs w:val="22"/>
              </w:rPr>
            </w:pPr>
            <w:r w:rsidRPr="00892A51">
              <w:rPr>
                <w:rFonts w:cs="Arial"/>
                <w:b/>
                <w:noProof/>
                <w:sz w:val="22"/>
                <w:szCs w:val="22"/>
              </w:rPr>
              <w:drawing>
                <wp:inline distT="0" distB="0" distL="0" distR="0" wp14:anchorId="444FE316" wp14:editId="47C79C75">
                  <wp:extent cx="5072743" cy="25908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01937" cy="2605710"/>
                          </a:xfrm>
                          <a:prstGeom prst="rect">
                            <a:avLst/>
                          </a:prstGeom>
                          <a:noFill/>
                        </pic:spPr>
                      </pic:pic>
                    </a:graphicData>
                  </a:graphic>
                </wp:inline>
              </w:drawing>
            </w:r>
          </w:p>
        </w:tc>
      </w:tr>
      <w:tr w:rsidR="001E0A4D" w:rsidRPr="00892A51" w:rsidTr="00892A51">
        <w:trPr>
          <w:cantSplit/>
          <w:trHeight w:val="656"/>
        </w:trPr>
        <w:tc>
          <w:tcPr>
            <w:tcW w:w="737" w:type="pct"/>
            <w:tcBorders>
              <w:top w:val="single" w:sz="12" w:space="0" w:color="auto"/>
              <w:left w:val="single" w:sz="12" w:space="0" w:color="auto"/>
              <w:right w:val="single" w:sz="12" w:space="0" w:color="auto"/>
            </w:tcBorders>
          </w:tcPr>
          <w:p w:rsidR="001E0A4D" w:rsidRPr="00892A51" w:rsidRDefault="001E0A4D" w:rsidP="0081034D">
            <w:pPr>
              <w:tabs>
                <w:tab w:val="left" w:pos="203"/>
              </w:tabs>
              <w:spacing w:after="0" w:line="240" w:lineRule="auto"/>
              <w:rPr>
                <w:rFonts w:cs="Arial"/>
                <w:b/>
                <w:noProof/>
                <w:sz w:val="22"/>
                <w:szCs w:val="22"/>
                <w:lang w:eastAsia="zh-CN"/>
              </w:rPr>
            </w:pPr>
            <w:r w:rsidRPr="00892A51">
              <w:rPr>
                <w:rFonts w:cs="Arial"/>
                <w:b/>
                <w:noProof/>
                <w:sz w:val="22"/>
                <w:szCs w:val="22"/>
                <w:lang w:eastAsia="zh-CN"/>
              </w:rPr>
              <w:t>120 – 180 клиентов\год,</w:t>
            </w:r>
          </w:p>
          <w:p w:rsidR="001E0A4D" w:rsidRPr="00892A51" w:rsidRDefault="001E0A4D" w:rsidP="0081034D">
            <w:pPr>
              <w:adjustRightInd w:val="0"/>
              <w:spacing w:after="0" w:line="240" w:lineRule="auto"/>
              <w:rPr>
                <w:rFonts w:cs="Arial"/>
                <w:b/>
                <w:sz w:val="22"/>
                <w:szCs w:val="22"/>
              </w:rPr>
            </w:pPr>
          </w:p>
          <w:p w:rsidR="001E0A4D" w:rsidRPr="00892A51" w:rsidRDefault="001E0A4D" w:rsidP="0081034D">
            <w:pPr>
              <w:adjustRightInd w:val="0"/>
              <w:rPr>
                <w:rFonts w:cs="Arial"/>
                <w:b/>
                <w:noProof/>
                <w:sz w:val="22"/>
                <w:szCs w:val="22"/>
                <w:lang w:eastAsia="zh-CN"/>
              </w:rPr>
            </w:pPr>
            <w:r w:rsidRPr="00892A51">
              <w:rPr>
                <w:rFonts w:cs="Arial"/>
                <w:b/>
                <w:sz w:val="22"/>
                <w:szCs w:val="22"/>
              </w:rPr>
              <w:t xml:space="preserve">Структура  клиентов: </w:t>
            </w:r>
          </w:p>
        </w:tc>
        <w:tc>
          <w:tcPr>
            <w:tcW w:w="322" w:type="pct"/>
            <w:tcBorders>
              <w:top w:val="single" w:sz="12" w:space="0" w:color="auto"/>
              <w:left w:val="single" w:sz="12" w:space="0" w:color="auto"/>
              <w:right w:val="single" w:sz="12" w:space="0" w:color="auto"/>
            </w:tcBorders>
          </w:tcPr>
          <w:p w:rsidR="001E0A4D" w:rsidRPr="00892A51" w:rsidRDefault="001E0A4D" w:rsidP="0081034D">
            <w:pPr>
              <w:tabs>
                <w:tab w:val="left" w:pos="203"/>
              </w:tabs>
              <w:spacing w:after="0" w:line="240" w:lineRule="auto"/>
              <w:rPr>
                <w:rFonts w:cs="Arial"/>
                <w:b/>
                <w:noProof/>
                <w:sz w:val="22"/>
                <w:szCs w:val="22"/>
                <w:lang w:eastAsia="zh-CN"/>
              </w:rPr>
            </w:pPr>
            <w:r w:rsidRPr="00892A51">
              <w:rPr>
                <w:rFonts w:cs="Arial"/>
                <w:b/>
                <w:noProof/>
                <w:sz w:val="22"/>
                <w:szCs w:val="22"/>
                <w:lang w:eastAsia="zh-CN"/>
              </w:rPr>
              <w:t xml:space="preserve">3 - 4 </w:t>
            </w:r>
          </w:p>
        </w:tc>
        <w:tc>
          <w:tcPr>
            <w:tcW w:w="919" w:type="pct"/>
            <w:gridSpan w:val="4"/>
            <w:tcBorders>
              <w:top w:val="single" w:sz="12" w:space="0" w:color="auto"/>
              <w:left w:val="single" w:sz="12" w:space="0" w:color="auto"/>
              <w:right w:val="single" w:sz="12" w:space="0" w:color="auto"/>
            </w:tcBorders>
          </w:tcPr>
          <w:p w:rsidR="001E0A4D" w:rsidRPr="00892A51" w:rsidRDefault="001E0A4D" w:rsidP="0081034D">
            <w:pPr>
              <w:tabs>
                <w:tab w:val="left" w:pos="203"/>
              </w:tabs>
              <w:spacing w:after="0" w:line="240" w:lineRule="auto"/>
              <w:rPr>
                <w:rFonts w:cs="Arial"/>
                <w:b/>
                <w:noProof/>
                <w:sz w:val="22"/>
                <w:szCs w:val="22"/>
              </w:rPr>
            </w:pPr>
          </w:p>
          <w:p w:rsidR="001E0A4D" w:rsidRPr="00892A51" w:rsidRDefault="001E0A4D" w:rsidP="0081034D">
            <w:pPr>
              <w:tabs>
                <w:tab w:val="left" w:pos="203"/>
              </w:tabs>
              <w:spacing w:after="0" w:line="240" w:lineRule="auto"/>
              <w:rPr>
                <w:rFonts w:cs="Arial"/>
                <w:b/>
                <w:noProof/>
                <w:sz w:val="22"/>
                <w:szCs w:val="22"/>
              </w:rPr>
            </w:pPr>
          </w:p>
          <w:p w:rsidR="001E0A4D" w:rsidRPr="00892A51" w:rsidRDefault="001E0A4D" w:rsidP="0081034D">
            <w:pPr>
              <w:tabs>
                <w:tab w:val="left" w:pos="203"/>
              </w:tabs>
              <w:spacing w:after="0" w:line="240" w:lineRule="auto"/>
              <w:rPr>
                <w:rFonts w:cs="Arial"/>
                <w:b/>
                <w:noProof/>
                <w:sz w:val="22"/>
                <w:szCs w:val="22"/>
              </w:rPr>
            </w:pPr>
            <w:r w:rsidRPr="00892A51">
              <w:rPr>
                <w:rFonts w:cs="Arial"/>
                <w:b/>
                <w:noProof/>
                <w:sz w:val="22"/>
                <w:szCs w:val="22"/>
              </w:rPr>
              <w:t>Объем работ в руб.</w:t>
            </w:r>
          </w:p>
        </w:tc>
        <w:tc>
          <w:tcPr>
            <w:tcW w:w="3022" w:type="pct"/>
            <w:vMerge w:val="restart"/>
            <w:tcBorders>
              <w:top w:val="single" w:sz="12" w:space="0" w:color="auto"/>
              <w:left w:val="single" w:sz="12" w:space="0" w:color="auto"/>
              <w:right w:val="single" w:sz="12" w:space="0" w:color="auto"/>
            </w:tcBorders>
          </w:tcPr>
          <w:p w:rsidR="0081034D" w:rsidRPr="00892A51" w:rsidRDefault="0081034D" w:rsidP="00892A51">
            <w:pPr>
              <w:tabs>
                <w:tab w:val="left" w:pos="203"/>
              </w:tabs>
              <w:spacing w:after="0" w:line="240" w:lineRule="auto"/>
              <w:rPr>
                <w:rFonts w:cs="Arial"/>
                <w:b/>
                <w:noProof/>
                <w:sz w:val="22"/>
                <w:szCs w:val="22"/>
                <w:lang w:eastAsia="zh-CN"/>
              </w:rPr>
            </w:pPr>
            <w:r w:rsidRPr="00892A51">
              <w:rPr>
                <w:rFonts w:cs="Arial"/>
                <w:b/>
                <w:noProof/>
                <w:sz w:val="22"/>
                <w:szCs w:val="22"/>
              </w:rPr>
              <w:drawing>
                <wp:inline distT="0" distB="0" distL="0" distR="0" wp14:anchorId="4FF1268D" wp14:editId="7160BC65">
                  <wp:extent cx="5308600" cy="2781300"/>
                  <wp:effectExtent l="0" t="0" r="635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13681" cy="2783962"/>
                          </a:xfrm>
                          <a:prstGeom prst="rect">
                            <a:avLst/>
                          </a:prstGeom>
                          <a:noFill/>
                        </pic:spPr>
                      </pic:pic>
                    </a:graphicData>
                  </a:graphic>
                </wp:inline>
              </w:drawing>
            </w:r>
          </w:p>
        </w:tc>
      </w:tr>
      <w:tr w:rsidR="001E0A4D" w:rsidRPr="00892A51" w:rsidTr="00892A51">
        <w:trPr>
          <w:cantSplit/>
          <w:trHeight w:val="416"/>
        </w:trPr>
        <w:tc>
          <w:tcPr>
            <w:tcW w:w="737" w:type="pct"/>
            <w:tcBorders>
              <w:top w:val="single" w:sz="4" w:space="0" w:color="auto"/>
              <w:left w:val="single" w:sz="12" w:space="0" w:color="auto"/>
              <w:right w:val="single" w:sz="12" w:space="0" w:color="auto"/>
            </w:tcBorders>
          </w:tcPr>
          <w:p w:rsidR="001E0A4D" w:rsidRPr="00892A51" w:rsidRDefault="001E0A4D" w:rsidP="0081034D">
            <w:pPr>
              <w:adjustRightInd w:val="0"/>
              <w:rPr>
                <w:rFonts w:cs="Arial"/>
                <w:b/>
                <w:noProof/>
                <w:sz w:val="22"/>
                <w:szCs w:val="22"/>
                <w:lang w:eastAsia="zh-CN"/>
              </w:rPr>
            </w:pPr>
            <w:r w:rsidRPr="00892A51">
              <w:rPr>
                <w:rFonts w:cs="Arial"/>
                <w:b/>
                <w:sz w:val="22"/>
                <w:szCs w:val="22"/>
              </w:rPr>
              <w:t xml:space="preserve">Крупные 4-5  млн. руб. </w:t>
            </w:r>
          </w:p>
        </w:tc>
        <w:tc>
          <w:tcPr>
            <w:tcW w:w="322" w:type="pct"/>
            <w:tcBorders>
              <w:top w:val="single" w:sz="4" w:space="0" w:color="auto"/>
              <w:left w:val="single" w:sz="12" w:space="0" w:color="auto"/>
              <w:right w:val="single" w:sz="12" w:space="0" w:color="auto"/>
            </w:tcBorders>
          </w:tcPr>
          <w:p w:rsidR="001E0A4D" w:rsidRPr="00892A51" w:rsidRDefault="001E0A4D" w:rsidP="0081034D">
            <w:pPr>
              <w:tabs>
                <w:tab w:val="left" w:pos="203"/>
              </w:tabs>
              <w:rPr>
                <w:rFonts w:cs="Arial"/>
                <w:b/>
                <w:noProof/>
                <w:sz w:val="22"/>
                <w:szCs w:val="22"/>
                <w:lang w:eastAsia="zh-CN"/>
              </w:rPr>
            </w:pPr>
          </w:p>
        </w:tc>
        <w:tc>
          <w:tcPr>
            <w:tcW w:w="275" w:type="pct"/>
            <w:tcBorders>
              <w:top w:val="single" w:sz="4" w:space="0" w:color="auto"/>
              <w:left w:val="single" w:sz="12" w:space="0" w:color="auto"/>
              <w:right w:val="single" w:sz="4" w:space="0" w:color="auto"/>
            </w:tcBorders>
          </w:tcPr>
          <w:p w:rsidR="001E0A4D" w:rsidRPr="00892A51" w:rsidRDefault="001E0A4D" w:rsidP="0081034D">
            <w:pPr>
              <w:spacing w:after="0" w:line="240" w:lineRule="auto"/>
              <w:rPr>
                <w:rFonts w:cs="Arial"/>
                <w:b/>
                <w:sz w:val="22"/>
                <w:szCs w:val="22"/>
              </w:rPr>
            </w:pPr>
            <w:r w:rsidRPr="00892A51">
              <w:rPr>
                <w:rFonts w:cs="Arial"/>
                <w:b/>
                <w:sz w:val="22"/>
                <w:szCs w:val="22"/>
              </w:rPr>
              <w:t>15</w:t>
            </w:r>
          </w:p>
        </w:tc>
        <w:tc>
          <w:tcPr>
            <w:tcW w:w="229" w:type="pct"/>
            <w:tcBorders>
              <w:top w:val="single" w:sz="4" w:space="0" w:color="auto"/>
              <w:left w:val="single" w:sz="4" w:space="0" w:color="auto"/>
              <w:right w:val="single" w:sz="4" w:space="0" w:color="auto"/>
            </w:tcBorders>
          </w:tcPr>
          <w:p w:rsidR="001E0A4D" w:rsidRPr="00892A51" w:rsidRDefault="001E0A4D" w:rsidP="0081034D">
            <w:pPr>
              <w:spacing w:after="0" w:line="240" w:lineRule="auto"/>
              <w:rPr>
                <w:rFonts w:cs="Arial"/>
                <w:b/>
                <w:sz w:val="22"/>
                <w:szCs w:val="22"/>
              </w:rPr>
            </w:pPr>
            <w:r w:rsidRPr="00892A51">
              <w:rPr>
                <w:rFonts w:cs="Arial"/>
                <w:b/>
                <w:sz w:val="22"/>
                <w:szCs w:val="22"/>
              </w:rPr>
              <w:t>17</w:t>
            </w:r>
          </w:p>
        </w:tc>
        <w:tc>
          <w:tcPr>
            <w:tcW w:w="184" w:type="pct"/>
            <w:tcBorders>
              <w:top w:val="single" w:sz="4" w:space="0" w:color="auto"/>
              <w:left w:val="single" w:sz="4" w:space="0" w:color="auto"/>
              <w:right w:val="single" w:sz="4" w:space="0" w:color="auto"/>
            </w:tcBorders>
          </w:tcPr>
          <w:p w:rsidR="001E0A4D" w:rsidRPr="00892A51" w:rsidRDefault="001E0A4D" w:rsidP="0081034D">
            <w:pPr>
              <w:spacing w:after="0" w:line="240" w:lineRule="auto"/>
              <w:rPr>
                <w:rFonts w:cs="Arial"/>
                <w:b/>
                <w:sz w:val="22"/>
                <w:szCs w:val="22"/>
              </w:rPr>
            </w:pPr>
            <w:r w:rsidRPr="00892A51">
              <w:rPr>
                <w:rFonts w:cs="Arial"/>
                <w:b/>
                <w:sz w:val="22"/>
                <w:szCs w:val="22"/>
              </w:rPr>
              <w:t>22</w:t>
            </w:r>
          </w:p>
        </w:tc>
        <w:tc>
          <w:tcPr>
            <w:tcW w:w="231" w:type="pct"/>
            <w:tcBorders>
              <w:top w:val="single" w:sz="4" w:space="0" w:color="auto"/>
              <w:left w:val="single" w:sz="4" w:space="0" w:color="auto"/>
              <w:right w:val="single" w:sz="12" w:space="0" w:color="auto"/>
            </w:tcBorders>
          </w:tcPr>
          <w:p w:rsidR="001E0A4D" w:rsidRPr="00892A51" w:rsidRDefault="001E0A4D" w:rsidP="0081034D">
            <w:pPr>
              <w:spacing w:after="0" w:line="240" w:lineRule="auto"/>
              <w:rPr>
                <w:rFonts w:cs="Arial"/>
                <w:b/>
                <w:sz w:val="22"/>
                <w:szCs w:val="22"/>
              </w:rPr>
            </w:pPr>
            <w:r w:rsidRPr="00892A51">
              <w:rPr>
                <w:rFonts w:cs="Arial"/>
                <w:b/>
                <w:sz w:val="22"/>
                <w:szCs w:val="22"/>
              </w:rPr>
              <w:t>25</w:t>
            </w:r>
          </w:p>
        </w:tc>
        <w:tc>
          <w:tcPr>
            <w:tcW w:w="3022" w:type="pct"/>
            <w:vMerge/>
            <w:tcBorders>
              <w:left w:val="single" w:sz="12" w:space="0" w:color="auto"/>
              <w:right w:val="single" w:sz="12" w:space="0" w:color="auto"/>
            </w:tcBorders>
          </w:tcPr>
          <w:p w:rsidR="001E0A4D" w:rsidRPr="00892A51" w:rsidRDefault="001E0A4D" w:rsidP="0081034D">
            <w:pPr>
              <w:tabs>
                <w:tab w:val="left" w:pos="203"/>
              </w:tabs>
              <w:spacing w:after="0" w:line="240" w:lineRule="auto"/>
              <w:rPr>
                <w:rFonts w:cs="Arial"/>
                <w:b/>
                <w:noProof/>
                <w:sz w:val="22"/>
                <w:szCs w:val="22"/>
              </w:rPr>
            </w:pPr>
          </w:p>
        </w:tc>
      </w:tr>
      <w:tr w:rsidR="001E0A4D" w:rsidRPr="00892A51" w:rsidTr="00892A51">
        <w:trPr>
          <w:cantSplit/>
          <w:trHeight w:val="217"/>
        </w:trPr>
        <w:tc>
          <w:tcPr>
            <w:tcW w:w="737" w:type="pct"/>
            <w:tcBorders>
              <w:top w:val="single" w:sz="4" w:space="0" w:color="auto"/>
              <w:left w:val="single" w:sz="12" w:space="0" w:color="auto"/>
              <w:right w:val="single" w:sz="12" w:space="0" w:color="auto"/>
            </w:tcBorders>
          </w:tcPr>
          <w:p w:rsidR="001E0A4D" w:rsidRPr="00892A51" w:rsidRDefault="001E0A4D" w:rsidP="0081034D">
            <w:pPr>
              <w:adjustRightInd w:val="0"/>
              <w:rPr>
                <w:rFonts w:cs="Arial"/>
                <w:b/>
                <w:noProof/>
                <w:sz w:val="22"/>
                <w:szCs w:val="22"/>
                <w:lang w:eastAsia="zh-CN"/>
              </w:rPr>
            </w:pPr>
            <w:r w:rsidRPr="00892A51">
              <w:rPr>
                <w:rFonts w:cs="Arial"/>
                <w:b/>
                <w:sz w:val="22"/>
                <w:szCs w:val="22"/>
              </w:rPr>
              <w:t xml:space="preserve">Средние 1-3  млн. руб. </w:t>
            </w:r>
          </w:p>
        </w:tc>
        <w:tc>
          <w:tcPr>
            <w:tcW w:w="322" w:type="pct"/>
            <w:tcBorders>
              <w:top w:val="single" w:sz="4" w:space="0" w:color="auto"/>
              <w:left w:val="single" w:sz="12" w:space="0" w:color="auto"/>
              <w:right w:val="single" w:sz="12" w:space="0" w:color="auto"/>
            </w:tcBorders>
          </w:tcPr>
          <w:p w:rsidR="001E0A4D" w:rsidRPr="00892A51" w:rsidRDefault="001E0A4D" w:rsidP="0081034D">
            <w:pPr>
              <w:tabs>
                <w:tab w:val="left" w:pos="203"/>
              </w:tabs>
              <w:rPr>
                <w:rFonts w:cs="Arial"/>
                <w:b/>
                <w:noProof/>
                <w:sz w:val="22"/>
                <w:szCs w:val="22"/>
                <w:lang w:eastAsia="zh-CN"/>
              </w:rPr>
            </w:pPr>
          </w:p>
        </w:tc>
        <w:tc>
          <w:tcPr>
            <w:tcW w:w="275" w:type="pct"/>
            <w:tcBorders>
              <w:top w:val="single" w:sz="4" w:space="0" w:color="auto"/>
              <w:left w:val="single" w:sz="12" w:space="0" w:color="auto"/>
              <w:right w:val="single" w:sz="4" w:space="0" w:color="auto"/>
            </w:tcBorders>
          </w:tcPr>
          <w:p w:rsidR="001E0A4D" w:rsidRPr="00892A51" w:rsidRDefault="001E0A4D" w:rsidP="0081034D">
            <w:pPr>
              <w:spacing w:after="0" w:line="240" w:lineRule="auto"/>
              <w:rPr>
                <w:rFonts w:cs="Arial"/>
                <w:b/>
                <w:sz w:val="22"/>
                <w:szCs w:val="22"/>
              </w:rPr>
            </w:pPr>
            <w:r w:rsidRPr="00892A51">
              <w:rPr>
                <w:rFonts w:cs="Arial"/>
                <w:b/>
                <w:sz w:val="22"/>
                <w:szCs w:val="22"/>
              </w:rPr>
              <w:t>10</w:t>
            </w:r>
          </w:p>
        </w:tc>
        <w:tc>
          <w:tcPr>
            <w:tcW w:w="229" w:type="pct"/>
            <w:tcBorders>
              <w:top w:val="single" w:sz="4" w:space="0" w:color="auto"/>
              <w:left w:val="single" w:sz="4" w:space="0" w:color="auto"/>
              <w:right w:val="single" w:sz="4" w:space="0" w:color="auto"/>
            </w:tcBorders>
          </w:tcPr>
          <w:p w:rsidR="001E0A4D" w:rsidRPr="00892A51" w:rsidRDefault="001E0A4D" w:rsidP="0081034D">
            <w:pPr>
              <w:spacing w:after="0" w:line="240" w:lineRule="auto"/>
              <w:rPr>
                <w:rFonts w:cs="Arial"/>
                <w:b/>
                <w:sz w:val="22"/>
                <w:szCs w:val="22"/>
              </w:rPr>
            </w:pPr>
            <w:r w:rsidRPr="00892A51">
              <w:rPr>
                <w:rFonts w:cs="Arial"/>
                <w:b/>
                <w:sz w:val="22"/>
                <w:szCs w:val="22"/>
              </w:rPr>
              <w:t>12</w:t>
            </w:r>
          </w:p>
        </w:tc>
        <w:tc>
          <w:tcPr>
            <w:tcW w:w="184" w:type="pct"/>
            <w:tcBorders>
              <w:top w:val="single" w:sz="4" w:space="0" w:color="auto"/>
              <w:left w:val="single" w:sz="4" w:space="0" w:color="auto"/>
              <w:right w:val="single" w:sz="4" w:space="0" w:color="auto"/>
            </w:tcBorders>
          </w:tcPr>
          <w:p w:rsidR="001E0A4D" w:rsidRPr="00892A51" w:rsidRDefault="001E0A4D" w:rsidP="0081034D">
            <w:pPr>
              <w:spacing w:after="0" w:line="240" w:lineRule="auto"/>
              <w:rPr>
                <w:rFonts w:cs="Arial"/>
                <w:b/>
                <w:sz w:val="22"/>
                <w:szCs w:val="22"/>
              </w:rPr>
            </w:pPr>
            <w:r w:rsidRPr="00892A51">
              <w:rPr>
                <w:rFonts w:cs="Arial"/>
                <w:b/>
                <w:sz w:val="22"/>
                <w:szCs w:val="22"/>
              </w:rPr>
              <w:t>14</w:t>
            </w:r>
          </w:p>
        </w:tc>
        <w:tc>
          <w:tcPr>
            <w:tcW w:w="231" w:type="pct"/>
            <w:tcBorders>
              <w:top w:val="single" w:sz="4" w:space="0" w:color="auto"/>
              <w:left w:val="single" w:sz="4" w:space="0" w:color="auto"/>
              <w:right w:val="single" w:sz="12" w:space="0" w:color="auto"/>
            </w:tcBorders>
          </w:tcPr>
          <w:p w:rsidR="001E0A4D" w:rsidRPr="00892A51" w:rsidRDefault="001E0A4D" w:rsidP="0081034D">
            <w:pPr>
              <w:spacing w:after="0" w:line="240" w:lineRule="auto"/>
              <w:rPr>
                <w:rFonts w:cs="Arial"/>
                <w:b/>
                <w:sz w:val="22"/>
                <w:szCs w:val="22"/>
              </w:rPr>
            </w:pPr>
            <w:r w:rsidRPr="00892A51">
              <w:rPr>
                <w:rFonts w:cs="Arial"/>
                <w:b/>
                <w:sz w:val="22"/>
                <w:szCs w:val="22"/>
              </w:rPr>
              <w:t>15</w:t>
            </w:r>
          </w:p>
        </w:tc>
        <w:tc>
          <w:tcPr>
            <w:tcW w:w="3022" w:type="pct"/>
            <w:vMerge/>
            <w:tcBorders>
              <w:left w:val="single" w:sz="12" w:space="0" w:color="auto"/>
              <w:right w:val="single" w:sz="12" w:space="0" w:color="auto"/>
            </w:tcBorders>
          </w:tcPr>
          <w:p w:rsidR="001E0A4D" w:rsidRPr="00892A51" w:rsidRDefault="001E0A4D" w:rsidP="0081034D">
            <w:pPr>
              <w:tabs>
                <w:tab w:val="left" w:pos="203"/>
              </w:tabs>
              <w:spacing w:after="0" w:line="240" w:lineRule="auto"/>
              <w:rPr>
                <w:rFonts w:cs="Arial"/>
                <w:b/>
                <w:noProof/>
                <w:sz w:val="22"/>
                <w:szCs w:val="22"/>
              </w:rPr>
            </w:pPr>
          </w:p>
        </w:tc>
      </w:tr>
      <w:tr w:rsidR="001E0A4D" w:rsidRPr="00892A51" w:rsidTr="00892A51">
        <w:trPr>
          <w:cantSplit/>
          <w:trHeight w:val="652"/>
        </w:trPr>
        <w:tc>
          <w:tcPr>
            <w:tcW w:w="737" w:type="pct"/>
            <w:tcBorders>
              <w:top w:val="single" w:sz="4" w:space="0" w:color="auto"/>
              <w:left w:val="single" w:sz="12" w:space="0" w:color="auto"/>
              <w:right w:val="single" w:sz="12" w:space="0" w:color="auto"/>
            </w:tcBorders>
          </w:tcPr>
          <w:p w:rsidR="001E0A4D" w:rsidRPr="00892A51" w:rsidRDefault="001E0A4D" w:rsidP="0081034D">
            <w:pPr>
              <w:tabs>
                <w:tab w:val="left" w:pos="203"/>
              </w:tabs>
              <w:rPr>
                <w:rFonts w:cs="Arial"/>
                <w:b/>
                <w:sz w:val="22"/>
                <w:szCs w:val="22"/>
              </w:rPr>
            </w:pPr>
            <w:r w:rsidRPr="00892A51">
              <w:rPr>
                <w:rFonts w:cs="Arial"/>
                <w:b/>
                <w:sz w:val="22"/>
                <w:szCs w:val="22"/>
              </w:rPr>
              <w:t>Мелкие 0,5-0,7 млн. руб.</w:t>
            </w:r>
          </w:p>
        </w:tc>
        <w:tc>
          <w:tcPr>
            <w:tcW w:w="322" w:type="pct"/>
            <w:tcBorders>
              <w:top w:val="single" w:sz="4" w:space="0" w:color="auto"/>
              <w:left w:val="single" w:sz="12" w:space="0" w:color="auto"/>
              <w:right w:val="single" w:sz="12" w:space="0" w:color="auto"/>
            </w:tcBorders>
          </w:tcPr>
          <w:p w:rsidR="001E0A4D" w:rsidRPr="00892A51" w:rsidRDefault="001E0A4D" w:rsidP="0081034D">
            <w:pPr>
              <w:tabs>
                <w:tab w:val="left" w:pos="203"/>
              </w:tabs>
              <w:rPr>
                <w:rFonts w:cs="Arial"/>
                <w:b/>
                <w:noProof/>
                <w:sz w:val="22"/>
                <w:szCs w:val="22"/>
                <w:lang w:eastAsia="zh-CN"/>
              </w:rPr>
            </w:pPr>
          </w:p>
        </w:tc>
        <w:tc>
          <w:tcPr>
            <w:tcW w:w="275" w:type="pct"/>
            <w:tcBorders>
              <w:top w:val="single" w:sz="4" w:space="0" w:color="auto"/>
              <w:left w:val="single" w:sz="12" w:space="0" w:color="auto"/>
              <w:right w:val="single" w:sz="4" w:space="0" w:color="auto"/>
            </w:tcBorders>
          </w:tcPr>
          <w:p w:rsidR="001E0A4D" w:rsidRPr="00892A51" w:rsidRDefault="001E0A4D" w:rsidP="0081034D">
            <w:pPr>
              <w:spacing w:after="0" w:line="240" w:lineRule="auto"/>
              <w:rPr>
                <w:rFonts w:cs="Arial"/>
                <w:b/>
                <w:sz w:val="22"/>
                <w:szCs w:val="22"/>
              </w:rPr>
            </w:pPr>
            <w:r w:rsidRPr="00892A51">
              <w:rPr>
                <w:rFonts w:cs="Arial"/>
                <w:b/>
                <w:sz w:val="22"/>
                <w:szCs w:val="22"/>
              </w:rPr>
              <w:t>5</w:t>
            </w:r>
          </w:p>
        </w:tc>
        <w:tc>
          <w:tcPr>
            <w:tcW w:w="229" w:type="pct"/>
            <w:tcBorders>
              <w:top w:val="single" w:sz="4" w:space="0" w:color="auto"/>
              <w:left w:val="single" w:sz="4" w:space="0" w:color="auto"/>
              <w:right w:val="single" w:sz="4" w:space="0" w:color="auto"/>
            </w:tcBorders>
          </w:tcPr>
          <w:p w:rsidR="001E0A4D" w:rsidRPr="00892A51" w:rsidRDefault="001E0A4D" w:rsidP="0081034D">
            <w:pPr>
              <w:spacing w:after="0" w:line="240" w:lineRule="auto"/>
              <w:rPr>
                <w:rFonts w:cs="Arial"/>
                <w:b/>
                <w:sz w:val="22"/>
                <w:szCs w:val="22"/>
              </w:rPr>
            </w:pPr>
            <w:r w:rsidRPr="00892A51">
              <w:rPr>
                <w:rFonts w:cs="Arial"/>
                <w:b/>
                <w:sz w:val="22"/>
                <w:szCs w:val="22"/>
              </w:rPr>
              <w:t>8</w:t>
            </w:r>
          </w:p>
        </w:tc>
        <w:tc>
          <w:tcPr>
            <w:tcW w:w="184" w:type="pct"/>
            <w:tcBorders>
              <w:top w:val="single" w:sz="4" w:space="0" w:color="auto"/>
              <w:left w:val="single" w:sz="4" w:space="0" w:color="auto"/>
              <w:right w:val="single" w:sz="4" w:space="0" w:color="auto"/>
            </w:tcBorders>
          </w:tcPr>
          <w:p w:rsidR="001E0A4D" w:rsidRPr="00892A51" w:rsidRDefault="001E0A4D" w:rsidP="0081034D">
            <w:pPr>
              <w:spacing w:after="0" w:line="240" w:lineRule="auto"/>
              <w:rPr>
                <w:rFonts w:cs="Arial"/>
                <w:b/>
                <w:sz w:val="22"/>
                <w:szCs w:val="22"/>
              </w:rPr>
            </w:pPr>
            <w:r w:rsidRPr="00892A51">
              <w:rPr>
                <w:rFonts w:cs="Arial"/>
                <w:b/>
                <w:sz w:val="22"/>
                <w:szCs w:val="22"/>
              </w:rPr>
              <w:t>9</w:t>
            </w:r>
          </w:p>
        </w:tc>
        <w:tc>
          <w:tcPr>
            <w:tcW w:w="231" w:type="pct"/>
            <w:tcBorders>
              <w:top w:val="single" w:sz="4" w:space="0" w:color="auto"/>
              <w:left w:val="single" w:sz="4" w:space="0" w:color="auto"/>
              <w:right w:val="single" w:sz="12" w:space="0" w:color="auto"/>
            </w:tcBorders>
          </w:tcPr>
          <w:p w:rsidR="001E0A4D" w:rsidRPr="00892A51" w:rsidRDefault="001E0A4D" w:rsidP="0081034D">
            <w:pPr>
              <w:spacing w:after="0" w:line="240" w:lineRule="auto"/>
              <w:rPr>
                <w:rFonts w:cs="Arial"/>
                <w:b/>
                <w:sz w:val="22"/>
                <w:szCs w:val="22"/>
              </w:rPr>
            </w:pPr>
            <w:r w:rsidRPr="00892A51">
              <w:rPr>
                <w:rFonts w:cs="Arial"/>
                <w:b/>
                <w:sz w:val="22"/>
                <w:szCs w:val="22"/>
              </w:rPr>
              <w:t>10</w:t>
            </w:r>
          </w:p>
        </w:tc>
        <w:tc>
          <w:tcPr>
            <w:tcW w:w="3022" w:type="pct"/>
            <w:vMerge/>
            <w:tcBorders>
              <w:left w:val="single" w:sz="12" w:space="0" w:color="auto"/>
              <w:right w:val="single" w:sz="12" w:space="0" w:color="auto"/>
            </w:tcBorders>
          </w:tcPr>
          <w:p w:rsidR="001E0A4D" w:rsidRPr="00892A51" w:rsidRDefault="001E0A4D" w:rsidP="0081034D">
            <w:pPr>
              <w:tabs>
                <w:tab w:val="left" w:pos="203"/>
              </w:tabs>
              <w:spacing w:after="0" w:line="240" w:lineRule="auto"/>
              <w:rPr>
                <w:rFonts w:cs="Arial"/>
                <w:b/>
                <w:noProof/>
                <w:sz w:val="22"/>
                <w:szCs w:val="22"/>
              </w:rPr>
            </w:pPr>
          </w:p>
        </w:tc>
      </w:tr>
      <w:tr w:rsidR="001E0A4D" w:rsidRPr="00892A51" w:rsidTr="00892A51">
        <w:trPr>
          <w:cantSplit/>
          <w:trHeight w:val="435"/>
        </w:trPr>
        <w:tc>
          <w:tcPr>
            <w:tcW w:w="737" w:type="pct"/>
            <w:tcBorders>
              <w:left w:val="single" w:sz="12" w:space="0" w:color="auto"/>
              <w:right w:val="single" w:sz="12" w:space="0" w:color="auto"/>
            </w:tcBorders>
          </w:tcPr>
          <w:p w:rsidR="001E0A4D" w:rsidRPr="00892A51" w:rsidRDefault="001E0A4D" w:rsidP="0081034D">
            <w:pPr>
              <w:tabs>
                <w:tab w:val="left" w:pos="203"/>
              </w:tabs>
              <w:spacing w:after="0" w:line="240" w:lineRule="auto"/>
              <w:rPr>
                <w:rFonts w:cs="Arial"/>
                <w:b/>
                <w:noProof/>
                <w:sz w:val="22"/>
                <w:szCs w:val="22"/>
                <w:lang w:eastAsia="zh-CN"/>
              </w:rPr>
            </w:pPr>
            <w:r w:rsidRPr="00892A51">
              <w:rPr>
                <w:rFonts w:cs="Arial"/>
                <w:b/>
                <w:noProof/>
                <w:sz w:val="22"/>
                <w:szCs w:val="22"/>
                <w:lang w:eastAsia="zh-CN"/>
              </w:rPr>
              <w:lastRenderedPageBreak/>
              <w:t>Распределение клиентов по регионам 30% - Тюмень, 70% - область и АО</w:t>
            </w:r>
          </w:p>
        </w:tc>
        <w:tc>
          <w:tcPr>
            <w:tcW w:w="322" w:type="pct"/>
            <w:tcBorders>
              <w:left w:val="single" w:sz="12" w:space="0" w:color="auto"/>
              <w:right w:val="single" w:sz="12" w:space="0" w:color="auto"/>
            </w:tcBorders>
          </w:tcPr>
          <w:p w:rsidR="001E0A4D" w:rsidRPr="00892A51" w:rsidRDefault="001E0A4D" w:rsidP="0081034D">
            <w:pPr>
              <w:tabs>
                <w:tab w:val="left" w:pos="203"/>
              </w:tabs>
              <w:spacing w:after="0" w:line="240" w:lineRule="auto"/>
              <w:rPr>
                <w:rFonts w:cs="Arial"/>
                <w:b/>
                <w:noProof/>
                <w:sz w:val="22"/>
                <w:szCs w:val="22"/>
                <w:lang w:eastAsia="zh-CN"/>
              </w:rPr>
            </w:pPr>
            <w:r w:rsidRPr="00892A51">
              <w:rPr>
                <w:rFonts w:cs="Arial"/>
                <w:b/>
                <w:noProof/>
                <w:sz w:val="22"/>
                <w:szCs w:val="22"/>
                <w:lang w:eastAsia="zh-CN"/>
              </w:rPr>
              <w:t>50\50</w:t>
            </w:r>
          </w:p>
        </w:tc>
        <w:tc>
          <w:tcPr>
            <w:tcW w:w="275" w:type="pct"/>
            <w:tcBorders>
              <w:left w:val="single" w:sz="12" w:space="0" w:color="auto"/>
              <w:right w:val="single" w:sz="4" w:space="0" w:color="auto"/>
            </w:tcBorders>
          </w:tcPr>
          <w:p w:rsidR="001E0A4D" w:rsidRPr="00892A51" w:rsidRDefault="001E0A4D" w:rsidP="0081034D">
            <w:pPr>
              <w:spacing w:after="0" w:line="240" w:lineRule="auto"/>
              <w:ind w:right="-151"/>
              <w:rPr>
                <w:rFonts w:cs="Arial"/>
                <w:b/>
                <w:sz w:val="22"/>
                <w:szCs w:val="22"/>
              </w:rPr>
            </w:pPr>
            <w:r w:rsidRPr="00892A51">
              <w:rPr>
                <w:rFonts w:cs="Arial"/>
                <w:b/>
                <w:sz w:val="22"/>
                <w:szCs w:val="22"/>
              </w:rPr>
              <w:t>50/50</w:t>
            </w:r>
          </w:p>
        </w:tc>
        <w:tc>
          <w:tcPr>
            <w:tcW w:w="229" w:type="pct"/>
            <w:tcBorders>
              <w:left w:val="single" w:sz="4" w:space="0" w:color="auto"/>
              <w:right w:val="single" w:sz="4" w:space="0" w:color="auto"/>
            </w:tcBorders>
          </w:tcPr>
          <w:p w:rsidR="001E0A4D" w:rsidRPr="00892A51" w:rsidRDefault="001E0A4D" w:rsidP="0081034D">
            <w:pPr>
              <w:spacing w:after="0" w:line="240" w:lineRule="auto"/>
              <w:ind w:right="-151"/>
              <w:rPr>
                <w:rFonts w:cs="Arial"/>
                <w:b/>
                <w:sz w:val="22"/>
                <w:szCs w:val="22"/>
              </w:rPr>
            </w:pPr>
            <w:r w:rsidRPr="00892A51">
              <w:rPr>
                <w:rFonts w:cs="Arial"/>
                <w:b/>
                <w:sz w:val="22"/>
                <w:szCs w:val="22"/>
              </w:rPr>
              <w:t>45/55</w:t>
            </w:r>
          </w:p>
        </w:tc>
        <w:tc>
          <w:tcPr>
            <w:tcW w:w="184" w:type="pct"/>
            <w:tcBorders>
              <w:left w:val="single" w:sz="4" w:space="0" w:color="auto"/>
              <w:right w:val="single" w:sz="4" w:space="0" w:color="auto"/>
            </w:tcBorders>
          </w:tcPr>
          <w:p w:rsidR="001E0A4D" w:rsidRPr="00892A51" w:rsidRDefault="001E0A4D" w:rsidP="0081034D">
            <w:pPr>
              <w:spacing w:after="0" w:line="240" w:lineRule="auto"/>
              <w:ind w:right="-151"/>
              <w:rPr>
                <w:rFonts w:cs="Arial"/>
                <w:b/>
                <w:sz w:val="22"/>
                <w:szCs w:val="22"/>
              </w:rPr>
            </w:pPr>
            <w:r w:rsidRPr="00892A51">
              <w:rPr>
                <w:rFonts w:cs="Arial"/>
                <w:b/>
                <w:sz w:val="22"/>
                <w:szCs w:val="22"/>
              </w:rPr>
              <w:t>40/50</w:t>
            </w:r>
          </w:p>
        </w:tc>
        <w:tc>
          <w:tcPr>
            <w:tcW w:w="231" w:type="pct"/>
            <w:tcBorders>
              <w:left w:val="single" w:sz="4" w:space="0" w:color="auto"/>
              <w:right w:val="single" w:sz="12" w:space="0" w:color="auto"/>
            </w:tcBorders>
          </w:tcPr>
          <w:p w:rsidR="001E0A4D" w:rsidRPr="00892A51" w:rsidRDefault="001E0A4D" w:rsidP="0081034D">
            <w:pPr>
              <w:spacing w:after="0" w:line="240" w:lineRule="auto"/>
              <w:ind w:right="-151"/>
              <w:rPr>
                <w:rFonts w:cs="Arial"/>
                <w:b/>
                <w:sz w:val="22"/>
                <w:szCs w:val="22"/>
              </w:rPr>
            </w:pPr>
            <w:r w:rsidRPr="00892A51">
              <w:rPr>
                <w:rFonts w:cs="Arial"/>
                <w:b/>
                <w:sz w:val="22"/>
                <w:szCs w:val="22"/>
              </w:rPr>
              <w:t>30/70</w:t>
            </w:r>
          </w:p>
        </w:tc>
        <w:tc>
          <w:tcPr>
            <w:tcW w:w="3022" w:type="pct"/>
            <w:tcBorders>
              <w:left w:val="single" w:sz="12" w:space="0" w:color="auto"/>
              <w:right w:val="single" w:sz="12" w:space="0" w:color="auto"/>
            </w:tcBorders>
          </w:tcPr>
          <w:p w:rsidR="001E0A4D" w:rsidRPr="00892A51" w:rsidRDefault="000135FE" w:rsidP="0081034D">
            <w:pPr>
              <w:tabs>
                <w:tab w:val="left" w:pos="203"/>
              </w:tabs>
              <w:spacing w:after="0" w:line="240" w:lineRule="auto"/>
              <w:rPr>
                <w:rFonts w:cs="Arial"/>
                <w:b/>
                <w:noProof/>
                <w:sz w:val="22"/>
                <w:szCs w:val="22"/>
              </w:rPr>
            </w:pPr>
            <w:r w:rsidRPr="00892A51">
              <w:rPr>
                <w:rFonts w:cs="Arial"/>
                <w:b/>
                <w:noProof/>
                <w:sz w:val="22"/>
                <w:szCs w:val="22"/>
              </w:rPr>
              <mc:AlternateContent>
                <mc:Choice Requires="wps">
                  <w:drawing>
                    <wp:anchor distT="0" distB="0" distL="114300" distR="114300" simplePos="0" relativeHeight="251670528" behindDoc="0" locked="0" layoutInCell="1" allowOverlap="1" wp14:anchorId="0EFFEEA1" wp14:editId="0B725E20">
                      <wp:simplePos x="0" y="0"/>
                      <wp:positionH relativeFrom="column">
                        <wp:posOffset>7007225</wp:posOffset>
                      </wp:positionH>
                      <wp:positionV relativeFrom="paragraph">
                        <wp:posOffset>466090</wp:posOffset>
                      </wp:positionV>
                      <wp:extent cx="1496695" cy="753110"/>
                      <wp:effectExtent l="11430" t="13970" r="15875" b="33020"/>
                      <wp:wrapNone/>
                      <wp:docPr id="78" name="Овал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6695" cy="753110"/>
                              </a:xfrm>
                              <a:prstGeom prst="ellipse">
                                <a:avLst/>
                              </a:prstGeom>
                              <a:gradFill rotWithShape="0">
                                <a:gsLst>
                                  <a:gs pos="0">
                                    <a:srgbClr val="95B3D7"/>
                                  </a:gs>
                                  <a:gs pos="50000">
                                    <a:srgbClr val="4F81BD"/>
                                  </a:gs>
                                  <a:gs pos="100000">
                                    <a:srgbClr val="95B3D7"/>
                                  </a:gs>
                                </a:gsLst>
                                <a:lin ang="5400000" scaled="1"/>
                              </a:gradFill>
                              <a:ln w="12700">
                                <a:solidFill>
                                  <a:srgbClr val="4F81BD"/>
                                </a:solidFill>
                                <a:round/>
                                <a:headEnd/>
                                <a:tailEnd/>
                              </a:ln>
                              <a:effectLst>
                                <a:outerShdw dist="28398" dir="3806097" algn="ctr" rotWithShape="0">
                                  <a:srgbClr val="243F60"/>
                                </a:outerShdw>
                              </a:effectLst>
                            </wps:spPr>
                            <wps:txbx>
                              <w:txbxContent>
                                <w:p w:rsidR="00901415" w:rsidRPr="002C7E2B" w:rsidRDefault="00901415" w:rsidP="00901415">
                                  <w:pPr>
                                    <w:spacing w:after="0" w:line="240" w:lineRule="auto"/>
                                    <w:rPr>
                                      <w:b/>
                                      <w:color w:val="FFFFFF"/>
                                      <w:sz w:val="18"/>
                                      <w:szCs w:val="18"/>
                                    </w:rPr>
                                  </w:pPr>
                                  <w:r w:rsidRPr="002C7E2B">
                                    <w:rPr>
                                      <w:b/>
                                      <w:color w:val="FFFFFF"/>
                                      <w:sz w:val="18"/>
                                      <w:szCs w:val="18"/>
                                    </w:rPr>
                                    <w:t>Получение заказов в реги</w:t>
                                  </w:r>
                                  <w:r w:rsidRPr="002C7E2B">
                                    <w:rPr>
                                      <w:b/>
                                      <w:color w:val="FFFFFF"/>
                                      <w:sz w:val="18"/>
                                      <w:szCs w:val="18"/>
                                    </w:rPr>
                                    <w:t>о</w:t>
                                  </w:r>
                                  <w:r w:rsidRPr="002C7E2B">
                                    <w:rPr>
                                      <w:b/>
                                      <w:color w:val="FFFFFF"/>
                                      <w:sz w:val="18"/>
                                      <w:szCs w:val="18"/>
                                    </w:rPr>
                                    <w:t>нах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8" o:spid="_x0000_s1053" style="position:absolute;left:0;text-align:left;margin-left:551.75pt;margin-top:36.7pt;width:117.85pt;height:5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" fillcolor="#95b3d7" strokecolor="#4f81bd" strokeweight="1pt">
                      <v:fill color2="#4f81bd" focus="50%" type="gradient"/>
                      <v:shadow on="t" color="#243f60" offset="1pt"/>
                      <v:textbox>
                        <w:txbxContent>
                          <w:p w:rsidR="00901415" w:rsidRPr="002C7E2B" w:rsidRDefault="00901415" w:rsidP="00901415">
                            <w:pPr>
                              <w:spacing w:after="0" w:line="240" w:lineRule="auto"/>
                              <w:rPr>
                                <w:b/>
                                <w:color w:val="FFFFFF"/>
                                <w:sz w:val="18"/>
                                <w:szCs w:val="18"/>
                              </w:rPr>
                            </w:pPr>
                            <w:r w:rsidRPr="002C7E2B">
                              <w:rPr>
                                <w:b/>
                                <w:color w:val="FFFFFF"/>
                                <w:sz w:val="18"/>
                                <w:szCs w:val="18"/>
                              </w:rPr>
                              <w:t>Получение заказов в реги</w:t>
                            </w:r>
                            <w:r w:rsidRPr="002C7E2B">
                              <w:rPr>
                                <w:b/>
                                <w:color w:val="FFFFFF"/>
                                <w:sz w:val="18"/>
                                <w:szCs w:val="18"/>
                              </w:rPr>
                              <w:t>о</w:t>
                            </w:r>
                            <w:r w:rsidRPr="002C7E2B">
                              <w:rPr>
                                <w:b/>
                                <w:color w:val="FFFFFF"/>
                                <w:sz w:val="18"/>
                                <w:szCs w:val="18"/>
                              </w:rPr>
                              <w:t>нах</w:t>
                            </w:r>
                          </w:p>
                        </w:txbxContent>
                      </v:textbox>
                    </v:oval>
                  </w:pict>
                </mc:Fallback>
              </mc:AlternateContent>
            </w:r>
            <w:r w:rsidRPr="00892A51">
              <w:rPr>
                <w:rFonts w:cs="Arial"/>
                <w:b/>
                <w:noProof/>
                <w:sz w:val="22"/>
                <w:szCs w:val="22"/>
              </w:rPr>
              <mc:AlternateContent>
                <mc:Choice Requires="wps">
                  <w:drawing>
                    <wp:anchor distT="0" distB="0" distL="114300" distR="114300" simplePos="0" relativeHeight="251668480" behindDoc="0" locked="0" layoutInCell="1" allowOverlap="1" wp14:anchorId="3D91979D" wp14:editId="15723F66">
                      <wp:simplePos x="0" y="0"/>
                      <wp:positionH relativeFrom="column">
                        <wp:posOffset>7007225</wp:posOffset>
                      </wp:positionH>
                      <wp:positionV relativeFrom="paragraph">
                        <wp:posOffset>466090</wp:posOffset>
                      </wp:positionV>
                      <wp:extent cx="1496695" cy="753110"/>
                      <wp:effectExtent l="11430" t="13970" r="15875" b="33020"/>
                      <wp:wrapNone/>
                      <wp:docPr id="76" name="Овал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6695" cy="753110"/>
                              </a:xfrm>
                              <a:prstGeom prst="ellipse">
                                <a:avLst/>
                              </a:prstGeom>
                              <a:gradFill rotWithShape="0">
                                <a:gsLst>
                                  <a:gs pos="0">
                                    <a:srgbClr val="95B3D7"/>
                                  </a:gs>
                                  <a:gs pos="50000">
                                    <a:srgbClr val="4F81BD"/>
                                  </a:gs>
                                  <a:gs pos="100000">
                                    <a:srgbClr val="95B3D7"/>
                                  </a:gs>
                                </a:gsLst>
                                <a:lin ang="5400000" scaled="1"/>
                              </a:gradFill>
                              <a:ln w="12700">
                                <a:solidFill>
                                  <a:srgbClr val="4F81BD"/>
                                </a:solidFill>
                                <a:round/>
                                <a:headEnd/>
                                <a:tailEnd/>
                              </a:ln>
                              <a:effectLst>
                                <a:outerShdw dist="28398" dir="3806097" algn="ctr" rotWithShape="0">
                                  <a:srgbClr val="243F60"/>
                                </a:outerShdw>
                              </a:effectLst>
                            </wps:spPr>
                            <wps:txbx>
                              <w:txbxContent>
                                <w:p w:rsidR="00901415" w:rsidRPr="002C7E2B" w:rsidRDefault="00901415" w:rsidP="00901415">
                                  <w:pPr>
                                    <w:spacing w:after="0" w:line="240" w:lineRule="auto"/>
                                    <w:rPr>
                                      <w:b/>
                                      <w:color w:val="FFFFFF"/>
                                      <w:sz w:val="18"/>
                                      <w:szCs w:val="18"/>
                                    </w:rPr>
                                  </w:pPr>
                                  <w:r w:rsidRPr="002C7E2B">
                                    <w:rPr>
                                      <w:b/>
                                      <w:color w:val="FFFFFF"/>
                                      <w:sz w:val="18"/>
                                      <w:szCs w:val="18"/>
                                    </w:rPr>
                                    <w:t>Получение заказов в реги</w:t>
                                  </w:r>
                                  <w:r w:rsidRPr="002C7E2B">
                                    <w:rPr>
                                      <w:b/>
                                      <w:color w:val="FFFFFF"/>
                                      <w:sz w:val="18"/>
                                      <w:szCs w:val="18"/>
                                    </w:rPr>
                                    <w:t>о</w:t>
                                  </w:r>
                                  <w:r w:rsidRPr="002C7E2B">
                                    <w:rPr>
                                      <w:b/>
                                      <w:color w:val="FFFFFF"/>
                                      <w:sz w:val="18"/>
                                      <w:szCs w:val="18"/>
                                    </w:rPr>
                                    <w:t>нах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6" o:spid="_x0000_s1054" style="position:absolute;left:0;text-align:left;margin-left:551.75pt;margin-top:36.7pt;width:117.85pt;height:5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" fillcolor="#95b3d7" strokecolor="#4f81bd" strokeweight="1pt">
                      <v:fill color2="#4f81bd" focus="50%" type="gradient"/>
                      <v:shadow on="t" color="#243f60" offset="1pt"/>
                      <v:textbox>
                        <w:txbxContent>
                          <w:p w:rsidR="00901415" w:rsidRPr="002C7E2B" w:rsidRDefault="00901415" w:rsidP="00901415">
                            <w:pPr>
                              <w:spacing w:after="0" w:line="240" w:lineRule="auto"/>
                              <w:rPr>
                                <w:b/>
                                <w:color w:val="FFFFFF"/>
                                <w:sz w:val="18"/>
                                <w:szCs w:val="18"/>
                              </w:rPr>
                            </w:pPr>
                            <w:r w:rsidRPr="002C7E2B">
                              <w:rPr>
                                <w:b/>
                                <w:color w:val="FFFFFF"/>
                                <w:sz w:val="18"/>
                                <w:szCs w:val="18"/>
                              </w:rPr>
                              <w:t>Получение заказов в реги</w:t>
                            </w:r>
                            <w:r w:rsidRPr="002C7E2B">
                              <w:rPr>
                                <w:b/>
                                <w:color w:val="FFFFFF"/>
                                <w:sz w:val="18"/>
                                <w:szCs w:val="18"/>
                              </w:rPr>
                              <w:t>о</w:t>
                            </w:r>
                            <w:r w:rsidRPr="002C7E2B">
                              <w:rPr>
                                <w:b/>
                                <w:color w:val="FFFFFF"/>
                                <w:sz w:val="18"/>
                                <w:szCs w:val="18"/>
                              </w:rPr>
                              <w:t>нах</w:t>
                            </w:r>
                          </w:p>
                        </w:txbxContent>
                      </v:textbox>
                    </v:oval>
                  </w:pict>
                </mc:Fallback>
              </mc:AlternateContent>
            </w:r>
          </w:p>
          <w:p w:rsidR="001E0A4D" w:rsidRPr="00892A51" w:rsidRDefault="0081034D" w:rsidP="0081034D">
            <w:pPr>
              <w:tabs>
                <w:tab w:val="left" w:pos="203"/>
              </w:tabs>
              <w:spacing w:after="0" w:line="240" w:lineRule="auto"/>
              <w:rPr>
                <w:rFonts w:cs="Arial"/>
                <w:b/>
                <w:noProof/>
                <w:sz w:val="22"/>
                <w:szCs w:val="22"/>
              </w:rPr>
            </w:pPr>
            <w:r w:rsidRPr="00892A51">
              <w:rPr>
                <w:rFonts w:cs="Arial"/>
                <w:b/>
                <w:noProof/>
                <w:sz w:val="22"/>
                <w:szCs w:val="22"/>
              </w:rPr>
              <w:drawing>
                <wp:inline distT="0" distB="0" distL="0" distR="0" wp14:anchorId="5AF6EBF8" wp14:editId="4DC7609C">
                  <wp:extent cx="4942840" cy="313309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42840" cy="3133090"/>
                          </a:xfrm>
                          <a:prstGeom prst="rect">
                            <a:avLst/>
                          </a:prstGeom>
                          <a:noFill/>
                        </pic:spPr>
                      </pic:pic>
                    </a:graphicData>
                  </a:graphic>
                </wp:inline>
              </w:drawing>
            </w:r>
          </w:p>
          <w:p w:rsidR="001E0A4D" w:rsidRPr="00892A51" w:rsidRDefault="001E0A4D" w:rsidP="0081034D">
            <w:pPr>
              <w:tabs>
                <w:tab w:val="left" w:pos="203"/>
              </w:tabs>
              <w:spacing w:after="0" w:line="240" w:lineRule="auto"/>
              <w:rPr>
                <w:rFonts w:cs="Arial"/>
                <w:b/>
                <w:noProof/>
                <w:sz w:val="22"/>
                <w:szCs w:val="22"/>
                <w:lang w:eastAsia="zh-CN"/>
              </w:rPr>
            </w:pPr>
          </w:p>
        </w:tc>
      </w:tr>
      <w:tr w:rsidR="001E0A4D" w:rsidRPr="00892A51" w:rsidTr="00892A51">
        <w:trPr>
          <w:cantSplit/>
          <w:trHeight w:val="774"/>
        </w:trPr>
        <w:tc>
          <w:tcPr>
            <w:tcW w:w="737" w:type="pct"/>
            <w:tcBorders>
              <w:left w:val="single" w:sz="12" w:space="0" w:color="auto"/>
              <w:right w:val="single" w:sz="12" w:space="0" w:color="auto"/>
            </w:tcBorders>
          </w:tcPr>
          <w:p w:rsidR="001E0A4D" w:rsidRPr="00892A51" w:rsidRDefault="001E0A4D" w:rsidP="0081034D">
            <w:pPr>
              <w:tabs>
                <w:tab w:val="left" w:pos="203"/>
              </w:tabs>
              <w:spacing w:after="0" w:line="240" w:lineRule="auto"/>
              <w:rPr>
                <w:rFonts w:cs="Arial"/>
                <w:b/>
                <w:noProof/>
                <w:sz w:val="22"/>
                <w:szCs w:val="22"/>
                <w:lang w:eastAsia="zh-CN"/>
              </w:rPr>
            </w:pPr>
            <w:r w:rsidRPr="00892A51">
              <w:rPr>
                <w:rFonts w:cs="Arial"/>
                <w:b/>
                <w:noProof/>
                <w:sz w:val="22"/>
                <w:szCs w:val="22"/>
                <w:lang w:eastAsia="zh-CN"/>
              </w:rPr>
              <w:t xml:space="preserve">Знание 1000 потенциальных клиентов об ХХХ </w:t>
            </w:r>
          </w:p>
        </w:tc>
        <w:tc>
          <w:tcPr>
            <w:tcW w:w="322" w:type="pct"/>
            <w:tcBorders>
              <w:left w:val="single" w:sz="12" w:space="0" w:color="auto"/>
              <w:right w:val="single" w:sz="12" w:space="0" w:color="auto"/>
            </w:tcBorders>
          </w:tcPr>
          <w:p w:rsidR="001E0A4D" w:rsidRPr="00892A51" w:rsidRDefault="001E0A4D" w:rsidP="0081034D">
            <w:pPr>
              <w:tabs>
                <w:tab w:val="left" w:pos="203"/>
              </w:tabs>
              <w:spacing w:after="0" w:line="240" w:lineRule="auto"/>
              <w:rPr>
                <w:rFonts w:cs="Arial"/>
                <w:b/>
                <w:noProof/>
                <w:sz w:val="22"/>
                <w:szCs w:val="22"/>
                <w:lang w:eastAsia="zh-CN"/>
              </w:rPr>
            </w:pPr>
          </w:p>
        </w:tc>
        <w:tc>
          <w:tcPr>
            <w:tcW w:w="275" w:type="pct"/>
            <w:tcBorders>
              <w:left w:val="single" w:sz="12" w:space="0" w:color="auto"/>
              <w:right w:val="single" w:sz="4" w:space="0" w:color="auto"/>
            </w:tcBorders>
          </w:tcPr>
          <w:p w:rsidR="001E0A4D" w:rsidRPr="00892A51" w:rsidRDefault="001E0A4D" w:rsidP="0081034D">
            <w:pPr>
              <w:tabs>
                <w:tab w:val="left" w:pos="203"/>
              </w:tabs>
              <w:spacing w:after="0" w:line="240" w:lineRule="auto"/>
              <w:rPr>
                <w:rFonts w:cs="Arial"/>
                <w:b/>
                <w:noProof/>
                <w:sz w:val="22"/>
                <w:szCs w:val="22"/>
                <w:lang w:eastAsia="zh-CN"/>
              </w:rPr>
            </w:pPr>
          </w:p>
        </w:tc>
        <w:tc>
          <w:tcPr>
            <w:tcW w:w="229" w:type="pct"/>
            <w:tcBorders>
              <w:left w:val="single" w:sz="4" w:space="0" w:color="auto"/>
              <w:right w:val="single" w:sz="4" w:space="0" w:color="auto"/>
            </w:tcBorders>
          </w:tcPr>
          <w:p w:rsidR="001E0A4D" w:rsidRPr="00892A51" w:rsidRDefault="001E0A4D" w:rsidP="0081034D">
            <w:pPr>
              <w:tabs>
                <w:tab w:val="left" w:pos="203"/>
              </w:tabs>
              <w:spacing w:after="0" w:line="240" w:lineRule="auto"/>
              <w:rPr>
                <w:rFonts w:cs="Arial"/>
                <w:b/>
                <w:noProof/>
                <w:sz w:val="22"/>
                <w:szCs w:val="22"/>
                <w:lang w:eastAsia="zh-CN"/>
              </w:rPr>
            </w:pPr>
          </w:p>
        </w:tc>
        <w:tc>
          <w:tcPr>
            <w:tcW w:w="184" w:type="pct"/>
            <w:tcBorders>
              <w:left w:val="single" w:sz="4" w:space="0" w:color="auto"/>
              <w:right w:val="single" w:sz="4" w:space="0" w:color="auto"/>
            </w:tcBorders>
          </w:tcPr>
          <w:p w:rsidR="001E0A4D" w:rsidRPr="00892A51" w:rsidRDefault="001E0A4D" w:rsidP="0081034D">
            <w:pPr>
              <w:tabs>
                <w:tab w:val="left" w:pos="203"/>
              </w:tabs>
              <w:spacing w:after="0" w:line="240" w:lineRule="auto"/>
              <w:rPr>
                <w:rFonts w:cs="Arial"/>
                <w:b/>
                <w:noProof/>
                <w:sz w:val="22"/>
                <w:szCs w:val="22"/>
                <w:lang w:eastAsia="zh-CN"/>
              </w:rPr>
            </w:pPr>
          </w:p>
        </w:tc>
        <w:tc>
          <w:tcPr>
            <w:tcW w:w="231" w:type="pct"/>
            <w:tcBorders>
              <w:left w:val="single" w:sz="4" w:space="0" w:color="auto"/>
              <w:right w:val="single" w:sz="12" w:space="0" w:color="auto"/>
            </w:tcBorders>
          </w:tcPr>
          <w:p w:rsidR="001E0A4D" w:rsidRPr="00892A51" w:rsidRDefault="001E0A4D" w:rsidP="0081034D">
            <w:pPr>
              <w:tabs>
                <w:tab w:val="left" w:pos="203"/>
              </w:tabs>
              <w:spacing w:after="0" w:line="240" w:lineRule="auto"/>
              <w:rPr>
                <w:rFonts w:cs="Arial"/>
                <w:b/>
                <w:noProof/>
                <w:sz w:val="22"/>
                <w:szCs w:val="22"/>
                <w:lang w:eastAsia="zh-CN"/>
              </w:rPr>
            </w:pPr>
          </w:p>
        </w:tc>
        <w:tc>
          <w:tcPr>
            <w:tcW w:w="3022" w:type="pct"/>
            <w:vMerge w:val="restart"/>
            <w:tcBorders>
              <w:left w:val="single" w:sz="12" w:space="0" w:color="auto"/>
              <w:right w:val="single" w:sz="12" w:space="0" w:color="auto"/>
            </w:tcBorders>
          </w:tcPr>
          <w:p w:rsidR="001E0A4D" w:rsidRPr="00892A51" w:rsidRDefault="000135FE" w:rsidP="0081034D">
            <w:pPr>
              <w:tabs>
                <w:tab w:val="left" w:pos="203"/>
              </w:tabs>
              <w:spacing w:after="0" w:line="240" w:lineRule="auto"/>
              <w:rPr>
                <w:rFonts w:cs="Arial"/>
                <w:b/>
                <w:noProof/>
                <w:sz w:val="22"/>
                <w:szCs w:val="22"/>
                <w:lang w:eastAsia="zh-CN"/>
              </w:rPr>
            </w:pPr>
            <w:r w:rsidRPr="00892A51">
              <w:rPr>
                <w:rFonts w:cs="Arial"/>
                <w:b/>
                <w:noProof/>
                <w:sz w:val="22"/>
                <w:szCs w:val="22"/>
              </w:rPr>
              <mc:AlternateContent>
                <mc:Choice Requires="wps">
                  <w:drawing>
                    <wp:anchor distT="0" distB="0" distL="114300" distR="114300" simplePos="0" relativeHeight="251672576" behindDoc="0" locked="0" layoutInCell="1" allowOverlap="1" wp14:anchorId="526E69DB" wp14:editId="70DFCC59">
                      <wp:simplePos x="0" y="0"/>
                      <wp:positionH relativeFrom="column">
                        <wp:posOffset>3024505</wp:posOffset>
                      </wp:positionH>
                      <wp:positionV relativeFrom="paragraph">
                        <wp:posOffset>4959350</wp:posOffset>
                      </wp:positionV>
                      <wp:extent cx="1496695" cy="753110"/>
                      <wp:effectExtent l="11430" t="13970" r="15875" b="33020"/>
                      <wp:wrapNone/>
                      <wp:docPr id="80" name="Овал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6695" cy="753110"/>
                              </a:xfrm>
                              <a:prstGeom prst="ellipse">
                                <a:avLst/>
                              </a:prstGeom>
                              <a:gradFill rotWithShape="0">
                                <a:gsLst>
                                  <a:gs pos="0">
                                    <a:srgbClr val="95B3D7"/>
                                  </a:gs>
                                  <a:gs pos="50000">
                                    <a:srgbClr val="4F81BD"/>
                                  </a:gs>
                                  <a:gs pos="100000">
                                    <a:srgbClr val="95B3D7"/>
                                  </a:gs>
                                </a:gsLst>
                                <a:lin ang="5400000" scaled="1"/>
                              </a:gradFill>
                              <a:ln w="12700">
                                <a:solidFill>
                                  <a:srgbClr val="4F81BD"/>
                                </a:solidFill>
                                <a:round/>
                                <a:headEnd/>
                                <a:tailEnd/>
                              </a:ln>
                              <a:effectLst>
                                <a:outerShdw dist="28398" dir="3806097" algn="ctr" rotWithShape="0">
                                  <a:srgbClr val="243F60"/>
                                </a:outerShdw>
                              </a:effectLst>
                            </wps:spPr>
                            <wps:txbx>
                              <w:txbxContent>
                                <w:p w:rsidR="00901415" w:rsidRPr="002C7E2B" w:rsidRDefault="00901415" w:rsidP="00901415">
                                  <w:pPr>
                                    <w:spacing w:after="0" w:line="240" w:lineRule="auto"/>
                                    <w:rPr>
                                      <w:b/>
                                      <w:color w:val="FFFFFF"/>
                                      <w:sz w:val="18"/>
                                      <w:szCs w:val="18"/>
                                    </w:rPr>
                                  </w:pPr>
                                  <w:r w:rsidRPr="002C7E2B">
                                    <w:rPr>
                                      <w:b/>
                                      <w:color w:val="FFFFFF"/>
                                      <w:sz w:val="18"/>
                                      <w:szCs w:val="18"/>
                                    </w:rPr>
                                    <w:t>Получение заказов в реги</w:t>
                                  </w:r>
                                  <w:r w:rsidRPr="002C7E2B">
                                    <w:rPr>
                                      <w:b/>
                                      <w:color w:val="FFFFFF"/>
                                      <w:sz w:val="18"/>
                                      <w:szCs w:val="18"/>
                                    </w:rPr>
                                    <w:t>о</w:t>
                                  </w:r>
                                  <w:r w:rsidRPr="002C7E2B">
                                    <w:rPr>
                                      <w:b/>
                                      <w:color w:val="FFFFFF"/>
                                      <w:sz w:val="18"/>
                                      <w:szCs w:val="18"/>
                                    </w:rPr>
                                    <w:t>нах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80" o:spid="_x0000_s1055" style="position:absolute;left:0;text-align:left;margin-left:238.15pt;margin-top:390.5pt;width:117.85pt;height:5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" fillcolor="#95b3d7" strokecolor="#4f81bd" strokeweight="1pt">
                      <v:fill color2="#4f81bd" focus="50%" type="gradient"/>
                      <v:shadow on="t" color="#243f60" offset="1pt"/>
                      <v:textbox>
                        <w:txbxContent>
                          <w:p w:rsidR="00901415" w:rsidRPr="002C7E2B" w:rsidRDefault="00901415" w:rsidP="00901415">
                            <w:pPr>
                              <w:spacing w:after="0" w:line="240" w:lineRule="auto"/>
                              <w:rPr>
                                <w:b/>
                                <w:color w:val="FFFFFF"/>
                                <w:sz w:val="18"/>
                                <w:szCs w:val="18"/>
                              </w:rPr>
                            </w:pPr>
                            <w:r w:rsidRPr="002C7E2B">
                              <w:rPr>
                                <w:b/>
                                <w:color w:val="FFFFFF"/>
                                <w:sz w:val="18"/>
                                <w:szCs w:val="18"/>
                              </w:rPr>
                              <w:t>Получение заказов в реги</w:t>
                            </w:r>
                            <w:r w:rsidRPr="002C7E2B">
                              <w:rPr>
                                <w:b/>
                                <w:color w:val="FFFFFF"/>
                                <w:sz w:val="18"/>
                                <w:szCs w:val="18"/>
                              </w:rPr>
                              <w:t>о</w:t>
                            </w:r>
                            <w:r w:rsidRPr="002C7E2B">
                              <w:rPr>
                                <w:b/>
                                <w:color w:val="FFFFFF"/>
                                <w:sz w:val="18"/>
                                <w:szCs w:val="18"/>
                              </w:rPr>
                              <w:t>нах</w:t>
                            </w:r>
                          </w:p>
                        </w:txbxContent>
                      </v:textbox>
                    </v:oval>
                  </w:pict>
                </mc:Fallback>
              </mc:AlternateContent>
            </w:r>
            <w:r w:rsidRPr="00892A51">
              <w:rPr>
                <w:rFonts w:cs="Arial"/>
                <w:b/>
                <w:noProof/>
                <w:sz w:val="22"/>
                <w:szCs w:val="22"/>
              </w:rPr>
              <mc:AlternateContent>
                <mc:Choice Requires="wps">
                  <w:drawing>
                    <wp:anchor distT="0" distB="0" distL="114300" distR="114300" simplePos="0" relativeHeight="251671552" behindDoc="0" locked="0" layoutInCell="1" allowOverlap="1" wp14:anchorId="54AF71B6" wp14:editId="69AA24DD">
                      <wp:simplePos x="0" y="0"/>
                      <wp:positionH relativeFrom="column">
                        <wp:posOffset>3024505</wp:posOffset>
                      </wp:positionH>
                      <wp:positionV relativeFrom="paragraph">
                        <wp:posOffset>4959350</wp:posOffset>
                      </wp:positionV>
                      <wp:extent cx="1496695" cy="753110"/>
                      <wp:effectExtent l="11430" t="13970" r="15875" b="33020"/>
                      <wp:wrapNone/>
                      <wp:docPr id="79" name="Овал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6695" cy="753110"/>
                              </a:xfrm>
                              <a:prstGeom prst="ellipse">
                                <a:avLst/>
                              </a:prstGeom>
                              <a:gradFill rotWithShape="0">
                                <a:gsLst>
                                  <a:gs pos="0">
                                    <a:srgbClr val="95B3D7"/>
                                  </a:gs>
                                  <a:gs pos="50000">
                                    <a:srgbClr val="4F81BD"/>
                                  </a:gs>
                                  <a:gs pos="100000">
                                    <a:srgbClr val="95B3D7"/>
                                  </a:gs>
                                </a:gsLst>
                                <a:lin ang="5400000" scaled="1"/>
                              </a:gradFill>
                              <a:ln w="12700">
                                <a:solidFill>
                                  <a:srgbClr val="4F81BD"/>
                                </a:solidFill>
                                <a:round/>
                                <a:headEnd/>
                                <a:tailEnd/>
                              </a:ln>
                              <a:effectLst>
                                <a:outerShdw dist="28398" dir="3806097" algn="ctr" rotWithShape="0">
                                  <a:srgbClr val="243F60"/>
                                </a:outerShdw>
                              </a:effectLst>
                            </wps:spPr>
                            <wps:txbx>
                              <w:txbxContent>
                                <w:p w:rsidR="00901415" w:rsidRPr="002C7E2B" w:rsidRDefault="00901415" w:rsidP="00901415">
                                  <w:pPr>
                                    <w:spacing w:after="0" w:line="240" w:lineRule="auto"/>
                                    <w:rPr>
                                      <w:b/>
                                      <w:color w:val="FFFFFF"/>
                                      <w:sz w:val="18"/>
                                      <w:szCs w:val="18"/>
                                    </w:rPr>
                                  </w:pPr>
                                  <w:r w:rsidRPr="002C7E2B">
                                    <w:rPr>
                                      <w:b/>
                                      <w:color w:val="FFFFFF"/>
                                      <w:sz w:val="18"/>
                                      <w:szCs w:val="18"/>
                                    </w:rPr>
                                    <w:t>Получение заказов в реги</w:t>
                                  </w:r>
                                  <w:r w:rsidRPr="002C7E2B">
                                    <w:rPr>
                                      <w:b/>
                                      <w:color w:val="FFFFFF"/>
                                      <w:sz w:val="18"/>
                                      <w:szCs w:val="18"/>
                                    </w:rPr>
                                    <w:t>о</w:t>
                                  </w:r>
                                  <w:r w:rsidRPr="002C7E2B">
                                    <w:rPr>
                                      <w:b/>
                                      <w:color w:val="FFFFFF"/>
                                      <w:sz w:val="18"/>
                                      <w:szCs w:val="18"/>
                                    </w:rPr>
                                    <w:t>нах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9" o:spid="_x0000_s1056" style="position:absolute;left:0;text-align:left;margin-left:238.15pt;margin-top:390.5pt;width:117.85pt;height:59.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" fillcolor="#95b3d7" strokecolor="#4f81bd" strokeweight="1pt">
                      <v:fill color2="#4f81bd" focus="50%" type="gradient"/>
                      <v:shadow on="t" color="#243f60" offset="1pt"/>
                      <v:textbox>
                        <w:txbxContent>
                          <w:p w:rsidR="00901415" w:rsidRPr="002C7E2B" w:rsidRDefault="00901415" w:rsidP="00901415">
                            <w:pPr>
                              <w:spacing w:after="0" w:line="240" w:lineRule="auto"/>
                              <w:rPr>
                                <w:b/>
                                <w:color w:val="FFFFFF"/>
                                <w:sz w:val="18"/>
                                <w:szCs w:val="18"/>
                              </w:rPr>
                            </w:pPr>
                            <w:r w:rsidRPr="002C7E2B">
                              <w:rPr>
                                <w:b/>
                                <w:color w:val="FFFFFF"/>
                                <w:sz w:val="18"/>
                                <w:szCs w:val="18"/>
                              </w:rPr>
                              <w:t>Получение заказов в реги</w:t>
                            </w:r>
                            <w:r w:rsidRPr="002C7E2B">
                              <w:rPr>
                                <w:b/>
                                <w:color w:val="FFFFFF"/>
                                <w:sz w:val="18"/>
                                <w:szCs w:val="18"/>
                              </w:rPr>
                              <w:t>о</w:t>
                            </w:r>
                            <w:r w:rsidRPr="002C7E2B">
                              <w:rPr>
                                <w:b/>
                                <w:color w:val="FFFFFF"/>
                                <w:sz w:val="18"/>
                                <w:szCs w:val="18"/>
                              </w:rPr>
                              <w:t>нах</w:t>
                            </w:r>
                          </w:p>
                        </w:txbxContent>
                      </v:textbox>
                    </v:oval>
                  </w:pict>
                </mc:Fallback>
              </mc:AlternateContent>
            </w:r>
            <w:r w:rsidRPr="00892A51">
              <w:rPr>
                <w:rFonts w:cs="Arial"/>
                <w:b/>
                <w:noProof/>
                <w:sz w:val="22"/>
                <w:szCs w:val="22"/>
              </w:rPr>
              <mc:AlternateContent>
                <mc:Choice Requires="wps">
                  <w:drawing>
                    <wp:anchor distT="0" distB="0" distL="114300" distR="114300" simplePos="0" relativeHeight="251669504" behindDoc="0" locked="0" layoutInCell="1" allowOverlap="1" wp14:anchorId="3F5512A5" wp14:editId="3DB90E0C">
                      <wp:simplePos x="0" y="0"/>
                      <wp:positionH relativeFrom="column">
                        <wp:posOffset>7007225</wp:posOffset>
                      </wp:positionH>
                      <wp:positionV relativeFrom="paragraph">
                        <wp:posOffset>466090</wp:posOffset>
                      </wp:positionV>
                      <wp:extent cx="1496695" cy="753110"/>
                      <wp:effectExtent l="11430" t="13970" r="15875" b="33020"/>
                      <wp:wrapNone/>
                      <wp:docPr id="77" name="Овал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6695" cy="753110"/>
                              </a:xfrm>
                              <a:prstGeom prst="ellipse">
                                <a:avLst/>
                              </a:prstGeom>
                              <a:gradFill rotWithShape="0">
                                <a:gsLst>
                                  <a:gs pos="0">
                                    <a:srgbClr val="95B3D7"/>
                                  </a:gs>
                                  <a:gs pos="50000">
                                    <a:srgbClr val="4F81BD"/>
                                  </a:gs>
                                  <a:gs pos="100000">
                                    <a:srgbClr val="95B3D7"/>
                                  </a:gs>
                                </a:gsLst>
                                <a:lin ang="5400000" scaled="1"/>
                              </a:gradFill>
                              <a:ln w="12700">
                                <a:solidFill>
                                  <a:srgbClr val="4F81BD"/>
                                </a:solidFill>
                                <a:round/>
                                <a:headEnd/>
                                <a:tailEnd/>
                              </a:ln>
                              <a:effectLst>
                                <a:outerShdw dist="28398" dir="3806097" algn="ctr" rotWithShape="0">
                                  <a:srgbClr val="243F60"/>
                                </a:outerShdw>
                              </a:effectLst>
                            </wps:spPr>
                            <wps:txbx>
                              <w:txbxContent>
                                <w:p w:rsidR="00901415" w:rsidRPr="002C7E2B" w:rsidRDefault="00901415" w:rsidP="00901415">
                                  <w:pPr>
                                    <w:spacing w:after="0" w:line="240" w:lineRule="auto"/>
                                    <w:rPr>
                                      <w:b/>
                                      <w:color w:val="FFFFFF"/>
                                      <w:sz w:val="18"/>
                                      <w:szCs w:val="18"/>
                                    </w:rPr>
                                  </w:pPr>
                                  <w:r w:rsidRPr="002C7E2B">
                                    <w:rPr>
                                      <w:b/>
                                      <w:color w:val="FFFFFF"/>
                                      <w:sz w:val="18"/>
                                      <w:szCs w:val="18"/>
                                    </w:rPr>
                                    <w:t>Получение заказов в реги</w:t>
                                  </w:r>
                                  <w:r w:rsidRPr="002C7E2B">
                                    <w:rPr>
                                      <w:b/>
                                      <w:color w:val="FFFFFF"/>
                                      <w:sz w:val="18"/>
                                      <w:szCs w:val="18"/>
                                    </w:rPr>
                                    <w:t>о</w:t>
                                  </w:r>
                                  <w:r w:rsidRPr="002C7E2B">
                                    <w:rPr>
                                      <w:b/>
                                      <w:color w:val="FFFFFF"/>
                                      <w:sz w:val="18"/>
                                      <w:szCs w:val="18"/>
                                    </w:rPr>
                                    <w:t>нах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7" o:spid="_x0000_s1057" style="position:absolute;left:0;text-align:left;margin-left:551.75pt;margin-top:36.7pt;width:117.85pt;height:59.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" fillcolor="#95b3d7" strokecolor="#4f81bd" strokeweight="1pt">
                      <v:fill color2="#4f81bd" focus="50%" type="gradient"/>
                      <v:shadow on="t" color="#243f60" offset="1pt"/>
                      <v:textbox>
                        <w:txbxContent>
                          <w:p w:rsidR="00901415" w:rsidRPr="002C7E2B" w:rsidRDefault="00901415" w:rsidP="00901415">
                            <w:pPr>
                              <w:spacing w:after="0" w:line="240" w:lineRule="auto"/>
                              <w:rPr>
                                <w:b/>
                                <w:color w:val="FFFFFF"/>
                                <w:sz w:val="18"/>
                                <w:szCs w:val="18"/>
                              </w:rPr>
                            </w:pPr>
                            <w:r w:rsidRPr="002C7E2B">
                              <w:rPr>
                                <w:b/>
                                <w:color w:val="FFFFFF"/>
                                <w:sz w:val="18"/>
                                <w:szCs w:val="18"/>
                              </w:rPr>
                              <w:t>Получение заказов в реги</w:t>
                            </w:r>
                            <w:r w:rsidRPr="002C7E2B">
                              <w:rPr>
                                <w:b/>
                                <w:color w:val="FFFFFF"/>
                                <w:sz w:val="18"/>
                                <w:szCs w:val="18"/>
                              </w:rPr>
                              <w:t>о</w:t>
                            </w:r>
                            <w:r w:rsidRPr="002C7E2B">
                              <w:rPr>
                                <w:b/>
                                <w:color w:val="FFFFFF"/>
                                <w:sz w:val="18"/>
                                <w:szCs w:val="18"/>
                              </w:rPr>
                              <w:t>нах</w:t>
                            </w:r>
                          </w:p>
                        </w:txbxContent>
                      </v:textbox>
                    </v:oval>
                  </w:pict>
                </mc:Fallback>
              </mc:AlternateContent>
            </w:r>
          </w:p>
        </w:tc>
      </w:tr>
      <w:tr w:rsidR="001E0A4D" w:rsidRPr="00892A51" w:rsidTr="00892A51">
        <w:trPr>
          <w:cantSplit/>
          <w:trHeight w:val="312"/>
        </w:trPr>
        <w:tc>
          <w:tcPr>
            <w:tcW w:w="737" w:type="pct"/>
            <w:tcBorders>
              <w:left w:val="single" w:sz="12" w:space="0" w:color="auto"/>
              <w:right w:val="single" w:sz="12" w:space="0" w:color="auto"/>
            </w:tcBorders>
          </w:tcPr>
          <w:p w:rsidR="001E0A4D" w:rsidRPr="00892A51" w:rsidRDefault="001E0A4D" w:rsidP="0081034D">
            <w:pPr>
              <w:tabs>
                <w:tab w:val="left" w:pos="203"/>
              </w:tabs>
              <w:rPr>
                <w:rFonts w:cs="Arial"/>
                <w:b/>
                <w:noProof/>
                <w:sz w:val="22"/>
                <w:szCs w:val="22"/>
                <w:lang w:eastAsia="zh-CN"/>
              </w:rPr>
            </w:pPr>
            <w:r w:rsidRPr="00892A51">
              <w:rPr>
                <w:rFonts w:cs="Arial"/>
                <w:b/>
                <w:noProof/>
                <w:sz w:val="22"/>
                <w:szCs w:val="22"/>
                <w:lang w:eastAsia="zh-CN"/>
              </w:rPr>
              <w:t>В регионе</w:t>
            </w:r>
          </w:p>
        </w:tc>
        <w:tc>
          <w:tcPr>
            <w:tcW w:w="322" w:type="pct"/>
            <w:tcBorders>
              <w:left w:val="single" w:sz="12" w:space="0" w:color="auto"/>
              <w:right w:val="single" w:sz="12" w:space="0" w:color="auto"/>
            </w:tcBorders>
          </w:tcPr>
          <w:p w:rsidR="001E0A4D" w:rsidRPr="00892A51" w:rsidRDefault="001E0A4D" w:rsidP="0081034D">
            <w:pPr>
              <w:tabs>
                <w:tab w:val="left" w:pos="203"/>
              </w:tabs>
              <w:spacing w:after="0" w:line="240" w:lineRule="auto"/>
              <w:rPr>
                <w:rFonts w:cs="Arial"/>
                <w:b/>
                <w:noProof/>
                <w:sz w:val="22"/>
                <w:szCs w:val="22"/>
                <w:lang w:eastAsia="zh-CN"/>
              </w:rPr>
            </w:pPr>
            <w:r w:rsidRPr="00892A51">
              <w:rPr>
                <w:rFonts w:cs="Arial"/>
                <w:b/>
                <w:noProof/>
                <w:sz w:val="22"/>
                <w:szCs w:val="22"/>
                <w:lang w:eastAsia="zh-CN"/>
              </w:rPr>
              <w:t>0%</w:t>
            </w:r>
          </w:p>
        </w:tc>
        <w:tc>
          <w:tcPr>
            <w:tcW w:w="275" w:type="pct"/>
            <w:tcBorders>
              <w:left w:val="single" w:sz="12" w:space="0" w:color="auto"/>
              <w:right w:val="single" w:sz="4" w:space="0" w:color="auto"/>
            </w:tcBorders>
          </w:tcPr>
          <w:p w:rsidR="001E0A4D" w:rsidRPr="00892A51" w:rsidRDefault="001E0A4D" w:rsidP="0081034D">
            <w:pPr>
              <w:rPr>
                <w:rFonts w:cs="Arial"/>
                <w:sz w:val="22"/>
                <w:szCs w:val="22"/>
              </w:rPr>
            </w:pPr>
            <w:r w:rsidRPr="00892A51">
              <w:rPr>
                <w:rFonts w:cs="Arial"/>
                <w:sz w:val="22"/>
                <w:szCs w:val="22"/>
              </w:rPr>
              <w:t>10%</w:t>
            </w:r>
          </w:p>
        </w:tc>
        <w:tc>
          <w:tcPr>
            <w:tcW w:w="229" w:type="pct"/>
            <w:tcBorders>
              <w:left w:val="single" w:sz="4" w:space="0" w:color="auto"/>
              <w:right w:val="single" w:sz="4" w:space="0" w:color="auto"/>
            </w:tcBorders>
          </w:tcPr>
          <w:p w:rsidR="001E0A4D" w:rsidRPr="00892A51" w:rsidRDefault="001E0A4D" w:rsidP="0081034D">
            <w:pPr>
              <w:rPr>
                <w:rFonts w:cs="Arial"/>
                <w:sz w:val="22"/>
                <w:szCs w:val="22"/>
              </w:rPr>
            </w:pPr>
            <w:r w:rsidRPr="00892A51">
              <w:rPr>
                <w:rFonts w:cs="Arial"/>
                <w:sz w:val="22"/>
                <w:szCs w:val="22"/>
              </w:rPr>
              <w:t>30%</w:t>
            </w:r>
          </w:p>
        </w:tc>
        <w:tc>
          <w:tcPr>
            <w:tcW w:w="184" w:type="pct"/>
            <w:tcBorders>
              <w:left w:val="single" w:sz="4" w:space="0" w:color="auto"/>
              <w:right w:val="single" w:sz="4" w:space="0" w:color="auto"/>
            </w:tcBorders>
          </w:tcPr>
          <w:p w:rsidR="001E0A4D" w:rsidRPr="00892A51" w:rsidRDefault="001E0A4D" w:rsidP="0081034D">
            <w:pPr>
              <w:rPr>
                <w:rFonts w:cs="Arial"/>
                <w:sz w:val="22"/>
                <w:szCs w:val="22"/>
              </w:rPr>
            </w:pPr>
            <w:r w:rsidRPr="00892A51">
              <w:rPr>
                <w:rFonts w:cs="Arial"/>
                <w:sz w:val="22"/>
                <w:szCs w:val="22"/>
              </w:rPr>
              <w:t>50%</w:t>
            </w:r>
          </w:p>
        </w:tc>
        <w:tc>
          <w:tcPr>
            <w:tcW w:w="231" w:type="pct"/>
            <w:tcBorders>
              <w:left w:val="single" w:sz="4" w:space="0" w:color="auto"/>
              <w:right w:val="single" w:sz="12" w:space="0" w:color="auto"/>
            </w:tcBorders>
          </w:tcPr>
          <w:p w:rsidR="001E0A4D" w:rsidRPr="00892A51" w:rsidRDefault="001E0A4D" w:rsidP="0081034D">
            <w:pPr>
              <w:rPr>
                <w:rFonts w:cs="Arial"/>
                <w:sz w:val="22"/>
                <w:szCs w:val="22"/>
              </w:rPr>
            </w:pPr>
            <w:r w:rsidRPr="00892A51">
              <w:rPr>
                <w:rFonts w:cs="Arial"/>
                <w:sz w:val="22"/>
                <w:szCs w:val="22"/>
              </w:rPr>
              <w:t>70%</w:t>
            </w:r>
          </w:p>
        </w:tc>
        <w:tc>
          <w:tcPr>
            <w:tcW w:w="3022" w:type="pct"/>
            <w:vMerge/>
            <w:tcBorders>
              <w:left w:val="single" w:sz="12" w:space="0" w:color="auto"/>
              <w:right w:val="single" w:sz="12" w:space="0" w:color="auto"/>
            </w:tcBorders>
          </w:tcPr>
          <w:p w:rsidR="001E0A4D" w:rsidRPr="00892A51" w:rsidRDefault="001E0A4D" w:rsidP="0081034D">
            <w:pPr>
              <w:tabs>
                <w:tab w:val="left" w:pos="203"/>
              </w:tabs>
              <w:spacing w:after="0" w:line="240" w:lineRule="auto"/>
              <w:rPr>
                <w:rFonts w:cs="Arial"/>
                <w:b/>
                <w:noProof/>
                <w:sz w:val="22"/>
                <w:szCs w:val="22"/>
                <w:lang w:eastAsia="zh-CN"/>
              </w:rPr>
            </w:pPr>
          </w:p>
        </w:tc>
      </w:tr>
      <w:tr w:rsidR="001E0A4D" w:rsidRPr="00892A51" w:rsidTr="00892A51">
        <w:trPr>
          <w:cantSplit/>
          <w:trHeight w:val="618"/>
        </w:trPr>
        <w:tc>
          <w:tcPr>
            <w:tcW w:w="737" w:type="pct"/>
            <w:tcBorders>
              <w:left w:val="single" w:sz="12" w:space="0" w:color="auto"/>
              <w:right w:val="single" w:sz="12" w:space="0" w:color="auto"/>
            </w:tcBorders>
          </w:tcPr>
          <w:p w:rsidR="001E0A4D" w:rsidRPr="00892A51" w:rsidRDefault="001E0A4D" w:rsidP="0081034D">
            <w:pPr>
              <w:tabs>
                <w:tab w:val="left" w:pos="203"/>
              </w:tabs>
              <w:rPr>
                <w:rFonts w:cs="Arial"/>
                <w:b/>
                <w:noProof/>
                <w:sz w:val="22"/>
                <w:szCs w:val="22"/>
                <w:lang w:eastAsia="zh-CN"/>
              </w:rPr>
            </w:pPr>
            <w:r w:rsidRPr="00892A51">
              <w:rPr>
                <w:rFonts w:cs="Arial"/>
                <w:b/>
                <w:noProof/>
                <w:sz w:val="22"/>
                <w:szCs w:val="22"/>
                <w:lang w:eastAsia="zh-CN"/>
              </w:rPr>
              <w:t>В Тюмени</w:t>
            </w:r>
          </w:p>
        </w:tc>
        <w:tc>
          <w:tcPr>
            <w:tcW w:w="322" w:type="pct"/>
            <w:tcBorders>
              <w:left w:val="single" w:sz="12" w:space="0" w:color="auto"/>
              <w:right w:val="single" w:sz="12" w:space="0" w:color="auto"/>
            </w:tcBorders>
          </w:tcPr>
          <w:p w:rsidR="001E0A4D" w:rsidRPr="00892A51" w:rsidRDefault="001E0A4D" w:rsidP="0081034D">
            <w:pPr>
              <w:tabs>
                <w:tab w:val="left" w:pos="203"/>
              </w:tabs>
              <w:spacing w:after="0" w:line="240" w:lineRule="auto"/>
              <w:rPr>
                <w:rFonts w:cs="Arial"/>
                <w:b/>
                <w:noProof/>
                <w:sz w:val="22"/>
                <w:szCs w:val="22"/>
                <w:lang w:eastAsia="zh-CN"/>
              </w:rPr>
            </w:pPr>
            <w:r w:rsidRPr="00892A51">
              <w:rPr>
                <w:rFonts w:cs="Arial"/>
                <w:b/>
                <w:noProof/>
                <w:sz w:val="22"/>
                <w:szCs w:val="22"/>
                <w:lang w:eastAsia="zh-CN"/>
              </w:rPr>
              <w:t>10%</w:t>
            </w:r>
          </w:p>
        </w:tc>
        <w:tc>
          <w:tcPr>
            <w:tcW w:w="275" w:type="pct"/>
            <w:tcBorders>
              <w:left w:val="single" w:sz="12" w:space="0" w:color="auto"/>
              <w:right w:val="single" w:sz="4" w:space="0" w:color="auto"/>
            </w:tcBorders>
          </w:tcPr>
          <w:p w:rsidR="001E0A4D" w:rsidRPr="00892A51" w:rsidRDefault="001E0A4D" w:rsidP="0081034D">
            <w:pPr>
              <w:rPr>
                <w:rFonts w:cs="Arial"/>
                <w:sz w:val="22"/>
                <w:szCs w:val="22"/>
              </w:rPr>
            </w:pPr>
            <w:r w:rsidRPr="00892A51">
              <w:rPr>
                <w:rFonts w:cs="Arial"/>
                <w:sz w:val="22"/>
                <w:szCs w:val="22"/>
              </w:rPr>
              <w:t>10%</w:t>
            </w:r>
          </w:p>
        </w:tc>
        <w:tc>
          <w:tcPr>
            <w:tcW w:w="229" w:type="pct"/>
            <w:tcBorders>
              <w:left w:val="single" w:sz="4" w:space="0" w:color="auto"/>
              <w:right w:val="single" w:sz="4" w:space="0" w:color="auto"/>
            </w:tcBorders>
          </w:tcPr>
          <w:p w:rsidR="001E0A4D" w:rsidRPr="00892A51" w:rsidRDefault="001E0A4D" w:rsidP="0081034D">
            <w:pPr>
              <w:rPr>
                <w:rFonts w:cs="Arial"/>
                <w:sz w:val="22"/>
                <w:szCs w:val="22"/>
              </w:rPr>
            </w:pPr>
            <w:r w:rsidRPr="00892A51">
              <w:rPr>
                <w:rFonts w:cs="Arial"/>
                <w:sz w:val="22"/>
                <w:szCs w:val="22"/>
              </w:rPr>
              <w:t>15%</w:t>
            </w:r>
          </w:p>
        </w:tc>
        <w:tc>
          <w:tcPr>
            <w:tcW w:w="184" w:type="pct"/>
            <w:tcBorders>
              <w:left w:val="single" w:sz="4" w:space="0" w:color="auto"/>
              <w:right w:val="single" w:sz="4" w:space="0" w:color="auto"/>
            </w:tcBorders>
          </w:tcPr>
          <w:p w:rsidR="001E0A4D" w:rsidRPr="00892A51" w:rsidRDefault="001E0A4D" w:rsidP="0081034D">
            <w:pPr>
              <w:rPr>
                <w:rFonts w:cs="Arial"/>
                <w:sz w:val="22"/>
                <w:szCs w:val="22"/>
              </w:rPr>
            </w:pPr>
            <w:r w:rsidRPr="00892A51">
              <w:rPr>
                <w:rFonts w:cs="Arial"/>
                <w:sz w:val="22"/>
                <w:szCs w:val="22"/>
              </w:rPr>
              <w:t>20%</w:t>
            </w:r>
          </w:p>
        </w:tc>
        <w:tc>
          <w:tcPr>
            <w:tcW w:w="231" w:type="pct"/>
            <w:tcBorders>
              <w:left w:val="single" w:sz="4" w:space="0" w:color="auto"/>
              <w:right w:val="single" w:sz="12" w:space="0" w:color="auto"/>
            </w:tcBorders>
          </w:tcPr>
          <w:p w:rsidR="001E0A4D" w:rsidRPr="00892A51" w:rsidRDefault="001E0A4D" w:rsidP="0081034D">
            <w:pPr>
              <w:rPr>
                <w:rFonts w:cs="Arial"/>
                <w:sz w:val="22"/>
                <w:szCs w:val="22"/>
              </w:rPr>
            </w:pPr>
            <w:r w:rsidRPr="00892A51">
              <w:rPr>
                <w:rFonts w:cs="Arial"/>
                <w:sz w:val="22"/>
                <w:szCs w:val="22"/>
              </w:rPr>
              <w:t>30%</w:t>
            </w:r>
          </w:p>
        </w:tc>
        <w:tc>
          <w:tcPr>
            <w:tcW w:w="3022" w:type="pct"/>
            <w:vMerge/>
            <w:tcBorders>
              <w:left w:val="single" w:sz="12" w:space="0" w:color="auto"/>
              <w:right w:val="single" w:sz="12" w:space="0" w:color="auto"/>
            </w:tcBorders>
          </w:tcPr>
          <w:p w:rsidR="001E0A4D" w:rsidRPr="00892A51" w:rsidRDefault="001E0A4D" w:rsidP="0081034D">
            <w:pPr>
              <w:tabs>
                <w:tab w:val="left" w:pos="203"/>
              </w:tabs>
              <w:spacing w:after="0" w:line="240" w:lineRule="auto"/>
              <w:rPr>
                <w:rFonts w:cs="Arial"/>
                <w:b/>
                <w:noProof/>
                <w:sz w:val="22"/>
                <w:szCs w:val="22"/>
                <w:lang w:eastAsia="zh-CN"/>
              </w:rPr>
            </w:pPr>
          </w:p>
        </w:tc>
      </w:tr>
    </w:tbl>
    <w:p w:rsidR="00497822" w:rsidRDefault="00497822" w:rsidP="001E0A4D">
      <w:pPr>
        <w:rPr>
          <w:rFonts w:asciiTheme="minorHAnsi" w:hAnsiTheme="minorHAnsi"/>
        </w:rPr>
      </w:pPr>
    </w:p>
    <w:p w:rsidR="00552BDB" w:rsidRDefault="00552BDB" w:rsidP="001E0A4D">
      <w:pPr>
        <w:rPr>
          <w:rFonts w:asciiTheme="minorHAnsi" w:hAnsiTheme="minorHAnsi"/>
        </w:rPr>
        <w:sectPr w:rsidR="00552BDB" w:rsidSect="001E0A4D">
          <w:pgSz w:w="16838" w:h="11906" w:orient="landscape"/>
          <w:pgMar w:top="1701" w:right="1134" w:bottom="850" w:left="1134" w:header="708" w:footer="708" w:gutter="0"/>
          <w:cols w:space="708"/>
          <w:docGrid w:linePitch="360"/>
        </w:sectPr>
      </w:pPr>
    </w:p>
    <w:p w:rsidR="00552BDB" w:rsidRDefault="00552BDB" w:rsidP="00552BDB">
      <w:pPr>
        <w:pStyle w:val="1"/>
        <w:jc w:val="center"/>
        <w:rPr>
          <w:color w:val="000000" w:themeColor="text1"/>
        </w:rPr>
      </w:pPr>
      <w:bookmarkStart w:id="15" w:name="_Toc364960391"/>
      <w:r w:rsidRPr="00552BDB">
        <w:rPr>
          <w:color w:val="000000" w:themeColor="text1"/>
        </w:rPr>
        <w:lastRenderedPageBreak/>
        <w:t>Список рекомендуемой литературы</w:t>
      </w:r>
      <w:bookmarkEnd w:id="15"/>
    </w:p>
    <w:p w:rsidR="00052EA4" w:rsidRPr="00052EA4" w:rsidRDefault="00052EA4" w:rsidP="00052EA4">
      <w:pPr>
        <w:pStyle w:val="a6"/>
        <w:numPr>
          <w:ilvl w:val="0"/>
          <w:numId w:val="8"/>
        </w:numPr>
        <w:spacing w:after="0" w:line="360" w:lineRule="auto"/>
        <w:ind w:left="357" w:hanging="357"/>
        <w:rPr>
          <w:sz w:val="28"/>
          <w:szCs w:val="28"/>
        </w:rPr>
      </w:pPr>
      <w:r w:rsidRPr="00052EA4">
        <w:rPr>
          <w:sz w:val="28"/>
          <w:szCs w:val="28"/>
        </w:rPr>
        <w:t>Золотые страницы: лучшие примеры внедрения сбалансированной системы показателей:(</w:t>
      </w:r>
      <w:r w:rsidRPr="00052EA4">
        <w:rPr>
          <w:sz w:val="28"/>
          <w:szCs w:val="28"/>
          <w:lang w:val="en-US"/>
        </w:rPr>
        <w:t>C</w:t>
      </w:r>
      <w:r w:rsidRPr="00052EA4">
        <w:rPr>
          <w:sz w:val="28"/>
          <w:szCs w:val="28"/>
        </w:rPr>
        <w:t>,/ статей) / Сост. М. Горский, А.Гершун / Пер. с англ. М.Павловой. – М.: ЗАО «Олимп – Бизнес», 2008. – 416 с.: ил.</w:t>
      </w:r>
    </w:p>
    <w:p w:rsidR="00052EA4" w:rsidRPr="00052EA4" w:rsidRDefault="00052EA4" w:rsidP="00052EA4">
      <w:pPr>
        <w:pStyle w:val="a6"/>
        <w:numPr>
          <w:ilvl w:val="0"/>
          <w:numId w:val="8"/>
        </w:numPr>
        <w:spacing w:after="0" w:line="360" w:lineRule="auto"/>
        <w:ind w:left="357" w:hanging="357"/>
        <w:rPr>
          <w:sz w:val="28"/>
          <w:szCs w:val="28"/>
        </w:rPr>
      </w:pPr>
      <w:r w:rsidRPr="00052EA4">
        <w:rPr>
          <w:iCs/>
          <w:color w:val="000000"/>
          <w:sz w:val="28"/>
          <w:szCs w:val="28"/>
          <w:shd w:val="clear" w:color="auto" w:fill="FFFFFF"/>
        </w:rPr>
        <w:t>Клочков А. К.</w:t>
      </w:r>
      <w:r w:rsidRPr="00052EA4">
        <w:rPr>
          <w:rStyle w:val="apple-converted-space"/>
          <w:color w:val="000000"/>
          <w:sz w:val="28"/>
          <w:szCs w:val="28"/>
          <w:shd w:val="clear" w:color="auto" w:fill="FFFFFF"/>
        </w:rPr>
        <w:t> </w:t>
      </w:r>
      <w:r w:rsidRPr="00052EA4">
        <w:rPr>
          <w:color w:val="000000"/>
          <w:sz w:val="28"/>
          <w:szCs w:val="28"/>
          <w:shd w:val="clear" w:color="auto" w:fill="FFFFFF"/>
        </w:rPr>
        <w:t>KPI и мотивация персонала. Полный сборник практических инструментов. — Эксмо, 2010. — 160 с.</w:t>
      </w:r>
    </w:p>
    <w:p w:rsidR="00052EA4" w:rsidRPr="00052EA4" w:rsidRDefault="00052EA4" w:rsidP="00052EA4">
      <w:pPr>
        <w:pStyle w:val="a6"/>
        <w:numPr>
          <w:ilvl w:val="0"/>
          <w:numId w:val="8"/>
        </w:numPr>
        <w:spacing w:after="0" w:line="360" w:lineRule="auto"/>
        <w:ind w:left="357" w:hanging="357"/>
        <w:rPr>
          <w:sz w:val="28"/>
          <w:szCs w:val="28"/>
        </w:rPr>
      </w:pPr>
      <w:r w:rsidRPr="00052EA4">
        <w:rPr>
          <w:sz w:val="28"/>
          <w:szCs w:val="28"/>
        </w:rPr>
        <w:t>Р. Каплан, Д. Нортон. Сбалансированная система показателей. От стратегии к действию. – М.: ЗАО «Олимп-Бизнес», 2003</w:t>
      </w:r>
    </w:p>
    <w:p w:rsidR="00052EA4" w:rsidRPr="00052EA4" w:rsidRDefault="00052EA4" w:rsidP="00052EA4">
      <w:pPr>
        <w:pStyle w:val="a6"/>
        <w:numPr>
          <w:ilvl w:val="0"/>
          <w:numId w:val="8"/>
        </w:numPr>
        <w:spacing w:after="0" w:line="360" w:lineRule="auto"/>
        <w:ind w:left="357" w:hanging="357"/>
        <w:rPr>
          <w:sz w:val="28"/>
          <w:szCs w:val="28"/>
        </w:rPr>
      </w:pPr>
      <w:r w:rsidRPr="00052EA4">
        <w:rPr>
          <w:sz w:val="28"/>
          <w:szCs w:val="28"/>
        </w:rPr>
        <w:t>Разработка сбалансированной системы показателей. Практическое руководство с примерами. – 2 изд. расшир. / Под ред. А.М. Гершуна, Ю.С. Нефедьевой. – М.: ЗАО «Олимп – Бизнес», 2005, 128 с.</w:t>
      </w:r>
    </w:p>
    <w:p w:rsidR="00052EA4" w:rsidRPr="00052EA4" w:rsidRDefault="00052EA4" w:rsidP="00052EA4">
      <w:pPr>
        <w:pStyle w:val="a6"/>
        <w:numPr>
          <w:ilvl w:val="0"/>
          <w:numId w:val="8"/>
        </w:numPr>
        <w:spacing w:after="0" w:line="360" w:lineRule="auto"/>
        <w:ind w:left="357" w:hanging="357"/>
        <w:rPr>
          <w:sz w:val="28"/>
          <w:szCs w:val="28"/>
        </w:rPr>
      </w:pPr>
      <w:r w:rsidRPr="00052EA4">
        <w:rPr>
          <w:sz w:val="28"/>
          <w:szCs w:val="28"/>
        </w:rPr>
        <w:t>Сорокина А.В. Механизм реализации эффективной стратегии компании с помощью сбалансированной системы показателей. Учебное пособие для студентов магистратуры по направлению «Менеджмент» - М.:МИИТ, 2011, 153с.</w:t>
      </w:r>
    </w:p>
    <w:p w:rsidR="00552BDB" w:rsidRDefault="00052EA4" w:rsidP="00552BDB">
      <w:pPr>
        <w:rPr>
          <w:b/>
        </w:rPr>
      </w:pPr>
      <w:r w:rsidRPr="00052EA4">
        <w:rPr>
          <w:b/>
        </w:rPr>
        <w:t>Интернет ресурсы:</w:t>
      </w:r>
    </w:p>
    <w:p w:rsidR="006A7349" w:rsidRPr="00052EA4" w:rsidRDefault="006A7349" w:rsidP="00052EA4">
      <w:pPr>
        <w:pStyle w:val="a6"/>
        <w:numPr>
          <w:ilvl w:val="0"/>
          <w:numId w:val="41"/>
        </w:numPr>
        <w:shd w:val="clear" w:color="auto" w:fill="FFFFFF"/>
        <w:tabs>
          <w:tab w:val="left" w:pos="426"/>
        </w:tabs>
        <w:spacing w:after="0" w:line="240" w:lineRule="auto"/>
        <w:contextualSpacing w:val="0"/>
        <w:rPr>
          <w:sz w:val="28"/>
          <w:szCs w:val="28"/>
        </w:rPr>
      </w:pPr>
      <w:hyperlink r:id="rId25" w:history="1">
        <w:r w:rsidRPr="00052EA4">
          <w:rPr>
            <w:rStyle w:val="af4"/>
            <w:sz w:val="28"/>
            <w:szCs w:val="28"/>
          </w:rPr>
          <w:t>http://balanced-scorecard.ru</w:t>
        </w:r>
      </w:hyperlink>
    </w:p>
    <w:p w:rsidR="006A7349" w:rsidRPr="00052EA4" w:rsidRDefault="006A7349" w:rsidP="00052EA4">
      <w:pPr>
        <w:pStyle w:val="a6"/>
        <w:numPr>
          <w:ilvl w:val="0"/>
          <w:numId w:val="41"/>
        </w:numPr>
        <w:shd w:val="clear" w:color="auto" w:fill="FFFFFF"/>
        <w:tabs>
          <w:tab w:val="left" w:pos="426"/>
        </w:tabs>
        <w:spacing w:after="0" w:line="240" w:lineRule="auto"/>
        <w:contextualSpacing w:val="0"/>
        <w:rPr>
          <w:sz w:val="28"/>
          <w:szCs w:val="28"/>
        </w:rPr>
      </w:pPr>
      <w:hyperlink r:id="rId26" w:history="1">
        <w:r w:rsidRPr="00052EA4">
          <w:rPr>
            <w:rStyle w:val="af4"/>
            <w:sz w:val="28"/>
            <w:szCs w:val="28"/>
          </w:rPr>
          <w:t>http://www.bscdesigner.com/</w:t>
        </w:r>
      </w:hyperlink>
    </w:p>
    <w:p w:rsidR="006A7349" w:rsidRPr="00052EA4" w:rsidRDefault="006A7349" w:rsidP="00052EA4">
      <w:pPr>
        <w:pStyle w:val="a6"/>
        <w:numPr>
          <w:ilvl w:val="0"/>
          <w:numId w:val="41"/>
        </w:numPr>
        <w:shd w:val="clear" w:color="auto" w:fill="FFFFFF"/>
        <w:tabs>
          <w:tab w:val="left" w:pos="426"/>
        </w:tabs>
        <w:spacing w:after="0" w:line="240" w:lineRule="auto"/>
        <w:contextualSpacing w:val="0"/>
        <w:rPr>
          <w:sz w:val="28"/>
          <w:szCs w:val="28"/>
        </w:rPr>
      </w:pPr>
      <w:hyperlink r:id="rId27" w:history="1">
        <w:r w:rsidRPr="00052EA4">
          <w:rPr>
            <w:rStyle w:val="af4"/>
            <w:sz w:val="28"/>
            <w:szCs w:val="28"/>
          </w:rPr>
          <w:t>http://www.businessstudio.ru/</w:t>
        </w:r>
      </w:hyperlink>
    </w:p>
    <w:p w:rsidR="006A7349" w:rsidRPr="00052EA4" w:rsidRDefault="006A7349" w:rsidP="00052EA4">
      <w:pPr>
        <w:pStyle w:val="a6"/>
        <w:numPr>
          <w:ilvl w:val="0"/>
          <w:numId w:val="41"/>
        </w:numPr>
        <w:shd w:val="clear" w:color="auto" w:fill="FFFFFF"/>
        <w:tabs>
          <w:tab w:val="left" w:pos="426"/>
        </w:tabs>
        <w:spacing w:after="0" w:line="240" w:lineRule="auto"/>
        <w:contextualSpacing w:val="0"/>
        <w:rPr>
          <w:sz w:val="28"/>
          <w:szCs w:val="28"/>
        </w:rPr>
      </w:pPr>
      <w:hyperlink r:id="rId28" w:history="1">
        <w:r w:rsidRPr="00052EA4">
          <w:rPr>
            <w:rStyle w:val="af4"/>
            <w:sz w:val="28"/>
            <w:szCs w:val="28"/>
            <w:lang w:val="en-US"/>
          </w:rPr>
          <w:t>www</w:t>
        </w:r>
        <w:r w:rsidRPr="00052EA4">
          <w:rPr>
            <w:rStyle w:val="af4"/>
            <w:sz w:val="28"/>
            <w:szCs w:val="28"/>
          </w:rPr>
          <w:t>.</w:t>
        </w:r>
        <w:r w:rsidRPr="00052EA4">
          <w:rPr>
            <w:rStyle w:val="af4"/>
            <w:sz w:val="28"/>
            <w:szCs w:val="28"/>
            <w:lang w:val="en-US"/>
          </w:rPr>
          <w:t>balancedscorecard</w:t>
        </w:r>
        <w:r w:rsidRPr="00052EA4">
          <w:rPr>
            <w:rStyle w:val="af4"/>
            <w:sz w:val="28"/>
            <w:szCs w:val="28"/>
          </w:rPr>
          <w:t>.</w:t>
        </w:r>
        <w:r w:rsidRPr="00052EA4">
          <w:rPr>
            <w:rStyle w:val="af4"/>
            <w:sz w:val="28"/>
            <w:szCs w:val="28"/>
            <w:lang w:val="en-US"/>
          </w:rPr>
          <w:t>ru</w:t>
        </w:r>
      </w:hyperlink>
    </w:p>
    <w:p w:rsidR="006A7349" w:rsidRPr="00052EA4" w:rsidRDefault="006A7349" w:rsidP="00052EA4">
      <w:pPr>
        <w:pStyle w:val="a6"/>
        <w:numPr>
          <w:ilvl w:val="0"/>
          <w:numId w:val="41"/>
        </w:numPr>
        <w:shd w:val="clear" w:color="auto" w:fill="FFFFFF"/>
        <w:tabs>
          <w:tab w:val="left" w:pos="426"/>
        </w:tabs>
        <w:spacing w:after="0" w:line="240" w:lineRule="auto"/>
        <w:contextualSpacing w:val="0"/>
        <w:rPr>
          <w:sz w:val="28"/>
          <w:szCs w:val="28"/>
        </w:rPr>
      </w:pPr>
      <w:r w:rsidRPr="00052EA4">
        <w:rPr>
          <w:sz w:val="28"/>
          <w:szCs w:val="28"/>
        </w:rPr>
        <w:t>www.bplan.ru </w:t>
      </w:r>
    </w:p>
    <w:p w:rsidR="006A7349" w:rsidRPr="00052EA4" w:rsidRDefault="006A7349" w:rsidP="00052EA4">
      <w:pPr>
        <w:pStyle w:val="a6"/>
        <w:numPr>
          <w:ilvl w:val="0"/>
          <w:numId w:val="41"/>
        </w:numPr>
        <w:shd w:val="clear" w:color="auto" w:fill="FFFFFF"/>
        <w:tabs>
          <w:tab w:val="left" w:pos="426"/>
        </w:tabs>
        <w:spacing w:after="0" w:line="240" w:lineRule="auto"/>
        <w:contextualSpacing w:val="0"/>
        <w:rPr>
          <w:sz w:val="28"/>
          <w:szCs w:val="28"/>
        </w:rPr>
      </w:pPr>
      <w:hyperlink r:id="rId29" w:history="1">
        <w:r w:rsidRPr="00052EA4">
          <w:rPr>
            <w:rStyle w:val="af4"/>
            <w:sz w:val="28"/>
            <w:szCs w:val="28"/>
            <w:lang w:val="en-US"/>
          </w:rPr>
          <w:t>www</w:t>
        </w:r>
        <w:r w:rsidRPr="00052EA4">
          <w:rPr>
            <w:rStyle w:val="af4"/>
            <w:sz w:val="28"/>
            <w:szCs w:val="28"/>
          </w:rPr>
          <w:t>.</w:t>
        </w:r>
        <w:r w:rsidRPr="00052EA4">
          <w:rPr>
            <w:rStyle w:val="af4"/>
            <w:sz w:val="28"/>
            <w:szCs w:val="28"/>
            <w:lang w:val="en-US"/>
          </w:rPr>
          <w:t>cfin</w:t>
        </w:r>
        <w:r w:rsidRPr="00052EA4">
          <w:rPr>
            <w:rStyle w:val="af4"/>
            <w:sz w:val="28"/>
            <w:szCs w:val="28"/>
          </w:rPr>
          <w:t>.</w:t>
        </w:r>
        <w:r w:rsidRPr="00052EA4">
          <w:rPr>
            <w:rStyle w:val="af4"/>
            <w:sz w:val="28"/>
            <w:szCs w:val="28"/>
            <w:lang w:val="en-US"/>
          </w:rPr>
          <w:t>ru</w:t>
        </w:r>
      </w:hyperlink>
    </w:p>
    <w:p w:rsidR="006A7349" w:rsidRPr="00052EA4" w:rsidRDefault="006A7349" w:rsidP="00052EA4">
      <w:pPr>
        <w:pStyle w:val="a6"/>
        <w:numPr>
          <w:ilvl w:val="0"/>
          <w:numId w:val="41"/>
        </w:numPr>
        <w:shd w:val="clear" w:color="auto" w:fill="FFFFFF"/>
        <w:tabs>
          <w:tab w:val="left" w:pos="426"/>
        </w:tabs>
        <w:spacing w:after="0" w:line="240" w:lineRule="auto"/>
        <w:contextualSpacing w:val="0"/>
        <w:rPr>
          <w:sz w:val="28"/>
          <w:szCs w:val="28"/>
        </w:rPr>
      </w:pPr>
      <w:hyperlink r:id="rId30" w:history="1">
        <w:r w:rsidRPr="00052EA4">
          <w:rPr>
            <w:rStyle w:val="af4"/>
            <w:sz w:val="28"/>
            <w:szCs w:val="28"/>
            <w:lang w:val="en-US"/>
          </w:rPr>
          <w:t>www</w:t>
        </w:r>
        <w:r w:rsidRPr="00052EA4">
          <w:rPr>
            <w:rStyle w:val="af4"/>
            <w:sz w:val="28"/>
            <w:szCs w:val="28"/>
          </w:rPr>
          <w:t>.</w:t>
        </w:r>
        <w:r w:rsidRPr="00052EA4">
          <w:rPr>
            <w:rStyle w:val="af4"/>
            <w:sz w:val="28"/>
            <w:szCs w:val="28"/>
            <w:lang w:val="en-US"/>
          </w:rPr>
          <w:t>intalev</w:t>
        </w:r>
        <w:r w:rsidRPr="00052EA4">
          <w:rPr>
            <w:rStyle w:val="af4"/>
            <w:sz w:val="28"/>
            <w:szCs w:val="28"/>
          </w:rPr>
          <w:t>.</w:t>
        </w:r>
        <w:r w:rsidRPr="00052EA4">
          <w:rPr>
            <w:rStyle w:val="af4"/>
            <w:sz w:val="28"/>
            <w:szCs w:val="28"/>
            <w:lang w:val="en-US"/>
          </w:rPr>
          <w:t>ru</w:t>
        </w:r>
      </w:hyperlink>
      <w:r w:rsidRPr="00052EA4">
        <w:rPr>
          <w:sz w:val="28"/>
          <w:szCs w:val="28"/>
        </w:rPr>
        <w:t xml:space="preserve"> </w:t>
      </w:r>
    </w:p>
    <w:p w:rsidR="006A7349" w:rsidRPr="00052EA4" w:rsidRDefault="006A7349" w:rsidP="00052EA4">
      <w:pPr>
        <w:pStyle w:val="a6"/>
        <w:numPr>
          <w:ilvl w:val="0"/>
          <w:numId w:val="41"/>
        </w:numPr>
        <w:tabs>
          <w:tab w:val="left" w:pos="426"/>
        </w:tabs>
        <w:spacing w:before="100" w:after="0" w:line="240" w:lineRule="auto"/>
        <w:contextualSpacing w:val="0"/>
        <w:rPr>
          <w:sz w:val="28"/>
          <w:szCs w:val="28"/>
        </w:rPr>
      </w:pPr>
      <w:hyperlink r:id="rId31" w:history="1">
        <w:r w:rsidRPr="00052EA4">
          <w:rPr>
            <w:rStyle w:val="af4"/>
            <w:bCs/>
            <w:sz w:val="28"/>
            <w:szCs w:val="28"/>
            <w:lang w:val="en-US"/>
          </w:rPr>
          <w:t>www.iteam.ru</w:t>
        </w:r>
      </w:hyperlink>
    </w:p>
    <w:p w:rsidR="006A7349" w:rsidRPr="00052EA4" w:rsidRDefault="006A7349" w:rsidP="00052EA4">
      <w:pPr>
        <w:pStyle w:val="a6"/>
        <w:numPr>
          <w:ilvl w:val="0"/>
          <w:numId w:val="41"/>
        </w:numPr>
        <w:shd w:val="clear" w:color="auto" w:fill="FFFFFF"/>
        <w:tabs>
          <w:tab w:val="left" w:pos="426"/>
        </w:tabs>
        <w:spacing w:after="0" w:line="240" w:lineRule="auto"/>
        <w:contextualSpacing w:val="0"/>
        <w:rPr>
          <w:sz w:val="28"/>
          <w:szCs w:val="28"/>
        </w:rPr>
      </w:pPr>
      <w:hyperlink r:id="rId32" w:history="1">
        <w:r w:rsidRPr="00052EA4">
          <w:rPr>
            <w:rStyle w:val="af4"/>
            <w:sz w:val="28"/>
            <w:szCs w:val="28"/>
          </w:rPr>
          <w:t>www.mag-consulting.ru</w:t>
        </w:r>
      </w:hyperlink>
    </w:p>
    <w:p w:rsidR="006A7349" w:rsidRPr="00052EA4" w:rsidRDefault="006A7349" w:rsidP="00052EA4">
      <w:pPr>
        <w:pStyle w:val="a6"/>
        <w:numPr>
          <w:ilvl w:val="0"/>
          <w:numId w:val="41"/>
        </w:numPr>
        <w:shd w:val="clear" w:color="auto" w:fill="FFFFFF"/>
        <w:tabs>
          <w:tab w:val="left" w:pos="426"/>
        </w:tabs>
        <w:spacing w:after="0" w:line="240" w:lineRule="auto"/>
        <w:contextualSpacing w:val="0"/>
        <w:rPr>
          <w:sz w:val="28"/>
          <w:szCs w:val="28"/>
        </w:rPr>
      </w:pPr>
      <w:hyperlink r:id="rId33" w:history="1">
        <w:r w:rsidRPr="00052EA4">
          <w:rPr>
            <w:rStyle w:val="af4"/>
            <w:sz w:val="28"/>
            <w:szCs w:val="28"/>
            <w:lang w:val="en-US"/>
          </w:rPr>
          <w:t>www.Qm-s.com</w:t>
        </w:r>
      </w:hyperlink>
    </w:p>
    <w:p w:rsidR="00052EA4" w:rsidRPr="00052EA4" w:rsidRDefault="00052EA4" w:rsidP="00552BDB">
      <w:pPr>
        <w:rPr>
          <w:b/>
        </w:rPr>
      </w:pPr>
    </w:p>
    <w:p w:rsidR="00052EA4" w:rsidRPr="00052EA4" w:rsidRDefault="00052EA4" w:rsidP="00552BDB"/>
    <w:sectPr w:rsidR="00052EA4" w:rsidRPr="00052EA4" w:rsidSect="00552BD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91F" w:rsidRDefault="0011091F" w:rsidP="0040691B">
      <w:pPr>
        <w:spacing w:after="0" w:line="240" w:lineRule="auto"/>
      </w:pPr>
      <w:r>
        <w:separator/>
      </w:r>
    </w:p>
  </w:endnote>
  <w:endnote w:type="continuationSeparator" w:id="0">
    <w:p w:rsidR="0011091F" w:rsidRDefault="0011091F" w:rsidP="00406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442807"/>
      <w:docPartObj>
        <w:docPartGallery w:val="Page Numbers (Bottom of Page)"/>
        <w:docPartUnique/>
      </w:docPartObj>
    </w:sdtPr>
    <w:sdtContent>
      <w:p w:rsidR="001C0250" w:rsidRDefault="001C0250">
        <w:pPr>
          <w:pStyle w:val="af7"/>
          <w:jc w:val="center"/>
        </w:pPr>
        <w:r>
          <w:fldChar w:fldCharType="begin"/>
        </w:r>
        <w:r>
          <w:instrText>PAGE   \* MERGEFORMAT</w:instrText>
        </w:r>
        <w:r>
          <w:fldChar w:fldCharType="separate"/>
        </w:r>
        <w:r w:rsidR="007A5456">
          <w:rPr>
            <w:noProof/>
          </w:rPr>
          <w:t>27</w:t>
        </w:r>
        <w:r>
          <w:fldChar w:fldCharType="end"/>
        </w:r>
      </w:p>
    </w:sdtContent>
  </w:sdt>
  <w:p w:rsidR="001C0250" w:rsidRDefault="001C0250">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91F" w:rsidRDefault="0011091F" w:rsidP="0040691B">
      <w:pPr>
        <w:spacing w:after="0" w:line="240" w:lineRule="auto"/>
      </w:pPr>
      <w:r>
        <w:separator/>
      </w:r>
    </w:p>
  </w:footnote>
  <w:footnote w:type="continuationSeparator" w:id="0">
    <w:p w:rsidR="0011091F" w:rsidRDefault="0011091F" w:rsidP="004069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B66"/>
    <w:multiLevelType w:val="hybridMultilevel"/>
    <w:tmpl w:val="3C04F522"/>
    <w:lvl w:ilvl="0" w:tplc="2116C6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8380338"/>
    <w:multiLevelType w:val="hybridMultilevel"/>
    <w:tmpl w:val="79368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CF10DB"/>
    <w:multiLevelType w:val="multilevel"/>
    <w:tmpl w:val="ABAC7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440CCC"/>
    <w:multiLevelType w:val="multilevel"/>
    <w:tmpl w:val="633E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43417A"/>
    <w:multiLevelType w:val="multilevel"/>
    <w:tmpl w:val="716E1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3A1AEE"/>
    <w:multiLevelType w:val="hybridMultilevel"/>
    <w:tmpl w:val="89C0359E"/>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6">
    <w:nsid w:val="1342052E"/>
    <w:multiLevelType w:val="hybridMultilevel"/>
    <w:tmpl w:val="E27A12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1A3C65"/>
    <w:multiLevelType w:val="multilevel"/>
    <w:tmpl w:val="7534D9BE"/>
    <w:numStyleLink w:val="-"/>
  </w:abstractNum>
  <w:abstractNum w:abstractNumId="8">
    <w:nsid w:val="15C851C2"/>
    <w:multiLevelType w:val="multilevel"/>
    <w:tmpl w:val="716E1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642FE4"/>
    <w:multiLevelType w:val="multilevel"/>
    <w:tmpl w:val="716E1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A855B8"/>
    <w:multiLevelType w:val="multilevel"/>
    <w:tmpl w:val="716E1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B84D65"/>
    <w:multiLevelType w:val="hybridMultilevel"/>
    <w:tmpl w:val="3E6AE932"/>
    <w:lvl w:ilvl="0" w:tplc="C5B2EC50">
      <w:start w:val="2013"/>
      <w:numFmt w:val="decimal"/>
      <w:lvlText w:val="%1"/>
      <w:lvlJc w:val="left"/>
      <w:pPr>
        <w:ind w:left="1008" w:hanging="576"/>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2">
    <w:nsid w:val="1ECD5029"/>
    <w:multiLevelType w:val="hybridMultilevel"/>
    <w:tmpl w:val="EE001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C1729F"/>
    <w:multiLevelType w:val="multilevel"/>
    <w:tmpl w:val="716E1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210E2F"/>
    <w:multiLevelType w:val="hybridMultilevel"/>
    <w:tmpl w:val="F3FE22EE"/>
    <w:lvl w:ilvl="0" w:tplc="BE9CD8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CC126B8"/>
    <w:multiLevelType w:val="hybridMultilevel"/>
    <w:tmpl w:val="CC6AA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D118C8"/>
    <w:multiLevelType w:val="multilevel"/>
    <w:tmpl w:val="7534D9BE"/>
    <w:styleLink w:val="-"/>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04D2FEC"/>
    <w:multiLevelType w:val="hybridMultilevel"/>
    <w:tmpl w:val="45CC08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18B5234"/>
    <w:multiLevelType w:val="hybridMultilevel"/>
    <w:tmpl w:val="A6883A50"/>
    <w:lvl w:ilvl="0" w:tplc="0419000F">
      <w:start w:val="1"/>
      <w:numFmt w:val="decimal"/>
      <w:lvlText w:val="%1."/>
      <w:lvlJc w:val="left"/>
      <w:pPr>
        <w:ind w:left="1470" w:hanging="360"/>
      </w:p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19">
    <w:nsid w:val="40DE3ABF"/>
    <w:multiLevelType w:val="hybridMultilevel"/>
    <w:tmpl w:val="E8DA9E10"/>
    <w:lvl w:ilvl="0" w:tplc="0419000D">
      <w:start w:val="1"/>
      <w:numFmt w:val="bullet"/>
      <w:lvlText w:val=""/>
      <w:lvlJc w:val="left"/>
      <w:pPr>
        <w:ind w:left="1417" w:hanging="360"/>
      </w:pPr>
      <w:rPr>
        <w:rFonts w:ascii="Wingdings" w:hAnsi="Wingdings"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20">
    <w:nsid w:val="442F06DA"/>
    <w:multiLevelType w:val="hybridMultilevel"/>
    <w:tmpl w:val="33AE0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923193"/>
    <w:multiLevelType w:val="multilevel"/>
    <w:tmpl w:val="716E1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7391234"/>
    <w:multiLevelType w:val="multilevel"/>
    <w:tmpl w:val="8A5EA73A"/>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C2A286B"/>
    <w:multiLevelType w:val="hybridMultilevel"/>
    <w:tmpl w:val="336E5106"/>
    <w:lvl w:ilvl="0" w:tplc="CFFEE0A2">
      <w:start w:val="2013"/>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0C84161"/>
    <w:multiLevelType w:val="multilevel"/>
    <w:tmpl w:val="716E1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BE54CA"/>
    <w:multiLevelType w:val="multilevel"/>
    <w:tmpl w:val="384E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927F3E"/>
    <w:multiLevelType w:val="multilevel"/>
    <w:tmpl w:val="716E1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DFA1B78"/>
    <w:multiLevelType w:val="multilevel"/>
    <w:tmpl w:val="716E17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28">
    <w:nsid w:val="63DC3B1A"/>
    <w:multiLevelType w:val="hybridMultilevel"/>
    <w:tmpl w:val="2CF05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41846EE"/>
    <w:multiLevelType w:val="hybridMultilevel"/>
    <w:tmpl w:val="CB8C4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48213BB"/>
    <w:multiLevelType w:val="hybridMultilevel"/>
    <w:tmpl w:val="7988F5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5C16FE8"/>
    <w:multiLevelType w:val="multilevel"/>
    <w:tmpl w:val="F0F0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B00487"/>
    <w:multiLevelType w:val="hybridMultilevel"/>
    <w:tmpl w:val="8FBA52D4"/>
    <w:lvl w:ilvl="0" w:tplc="AB3CB1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9DF53FD"/>
    <w:multiLevelType w:val="hybridMultilevel"/>
    <w:tmpl w:val="3D067A44"/>
    <w:lvl w:ilvl="0" w:tplc="0BFADF1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6C7C15B5"/>
    <w:multiLevelType w:val="multilevel"/>
    <w:tmpl w:val="716E1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F031E23"/>
    <w:multiLevelType w:val="hybridMultilevel"/>
    <w:tmpl w:val="31B20604"/>
    <w:lvl w:ilvl="0" w:tplc="593A96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70303A0B"/>
    <w:multiLevelType w:val="multilevel"/>
    <w:tmpl w:val="00D4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722F03"/>
    <w:multiLevelType w:val="multilevel"/>
    <w:tmpl w:val="7534D9BE"/>
    <w:numStyleLink w:val="-"/>
  </w:abstractNum>
  <w:abstractNum w:abstractNumId="38">
    <w:nsid w:val="75FA4E6D"/>
    <w:multiLevelType w:val="hybridMultilevel"/>
    <w:tmpl w:val="C7EA1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A11A22"/>
    <w:multiLevelType w:val="multilevel"/>
    <w:tmpl w:val="5B2651A4"/>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79A80311"/>
    <w:multiLevelType w:val="multilevel"/>
    <w:tmpl w:val="8A5EA73A"/>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F5066F1"/>
    <w:multiLevelType w:val="hybridMultilevel"/>
    <w:tmpl w:val="A7503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
  </w:num>
  <w:num w:numId="3">
    <w:abstractNumId w:val="28"/>
  </w:num>
  <w:num w:numId="4">
    <w:abstractNumId w:val="6"/>
  </w:num>
  <w:num w:numId="5">
    <w:abstractNumId w:val="12"/>
  </w:num>
  <w:num w:numId="6">
    <w:abstractNumId w:val="38"/>
  </w:num>
  <w:num w:numId="7">
    <w:abstractNumId w:val="18"/>
  </w:num>
  <w:num w:numId="8">
    <w:abstractNumId w:val="15"/>
  </w:num>
  <w:num w:numId="9">
    <w:abstractNumId w:val="30"/>
  </w:num>
  <w:num w:numId="10">
    <w:abstractNumId w:val="16"/>
  </w:num>
  <w:num w:numId="11">
    <w:abstractNumId w:val="27"/>
  </w:num>
  <w:num w:numId="12">
    <w:abstractNumId w:val="37"/>
  </w:num>
  <w:num w:numId="13">
    <w:abstractNumId w:val="7"/>
  </w:num>
  <w:num w:numId="14">
    <w:abstractNumId w:val="0"/>
  </w:num>
  <w:num w:numId="15">
    <w:abstractNumId w:val="8"/>
  </w:num>
  <w:num w:numId="16">
    <w:abstractNumId w:val="2"/>
  </w:num>
  <w:num w:numId="17">
    <w:abstractNumId w:val="31"/>
  </w:num>
  <w:num w:numId="18">
    <w:abstractNumId w:val="23"/>
  </w:num>
  <w:num w:numId="19">
    <w:abstractNumId w:val="33"/>
  </w:num>
  <w:num w:numId="20">
    <w:abstractNumId w:val="19"/>
  </w:num>
  <w:num w:numId="21">
    <w:abstractNumId w:val="36"/>
  </w:num>
  <w:num w:numId="22">
    <w:abstractNumId w:val="21"/>
  </w:num>
  <w:num w:numId="23">
    <w:abstractNumId w:val="10"/>
  </w:num>
  <w:num w:numId="24">
    <w:abstractNumId w:val="26"/>
  </w:num>
  <w:num w:numId="25">
    <w:abstractNumId w:val="25"/>
  </w:num>
  <w:num w:numId="26">
    <w:abstractNumId w:val="3"/>
  </w:num>
  <w:num w:numId="27">
    <w:abstractNumId w:val="4"/>
  </w:num>
  <w:num w:numId="28">
    <w:abstractNumId w:val="5"/>
  </w:num>
  <w:num w:numId="29">
    <w:abstractNumId w:val="34"/>
  </w:num>
  <w:num w:numId="30">
    <w:abstractNumId w:val="9"/>
  </w:num>
  <w:num w:numId="31">
    <w:abstractNumId w:val="24"/>
  </w:num>
  <w:num w:numId="32">
    <w:abstractNumId w:val="13"/>
  </w:num>
  <w:num w:numId="33">
    <w:abstractNumId w:val="29"/>
  </w:num>
  <w:num w:numId="34">
    <w:abstractNumId w:val="14"/>
  </w:num>
  <w:num w:numId="35">
    <w:abstractNumId w:val="40"/>
  </w:num>
  <w:num w:numId="36">
    <w:abstractNumId w:val="22"/>
  </w:num>
  <w:num w:numId="37">
    <w:abstractNumId w:val="39"/>
  </w:num>
  <w:num w:numId="38">
    <w:abstractNumId w:val="41"/>
  </w:num>
  <w:num w:numId="39">
    <w:abstractNumId w:val="32"/>
  </w:num>
  <w:num w:numId="40">
    <w:abstractNumId w:val="35"/>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16F"/>
    <w:rsid w:val="000135FE"/>
    <w:rsid w:val="0002091C"/>
    <w:rsid w:val="00040486"/>
    <w:rsid w:val="000454CB"/>
    <w:rsid w:val="00052EA4"/>
    <w:rsid w:val="00081810"/>
    <w:rsid w:val="000A2997"/>
    <w:rsid w:val="000A62E5"/>
    <w:rsid w:val="000B7156"/>
    <w:rsid w:val="0011091F"/>
    <w:rsid w:val="0011456E"/>
    <w:rsid w:val="00117FF0"/>
    <w:rsid w:val="00121CAB"/>
    <w:rsid w:val="00183A9D"/>
    <w:rsid w:val="001C0250"/>
    <w:rsid w:val="001C2620"/>
    <w:rsid w:val="001C72B0"/>
    <w:rsid w:val="001E05BD"/>
    <w:rsid w:val="001E0A4D"/>
    <w:rsid w:val="001F0904"/>
    <w:rsid w:val="001F1C42"/>
    <w:rsid w:val="00205B21"/>
    <w:rsid w:val="002221DB"/>
    <w:rsid w:val="00223A48"/>
    <w:rsid w:val="0028020E"/>
    <w:rsid w:val="002843D5"/>
    <w:rsid w:val="00287CA6"/>
    <w:rsid w:val="002A4B15"/>
    <w:rsid w:val="002E640D"/>
    <w:rsid w:val="00302E94"/>
    <w:rsid w:val="0033359C"/>
    <w:rsid w:val="00355442"/>
    <w:rsid w:val="00377E8F"/>
    <w:rsid w:val="003A01D3"/>
    <w:rsid w:val="003A70AD"/>
    <w:rsid w:val="003D0173"/>
    <w:rsid w:val="003D1FC1"/>
    <w:rsid w:val="0040691B"/>
    <w:rsid w:val="004073E2"/>
    <w:rsid w:val="004105D8"/>
    <w:rsid w:val="00416F76"/>
    <w:rsid w:val="00417DE0"/>
    <w:rsid w:val="00425937"/>
    <w:rsid w:val="004342A4"/>
    <w:rsid w:val="004528B0"/>
    <w:rsid w:val="00463D57"/>
    <w:rsid w:val="0046745F"/>
    <w:rsid w:val="0047721B"/>
    <w:rsid w:val="004875D2"/>
    <w:rsid w:val="004946BC"/>
    <w:rsid w:val="004970E9"/>
    <w:rsid w:val="004972F1"/>
    <w:rsid w:val="00497822"/>
    <w:rsid w:val="004A2489"/>
    <w:rsid w:val="004B1239"/>
    <w:rsid w:val="004D22C8"/>
    <w:rsid w:val="004D290A"/>
    <w:rsid w:val="004D7E2F"/>
    <w:rsid w:val="004E1609"/>
    <w:rsid w:val="004E4934"/>
    <w:rsid w:val="004F7059"/>
    <w:rsid w:val="00530FCF"/>
    <w:rsid w:val="00552BDB"/>
    <w:rsid w:val="005566EB"/>
    <w:rsid w:val="00557ADD"/>
    <w:rsid w:val="0056100F"/>
    <w:rsid w:val="005839BA"/>
    <w:rsid w:val="005864EE"/>
    <w:rsid w:val="005873B3"/>
    <w:rsid w:val="005A4556"/>
    <w:rsid w:val="005A5A73"/>
    <w:rsid w:val="00604B3A"/>
    <w:rsid w:val="00606915"/>
    <w:rsid w:val="00606F90"/>
    <w:rsid w:val="00606FEB"/>
    <w:rsid w:val="0063089F"/>
    <w:rsid w:val="00633820"/>
    <w:rsid w:val="00644F01"/>
    <w:rsid w:val="00655CCA"/>
    <w:rsid w:val="00682730"/>
    <w:rsid w:val="00682E6C"/>
    <w:rsid w:val="00691614"/>
    <w:rsid w:val="00696390"/>
    <w:rsid w:val="006A1394"/>
    <w:rsid w:val="006A6B82"/>
    <w:rsid w:val="006A7349"/>
    <w:rsid w:val="006B70B2"/>
    <w:rsid w:val="006C7B0B"/>
    <w:rsid w:val="006D4F31"/>
    <w:rsid w:val="006F0CDF"/>
    <w:rsid w:val="006F3BD2"/>
    <w:rsid w:val="006F7CCA"/>
    <w:rsid w:val="007019CD"/>
    <w:rsid w:val="00710BAB"/>
    <w:rsid w:val="00736F1B"/>
    <w:rsid w:val="0074765B"/>
    <w:rsid w:val="0075053F"/>
    <w:rsid w:val="00784731"/>
    <w:rsid w:val="007860B5"/>
    <w:rsid w:val="0079307F"/>
    <w:rsid w:val="007A3A0F"/>
    <w:rsid w:val="007A5456"/>
    <w:rsid w:val="007B165A"/>
    <w:rsid w:val="007C5978"/>
    <w:rsid w:val="00804FFA"/>
    <w:rsid w:val="0081034D"/>
    <w:rsid w:val="008228D6"/>
    <w:rsid w:val="00837597"/>
    <w:rsid w:val="008405D1"/>
    <w:rsid w:val="00846721"/>
    <w:rsid w:val="008551B9"/>
    <w:rsid w:val="008730A9"/>
    <w:rsid w:val="00873E80"/>
    <w:rsid w:val="00892A51"/>
    <w:rsid w:val="0089794E"/>
    <w:rsid w:val="008A0585"/>
    <w:rsid w:val="008A4CE4"/>
    <w:rsid w:val="008B40B6"/>
    <w:rsid w:val="00901415"/>
    <w:rsid w:val="00904DDE"/>
    <w:rsid w:val="00920C75"/>
    <w:rsid w:val="009248F3"/>
    <w:rsid w:val="009264B4"/>
    <w:rsid w:val="00927160"/>
    <w:rsid w:val="00935AA9"/>
    <w:rsid w:val="00944AE5"/>
    <w:rsid w:val="00955919"/>
    <w:rsid w:val="00963D80"/>
    <w:rsid w:val="0096773B"/>
    <w:rsid w:val="0097195C"/>
    <w:rsid w:val="00974A41"/>
    <w:rsid w:val="0098480B"/>
    <w:rsid w:val="009957E9"/>
    <w:rsid w:val="00997A3B"/>
    <w:rsid w:val="009A3144"/>
    <w:rsid w:val="009C0A7A"/>
    <w:rsid w:val="009C6BAE"/>
    <w:rsid w:val="009E2258"/>
    <w:rsid w:val="009E23E3"/>
    <w:rsid w:val="009E6203"/>
    <w:rsid w:val="009F15F0"/>
    <w:rsid w:val="00A73AB2"/>
    <w:rsid w:val="00AA378B"/>
    <w:rsid w:val="00AA4CC9"/>
    <w:rsid w:val="00AA5CA9"/>
    <w:rsid w:val="00AD1032"/>
    <w:rsid w:val="00B17B0D"/>
    <w:rsid w:val="00B22615"/>
    <w:rsid w:val="00B30115"/>
    <w:rsid w:val="00BA4F75"/>
    <w:rsid w:val="00BB1BD6"/>
    <w:rsid w:val="00BB2C32"/>
    <w:rsid w:val="00BC7ED5"/>
    <w:rsid w:val="00C15118"/>
    <w:rsid w:val="00C249CA"/>
    <w:rsid w:val="00C27D10"/>
    <w:rsid w:val="00C42404"/>
    <w:rsid w:val="00C55E1D"/>
    <w:rsid w:val="00C57368"/>
    <w:rsid w:val="00C613D7"/>
    <w:rsid w:val="00C81595"/>
    <w:rsid w:val="00C91C52"/>
    <w:rsid w:val="00CA5EFC"/>
    <w:rsid w:val="00CC678A"/>
    <w:rsid w:val="00CE1546"/>
    <w:rsid w:val="00CF02CD"/>
    <w:rsid w:val="00D346F5"/>
    <w:rsid w:val="00D570F7"/>
    <w:rsid w:val="00D57402"/>
    <w:rsid w:val="00D758D7"/>
    <w:rsid w:val="00D866AA"/>
    <w:rsid w:val="00D96F2B"/>
    <w:rsid w:val="00DA699C"/>
    <w:rsid w:val="00DD6323"/>
    <w:rsid w:val="00DF6958"/>
    <w:rsid w:val="00E0256A"/>
    <w:rsid w:val="00E04771"/>
    <w:rsid w:val="00E11AFF"/>
    <w:rsid w:val="00E15224"/>
    <w:rsid w:val="00E21129"/>
    <w:rsid w:val="00E36EAD"/>
    <w:rsid w:val="00E6648B"/>
    <w:rsid w:val="00E934E6"/>
    <w:rsid w:val="00EB4093"/>
    <w:rsid w:val="00ED38DB"/>
    <w:rsid w:val="00F468D7"/>
    <w:rsid w:val="00F5216F"/>
    <w:rsid w:val="00F61661"/>
    <w:rsid w:val="00F65C7C"/>
    <w:rsid w:val="00F800CC"/>
    <w:rsid w:val="00F849E9"/>
    <w:rsid w:val="00F8545B"/>
    <w:rsid w:val="00F861D8"/>
    <w:rsid w:val="00FA01CD"/>
    <w:rsid w:val="00FB5549"/>
    <w:rsid w:val="00FC1D79"/>
    <w:rsid w:val="00FF4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1B9"/>
    <w:pPr>
      <w:jc w:val="both"/>
    </w:pPr>
    <w:rPr>
      <w:szCs w:val="20"/>
      <w:lang w:eastAsia="ru-RU"/>
    </w:rPr>
  </w:style>
  <w:style w:type="paragraph" w:styleId="1">
    <w:name w:val="heading 1"/>
    <w:basedOn w:val="a"/>
    <w:next w:val="a"/>
    <w:link w:val="10"/>
    <w:uiPriority w:val="9"/>
    <w:qFormat/>
    <w:rsid w:val="001E0A4D"/>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4875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8480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aliases w:val="Основной"/>
    <w:basedOn w:val="a0"/>
    <w:rsid w:val="0096773B"/>
    <w:rPr>
      <w:rFonts w:ascii="Times New Roman" w:hAnsi="Times New Roman"/>
      <w:i w:val="0"/>
      <w:iCs/>
      <w:sz w:val="24"/>
    </w:rPr>
  </w:style>
  <w:style w:type="paragraph" w:styleId="a4">
    <w:name w:val="Balloon Text"/>
    <w:basedOn w:val="a"/>
    <w:link w:val="a5"/>
    <w:uiPriority w:val="99"/>
    <w:semiHidden/>
    <w:unhideWhenUsed/>
    <w:rsid w:val="009C0A7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C0A7A"/>
    <w:rPr>
      <w:rFonts w:ascii="Tahoma" w:hAnsi="Tahoma" w:cs="Tahoma"/>
      <w:sz w:val="16"/>
      <w:szCs w:val="16"/>
      <w:lang w:eastAsia="ru-RU"/>
    </w:rPr>
  </w:style>
  <w:style w:type="paragraph" w:styleId="a6">
    <w:name w:val="List Paragraph"/>
    <w:basedOn w:val="a"/>
    <w:uiPriority w:val="34"/>
    <w:qFormat/>
    <w:rsid w:val="001E0A4D"/>
    <w:pPr>
      <w:ind w:left="720"/>
      <w:contextualSpacing/>
    </w:pPr>
    <w:rPr>
      <w:rFonts w:eastAsia="Times New Roman"/>
      <w:sz w:val="22"/>
      <w:szCs w:val="22"/>
      <w:lang w:eastAsia="en-US" w:bidi="en-US"/>
    </w:rPr>
  </w:style>
  <w:style w:type="character" w:customStyle="1" w:styleId="10">
    <w:name w:val="Заголовок 1 Знак"/>
    <w:basedOn w:val="a0"/>
    <w:link w:val="1"/>
    <w:uiPriority w:val="9"/>
    <w:rsid w:val="001E0A4D"/>
    <w:rPr>
      <w:rFonts w:asciiTheme="majorHAnsi" w:eastAsiaTheme="majorEastAsia" w:hAnsiTheme="majorHAnsi" w:cstheme="majorBidi"/>
      <w:b/>
      <w:bCs/>
      <w:color w:val="365F91" w:themeColor="accent1" w:themeShade="BF"/>
      <w:lang w:eastAsia="ru-RU"/>
    </w:rPr>
  </w:style>
  <w:style w:type="character" w:customStyle="1" w:styleId="20">
    <w:name w:val="Заголовок 2 Знак"/>
    <w:basedOn w:val="a0"/>
    <w:link w:val="2"/>
    <w:uiPriority w:val="9"/>
    <w:rsid w:val="004875D2"/>
    <w:rPr>
      <w:rFonts w:asciiTheme="majorHAnsi" w:eastAsiaTheme="majorEastAsia" w:hAnsiTheme="majorHAnsi" w:cstheme="majorBidi"/>
      <w:b/>
      <w:bCs/>
      <w:color w:val="4F81BD" w:themeColor="accent1"/>
      <w:sz w:val="26"/>
      <w:szCs w:val="26"/>
      <w:lang w:eastAsia="ru-RU"/>
    </w:rPr>
  </w:style>
  <w:style w:type="numbering" w:customStyle="1" w:styleId="-">
    <w:name w:val="Стиль маркированный - Док"/>
    <w:basedOn w:val="a2"/>
    <w:rsid w:val="004875D2"/>
    <w:pPr>
      <w:numPr>
        <w:numId w:val="10"/>
      </w:numPr>
    </w:pPr>
  </w:style>
  <w:style w:type="character" w:customStyle="1" w:styleId="30">
    <w:name w:val="Заголовок 3 Знак"/>
    <w:basedOn w:val="a0"/>
    <w:link w:val="3"/>
    <w:uiPriority w:val="9"/>
    <w:semiHidden/>
    <w:rsid w:val="0098480B"/>
    <w:rPr>
      <w:rFonts w:asciiTheme="majorHAnsi" w:eastAsiaTheme="majorEastAsia" w:hAnsiTheme="majorHAnsi" w:cstheme="majorBidi"/>
      <w:b/>
      <w:bCs/>
      <w:color w:val="4F81BD" w:themeColor="accent1"/>
      <w:sz w:val="20"/>
      <w:szCs w:val="20"/>
      <w:lang w:eastAsia="ru-RU"/>
    </w:rPr>
  </w:style>
  <w:style w:type="paragraph" w:customStyle="1" w:styleId="a7">
    <w:name w:val="Подпись рисунка"/>
    <w:basedOn w:val="a"/>
    <w:next w:val="a"/>
    <w:qFormat/>
    <w:rsid w:val="0098480B"/>
    <w:pPr>
      <w:spacing w:after="240" w:line="240" w:lineRule="auto"/>
      <w:ind w:left="720"/>
      <w:jc w:val="center"/>
    </w:pPr>
    <w:rPr>
      <w:rFonts w:ascii="Arial" w:eastAsia="Times New Roman" w:hAnsi="Arial"/>
      <w:szCs w:val="18"/>
    </w:rPr>
  </w:style>
  <w:style w:type="paragraph" w:customStyle="1" w:styleId="a8">
    <w:name w:val="Рисунок"/>
    <w:basedOn w:val="a"/>
    <w:next w:val="a7"/>
    <w:qFormat/>
    <w:rsid w:val="0098480B"/>
    <w:pPr>
      <w:keepNext/>
      <w:spacing w:before="240" w:after="120" w:line="240" w:lineRule="auto"/>
      <w:ind w:left="720"/>
      <w:jc w:val="center"/>
    </w:pPr>
    <w:rPr>
      <w:rFonts w:ascii="Arial" w:eastAsia="Times New Roman" w:hAnsi="Arial"/>
      <w:szCs w:val="24"/>
    </w:rPr>
  </w:style>
  <w:style w:type="paragraph" w:styleId="a9">
    <w:name w:val="Title"/>
    <w:basedOn w:val="a"/>
    <w:link w:val="aa"/>
    <w:qFormat/>
    <w:rsid w:val="00CE1546"/>
    <w:pPr>
      <w:spacing w:after="0" w:line="360" w:lineRule="auto"/>
      <w:jc w:val="center"/>
    </w:pPr>
    <w:rPr>
      <w:rFonts w:ascii="Arial" w:eastAsia="Times New Roman" w:hAnsi="Arial"/>
      <w:b/>
    </w:rPr>
  </w:style>
  <w:style w:type="character" w:customStyle="1" w:styleId="aa">
    <w:name w:val="Название Знак"/>
    <w:basedOn w:val="a0"/>
    <w:link w:val="a9"/>
    <w:rsid w:val="00CE1546"/>
    <w:rPr>
      <w:rFonts w:ascii="Arial" w:eastAsia="Times New Roman" w:hAnsi="Arial"/>
      <w:b/>
      <w:szCs w:val="20"/>
      <w:lang w:eastAsia="ru-RU"/>
    </w:rPr>
  </w:style>
  <w:style w:type="paragraph" w:styleId="ab">
    <w:name w:val="Normal (Web)"/>
    <w:basedOn w:val="a"/>
    <w:uiPriority w:val="99"/>
    <w:unhideWhenUsed/>
    <w:rsid w:val="004342A4"/>
    <w:pPr>
      <w:spacing w:before="100" w:beforeAutospacing="1" w:after="100" w:afterAutospacing="1" w:line="240" w:lineRule="auto"/>
    </w:pPr>
    <w:rPr>
      <w:rFonts w:eastAsia="Times New Roman"/>
      <w:sz w:val="24"/>
      <w:szCs w:val="24"/>
    </w:rPr>
  </w:style>
  <w:style w:type="table" w:styleId="ac">
    <w:name w:val="Table Grid"/>
    <w:basedOn w:val="a1"/>
    <w:uiPriority w:val="59"/>
    <w:rsid w:val="00696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E11AFF"/>
  </w:style>
  <w:style w:type="character" w:styleId="ad">
    <w:name w:val="Strong"/>
    <w:basedOn w:val="a0"/>
    <w:uiPriority w:val="22"/>
    <w:qFormat/>
    <w:rsid w:val="006C7B0B"/>
    <w:rPr>
      <w:b/>
      <w:bCs/>
    </w:rPr>
  </w:style>
  <w:style w:type="paragraph" w:styleId="ae">
    <w:name w:val="footnote text"/>
    <w:basedOn w:val="a"/>
    <w:link w:val="af"/>
    <w:semiHidden/>
    <w:rsid w:val="0040691B"/>
    <w:pPr>
      <w:spacing w:after="0" w:line="360" w:lineRule="auto"/>
      <w:ind w:firstLine="680"/>
    </w:pPr>
    <w:rPr>
      <w:rFonts w:eastAsia="Times New Roman"/>
      <w:lang w:val="en-US"/>
    </w:rPr>
  </w:style>
  <w:style w:type="character" w:customStyle="1" w:styleId="af">
    <w:name w:val="Текст сноски Знак"/>
    <w:basedOn w:val="a0"/>
    <w:link w:val="ae"/>
    <w:semiHidden/>
    <w:rsid w:val="0040691B"/>
    <w:rPr>
      <w:rFonts w:eastAsia="Times New Roman"/>
      <w:sz w:val="20"/>
      <w:szCs w:val="20"/>
      <w:lang w:val="en-US" w:eastAsia="ru-RU"/>
    </w:rPr>
  </w:style>
  <w:style w:type="character" w:styleId="af0">
    <w:name w:val="footnote reference"/>
    <w:semiHidden/>
    <w:rsid w:val="0040691B"/>
    <w:rPr>
      <w:vertAlign w:val="superscript"/>
    </w:rPr>
  </w:style>
  <w:style w:type="paragraph" w:styleId="af1">
    <w:name w:val="Body Text"/>
    <w:basedOn w:val="a"/>
    <w:link w:val="af2"/>
    <w:semiHidden/>
    <w:rsid w:val="0040691B"/>
    <w:pPr>
      <w:spacing w:after="0" w:line="360" w:lineRule="auto"/>
    </w:pPr>
    <w:rPr>
      <w:rFonts w:eastAsia="Times New Roman"/>
    </w:rPr>
  </w:style>
  <w:style w:type="character" w:customStyle="1" w:styleId="af2">
    <w:name w:val="Основной текст Знак"/>
    <w:basedOn w:val="a0"/>
    <w:link w:val="af1"/>
    <w:semiHidden/>
    <w:rsid w:val="0040691B"/>
    <w:rPr>
      <w:rFonts w:eastAsia="Times New Roman"/>
      <w:szCs w:val="20"/>
      <w:lang w:eastAsia="ru-RU"/>
    </w:rPr>
  </w:style>
  <w:style w:type="character" w:customStyle="1" w:styleId="CenturyGothic">
    <w:name w:val="Основной текст + Century Gothic"/>
    <w:aliases w:val="8,5 pt,Полужирный,Основной текст + 9 pt,Основной текст (14) + 9,Полужирный3,Основной текст (3) + Arial,9 pt,Колонтитул + Arial,Основной текст + Segoe UI,11,Основной текст + Franklin Gothic Medium,Основной текст + 12 pt"/>
    <w:basedOn w:val="a0"/>
    <w:uiPriority w:val="99"/>
    <w:rsid w:val="00606915"/>
    <w:rPr>
      <w:rFonts w:ascii="Century Gothic" w:hAnsi="Century Gothic" w:cs="Century Gothic"/>
      <w:b/>
      <w:bCs/>
      <w:noProof/>
      <w:sz w:val="17"/>
      <w:szCs w:val="17"/>
    </w:rPr>
  </w:style>
  <w:style w:type="paragraph" w:styleId="af3">
    <w:name w:val="TOC Heading"/>
    <w:basedOn w:val="1"/>
    <w:next w:val="a"/>
    <w:uiPriority w:val="39"/>
    <w:semiHidden/>
    <w:unhideWhenUsed/>
    <w:qFormat/>
    <w:rsid w:val="001F0904"/>
    <w:pPr>
      <w:outlineLvl w:val="9"/>
    </w:pPr>
  </w:style>
  <w:style w:type="paragraph" w:styleId="11">
    <w:name w:val="toc 1"/>
    <w:basedOn w:val="a"/>
    <w:next w:val="a"/>
    <w:autoRedefine/>
    <w:uiPriority w:val="39"/>
    <w:unhideWhenUsed/>
    <w:rsid w:val="001F0904"/>
    <w:pPr>
      <w:spacing w:after="100"/>
    </w:pPr>
  </w:style>
  <w:style w:type="paragraph" w:styleId="21">
    <w:name w:val="toc 2"/>
    <w:basedOn w:val="a"/>
    <w:next w:val="a"/>
    <w:autoRedefine/>
    <w:uiPriority w:val="39"/>
    <w:unhideWhenUsed/>
    <w:rsid w:val="001F0904"/>
    <w:pPr>
      <w:spacing w:after="100"/>
      <w:ind w:left="200"/>
    </w:pPr>
  </w:style>
  <w:style w:type="paragraph" w:styleId="31">
    <w:name w:val="toc 3"/>
    <w:basedOn w:val="a"/>
    <w:next w:val="a"/>
    <w:autoRedefine/>
    <w:uiPriority w:val="39"/>
    <w:unhideWhenUsed/>
    <w:rsid w:val="001F0904"/>
    <w:pPr>
      <w:spacing w:after="100"/>
      <w:ind w:left="400"/>
    </w:pPr>
  </w:style>
  <w:style w:type="character" w:styleId="af4">
    <w:name w:val="Hyperlink"/>
    <w:basedOn w:val="a0"/>
    <w:uiPriority w:val="99"/>
    <w:unhideWhenUsed/>
    <w:rsid w:val="001F0904"/>
    <w:rPr>
      <w:color w:val="0000FF" w:themeColor="hyperlink"/>
      <w:u w:val="single"/>
    </w:rPr>
  </w:style>
  <w:style w:type="paragraph" w:styleId="af5">
    <w:name w:val="header"/>
    <w:basedOn w:val="a"/>
    <w:link w:val="af6"/>
    <w:uiPriority w:val="99"/>
    <w:unhideWhenUsed/>
    <w:rsid w:val="001C0250"/>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1C0250"/>
    <w:rPr>
      <w:szCs w:val="20"/>
      <w:lang w:eastAsia="ru-RU"/>
    </w:rPr>
  </w:style>
  <w:style w:type="paragraph" w:styleId="af7">
    <w:name w:val="footer"/>
    <w:basedOn w:val="a"/>
    <w:link w:val="af8"/>
    <w:uiPriority w:val="99"/>
    <w:unhideWhenUsed/>
    <w:rsid w:val="001C0250"/>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1C0250"/>
    <w:rPr>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1B9"/>
    <w:pPr>
      <w:jc w:val="both"/>
    </w:pPr>
    <w:rPr>
      <w:szCs w:val="20"/>
      <w:lang w:eastAsia="ru-RU"/>
    </w:rPr>
  </w:style>
  <w:style w:type="paragraph" w:styleId="1">
    <w:name w:val="heading 1"/>
    <w:basedOn w:val="a"/>
    <w:next w:val="a"/>
    <w:link w:val="10"/>
    <w:uiPriority w:val="9"/>
    <w:qFormat/>
    <w:rsid w:val="001E0A4D"/>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4875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8480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aliases w:val="Основной"/>
    <w:basedOn w:val="a0"/>
    <w:rsid w:val="0096773B"/>
    <w:rPr>
      <w:rFonts w:ascii="Times New Roman" w:hAnsi="Times New Roman"/>
      <w:i w:val="0"/>
      <w:iCs/>
      <w:sz w:val="24"/>
    </w:rPr>
  </w:style>
  <w:style w:type="paragraph" w:styleId="a4">
    <w:name w:val="Balloon Text"/>
    <w:basedOn w:val="a"/>
    <w:link w:val="a5"/>
    <w:uiPriority w:val="99"/>
    <w:semiHidden/>
    <w:unhideWhenUsed/>
    <w:rsid w:val="009C0A7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C0A7A"/>
    <w:rPr>
      <w:rFonts w:ascii="Tahoma" w:hAnsi="Tahoma" w:cs="Tahoma"/>
      <w:sz w:val="16"/>
      <w:szCs w:val="16"/>
      <w:lang w:eastAsia="ru-RU"/>
    </w:rPr>
  </w:style>
  <w:style w:type="paragraph" w:styleId="a6">
    <w:name w:val="List Paragraph"/>
    <w:basedOn w:val="a"/>
    <w:uiPriority w:val="34"/>
    <w:qFormat/>
    <w:rsid w:val="001E0A4D"/>
    <w:pPr>
      <w:ind w:left="720"/>
      <w:contextualSpacing/>
    </w:pPr>
    <w:rPr>
      <w:rFonts w:eastAsia="Times New Roman"/>
      <w:sz w:val="22"/>
      <w:szCs w:val="22"/>
      <w:lang w:eastAsia="en-US" w:bidi="en-US"/>
    </w:rPr>
  </w:style>
  <w:style w:type="character" w:customStyle="1" w:styleId="10">
    <w:name w:val="Заголовок 1 Знак"/>
    <w:basedOn w:val="a0"/>
    <w:link w:val="1"/>
    <w:uiPriority w:val="9"/>
    <w:rsid w:val="001E0A4D"/>
    <w:rPr>
      <w:rFonts w:asciiTheme="majorHAnsi" w:eastAsiaTheme="majorEastAsia" w:hAnsiTheme="majorHAnsi" w:cstheme="majorBidi"/>
      <w:b/>
      <w:bCs/>
      <w:color w:val="365F91" w:themeColor="accent1" w:themeShade="BF"/>
      <w:lang w:eastAsia="ru-RU"/>
    </w:rPr>
  </w:style>
  <w:style w:type="character" w:customStyle="1" w:styleId="20">
    <w:name w:val="Заголовок 2 Знак"/>
    <w:basedOn w:val="a0"/>
    <w:link w:val="2"/>
    <w:uiPriority w:val="9"/>
    <w:rsid w:val="004875D2"/>
    <w:rPr>
      <w:rFonts w:asciiTheme="majorHAnsi" w:eastAsiaTheme="majorEastAsia" w:hAnsiTheme="majorHAnsi" w:cstheme="majorBidi"/>
      <w:b/>
      <w:bCs/>
      <w:color w:val="4F81BD" w:themeColor="accent1"/>
      <w:sz w:val="26"/>
      <w:szCs w:val="26"/>
      <w:lang w:eastAsia="ru-RU"/>
    </w:rPr>
  </w:style>
  <w:style w:type="numbering" w:customStyle="1" w:styleId="-">
    <w:name w:val="Стиль маркированный - Док"/>
    <w:basedOn w:val="a2"/>
    <w:rsid w:val="004875D2"/>
    <w:pPr>
      <w:numPr>
        <w:numId w:val="10"/>
      </w:numPr>
    </w:pPr>
  </w:style>
  <w:style w:type="character" w:customStyle="1" w:styleId="30">
    <w:name w:val="Заголовок 3 Знак"/>
    <w:basedOn w:val="a0"/>
    <w:link w:val="3"/>
    <w:uiPriority w:val="9"/>
    <w:semiHidden/>
    <w:rsid w:val="0098480B"/>
    <w:rPr>
      <w:rFonts w:asciiTheme="majorHAnsi" w:eastAsiaTheme="majorEastAsia" w:hAnsiTheme="majorHAnsi" w:cstheme="majorBidi"/>
      <w:b/>
      <w:bCs/>
      <w:color w:val="4F81BD" w:themeColor="accent1"/>
      <w:sz w:val="20"/>
      <w:szCs w:val="20"/>
      <w:lang w:eastAsia="ru-RU"/>
    </w:rPr>
  </w:style>
  <w:style w:type="paragraph" w:customStyle="1" w:styleId="a7">
    <w:name w:val="Подпись рисунка"/>
    <w:basedOn w:val="a"/>
    <w:next w:val="a"/>
    <w:qFormat/>
    <w:rsid w:val="0098480B"/>
    <w:pPr>
      <w:spacing w:after="240" w:line="240" w:lineRule="auto"/>
      <w:ind w:left="720"/>
      <w:jc w:val="center"/>
    </w:pPr>
    <w:rPr>
      <w:rFonts w:ascii="Arial" w:eastAsia="Times New Roman" w:hAnsi="Arial"/>
      <w:szCs w:val="18"/>
    </w:rPr>
  </w:style>
  <w:style w:type="paragraph" w:customStyle="1" w:styleId="a8">
    <w:name w:val="Рисунок"/>
    <w:basedOn w:val="a"/>
    <w:next w:val="a7"/>
    <w:qFormat/>
    <w:rsid w:val="0098480B"/>
    <w:pPr>
      <w:keepNext/>
      <w:spacing w:before="240" w:after="120" w:line="240" w:lineRule="auto"/>
      <w:ind w:left="720"/>
      <w:jc w:val="center"/>
    </w:pPr>
    <w:rPr>
      <w:rFonts w:ascii="Arial" w:eastAsia="Times New Roman" w:hAnsi="Arial"/>
      <w:szCs w:val="24"/>
    </w:rPr>
  </w:style>
  <w:style w:type="paragraph" w:styleId="a9">
    <w:name w:val="Title"/>
    <w:basedOn w:val="a"/>
    <w:link w:val="aa"/>
    <w:qFormat/>
    <w:rsid w:val="00CE1546"/>
    <w:pPr>
      <w:spacing w:after="0" w:line="360" w:lineRule="auto"/>
      <w:jc w:val="center"/>
    </w:pPr>
    <w:rPr>
      <w:rFonts w:ascii="Arial" w:eastAsia="Times New Roman" w:hAnsi="Arial"/>
      <w:b/>
    </w:rPr>
  </w:style>
  <w:style w:type="character" w:customStyle="1" w:styleId="aa">
    <w:name w:val="Название Знак"/>
    <w:basedOn w:val="a0"/>
    <w:link w:val="a9"/>
    <w:rsid w:val="00CE1546"/>
    <w:rPr>
      <w:rFonts w:ascii="Arial" w:eastAsia="Times New Roman" w:hAnsi="Arial"/>
      <w:b/>
      <w:szCs w:val="20"/>
      <w:lang w:eastAsia="ru-RU"/>
    </w:rPr>
  </w:style>
  <w:style w:type="paragraph" w:styleId="ab">
    <w:name w:val="Normal (Web)"/>
    <w:basedOn w:val="a"/>
    <w:uiPriority w:val="99"/>
    <w:unhideWhenUsed/>
    <w:rsid w:val="004342A4"/>
    <w:pPr>
      <w:spacing w:before="100" w:beforeAutospacing="1" w:after="100" w:afterAutospacing="1" w:line="240" w:lineRule="auto"/>
    </w:pPr>
    <w:rPr>
      <w:rFonts w:eastAsia="Times New Roman"/>
      <w:sz w:val="24"/>
      <w:szCs w:val="24"/>
    </w:rPr>
  </w:style>
  <w:style w:type="table" w:styleId="ac">
    <w:name w:val="Table Grid"/>
    <w:basedOn w:val="a1"/>
    <w:uiPriority w:val="59"/>
    <w:rsid w:val="00696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E11AFF"/>
  </w:style>
  <w:style w:type="character" w:styleId="ad">
    <w:name w:val="Strong"/>
    <w:basedOn w:val="a0"/>
    <w:uiPriority w:val="22"/>
    <w:qFormat/>
    <w:rsid w:val="006C7B0B"/>
    <w:rPr>
      <w:b/>
      <w:bCs/>
    </w:rPr>
  </w:style>
  <w:style w:type="paragraph" w:styleId="ae">
    <w:name w:val="footnote text"/>
    <w:basedOn w:val="a"/>
    <w:link w:val="af"/>
    <w:semiHidden/>
    <w:rsid w:val="0040691B"/>
    <w:pPr>
      <w:spacing w:after="0" w:line="360" w:lineRule="auto"/>
      <w:ind w:firstLine="680"/>
    </w:pPr>
    <w:rPr>
      <w:rFonts w:eastAsia="Times New Roman"/>
      <w:lang w:val="en-US"/>
    </w:rPr>
  </w:style>
  <w:style w:type="character" w:customStyle="1" w:styleId="af">
    <w:name w:val="Текст сноски Знак"/>
    <w:basedOn w:val="a0"/>
    <w:link w:val="ae"/>
    <w:semiHidden/>
    <w:rsid w:val="0040691B"/>
    <w:rPr>
      <w:rFonts w:eastAsia="Times New Roman"/>
      <w:sz w:val="20"/>
      <w:szCs w:val="20"/>
      <w:lang w:val="en-US" w:eastAsia="ru-RU"/>
    </w:rPr>
  </w:style>
  <w:style w:type="character" w:styleId="af0">
    <w:name w:val="footnote reference"/>
    <w:semiHidden/>
    <w:rsid w:val="0040691B"/>
    <w:rPr>
      <w:vertAlign w:val="superscript"/>
    </w:rPr>
  </w:style>
  <w:style w:type="paragraph" w:styleId="af1">
    <w:name w:val="Body Text"/>
    <w:basedOn w:val="a"/>
    <w:link w:val="af2"/>
    <w:semiHidden/>
    <w:rsid w:val="0040691B"/>
    <w:pPr>
      <w:spacing w:after="0" w:line="360" w:lineRule="auto"/>
    </w:pPr>
    <w:rPr>
      <w:rFonts w:eastAsia="Times New Roman"/>
    </w:rPr>
  </w:style>
  <w:style w:type="character" w:customStyle="1" w:styleId="af2">
    <w:name w:val="Основной текст Знак"/>
    <w:basedOn w:val="a0"/>
    <w:link w:val="af1"/>
    <w:semiHidden/>
    <w:rsid w:val="0040691B"/>
    <w:rPr>
      <w:rFonts w:eastAsia="Times New Roman"/>
      <w:szCs w:val="20"/>
      <w:lang w:eastAsia="ru-RU"/>
    </w:rPr>
  </w:style>
  <w:style w:type="character" w:customStyle="1" w:styleId="CenturyGothic">
    <w:name w:val="Основной текст + Century Gothic"/>
    <w:aliases w:val="8,5 pt,Полужирный,Основной текст + 9 pt,Основной текст (14) + 9,Полужирный3,Основной текст (3) + Arial,9 pt,Колонтитул + Arial,Основной текст + Segoe UI,11,Основной текст + Franklin Gothic Medium,Основной текст + 12 pt"/>
    <w:basedOn w:val="a0"/>
    <w:uiPriority w:val="99"/>
    <w:rsid w:val="00606915"/>
    <w:rPr>
      <w:rFonts w:ascii="Century Gothic" w:hAnsi="Century Gothic" w:cs="Century Gothic"/>
      <w:b/>
      <w:bCs/>
      <w:noProof/>
      <w:sz w:val="17"/>
      <w:szCs w:val="17"/>
    </w:rPr>
  </w:style>
  <w:style w:type="paragraph" w:styleId="af3">
    <w:name w:val="TOC Heading"/>
    <w:basedOn w:val="1"/>
    <w:next w:val="a"/>
    <w:uiPriority w:val="39"/>
    <w:semiHidden/>
    <w:unhideWhenUsed/>
    <w:qFormat/>
    <w:rsid w:val="001F0904"/>
    <w:pPr>
      <w:outlineLvl w:val="9"/>
    </w:pPr>
  </w:style>
  <w:style w:type="paragraph" w:styleId="11">
    <w:name w:val="toc 1"/>
    <w:basedOn w:val="a"/>
    <w:next w:val="a"/>
    <w:autoRedefine/>
    <w:uiPriority w:val="39"/>
    <w:unhideWhenUsed/>
    <w:rsid w:val="001F0904"/>
    <w:pPr>
      <w:spacing w:after="100"/>
    </w:pPr>
  </w:style>
  <w:style w:type="paragraph" w:styleId="21">
    <w:name w:val="toc 2"/>
    <w:basedOn w:val="a"/>
    <w:next w:val="a"/>
    <w:autoRedefine/>
    <w:uiPriority w:val="39"/>
    <w:unhideWhenUsed/>
    <w:rsid w:val="001F0904"/>
    <w:pPr>
      <w:spacing w:after="100"/>
      <w:ind w:left="200"/>
    </w:pPr>
  </w:style>
  <w:style w:type="paragraph" w:styleId="31">
    <w:name w:val="toc 3"/>
    <w:basedOn w:val="a"/>
    <w:next w:val="a"/>
    <w:autoRedefine/>
    <w:uiPriority w:val="39"/>
    <w:unhideWhenUsed/>
    <w:rsid w:val="001F0904"/>
    <w:pPr>
      <w:spacing w:after="100"/>
      <w:ind w:left="400"/>
    </w:pPr>
  </w:style>
  <w:style w:type="character" w:styleId="af4">
    <w:name w:val="Hyperlink"/>
    <w:basedOn w:val="a0"/>
    <w:uiPriority w:val="99"/>
    <w:unhideWhenUsed/>
    <w:rsid w:val="001F0904"/>
    <w:rPr>
      <w:color w:val="0000FF" w:themeColor="hyperlink"/>
      <w:u w:val="single"/>
    </w:rPr>
  </w:style>
  <w:style w:type="paragraph" w:styleId="af5">
    <w:name w:val="header"/>
    <w:basedOn w:val="a"/>
    <w:link w:val="af6"/>
    <w:uiPriority w:val="99"/>
    <w:unhideWhenUsed/>
    <w:rsid w:val="001C0250"/>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1C0250"/>
    <w:rPr>
      <w:szCs w:val="20"/>
      <w:lang w:eastAsia="ru-RU"/>
    </w:rPr>
  </w:style>
  <w:style w:type="paragraph" w:styleId="af7">
    <w:name w:val="footer"/>
    <w:basedOn w:val="a"/>
    <w:link w:val="af8"/>
    <w:uiPriority w:val="99"/>
    <w:unhideWhenUsed/>
    <w:rsid w:val="001C0250"/>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1C0250"/>
    <w:rPr>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3894">
      <w:bodyDiv w:val="1"/>
      <w:marLeft w:val="0"/>
      <w:marRight w:val="0"/>
      <w:marTop w:val="0"/>
      <w:marBottom w:val="0"/>
      <w:divBdr>
        <w:top w:val="none" w:sz="0" w:space="0" w:color="auto"/>
        <w:left w:val="none" w:sz="0" w:space="0" w:color="auto"/>
        <w:bottom w:val="none" w:sz="0" w:space="0" w:color="auto"/>
        <w:right w:val="none" w:sz="0" w:space="0" w:color="auto"/>
      </w:divBdr>
    </w:div>
    <w:div w:id="683441672">
      <w:bodyDiv w:val="1"/>
      <w:marLeft w:val="0"/>
      <w:marRight w:val="0"/>
      <w:marTop w:val="0"/>
      <w:marBottom w:val="0"/>
      <w:divBdr>
        <w:top w:val="none" w:sz="0" w:space="0" w:color="auto"/>
        <w:left w:val="none" w:sz="0" w:space="0" w:color="auto"/>
        <w:bottom w:val="none" w:sz="0" w:space="0" w:color="auto"/>
        <w:right w:val="none" w:sz="0" w:space="0" w:color="auto"/>
      </w:divBdr>
    </w:div>
    <w:div w:id="763723419">
      <w:bodyDiv w:val="1"/>
      <w:marLeft w:val="0"/>
      <w:marRight w:val="0"/>
      <w:marTop w:val="0"/>
      <w:marBottom w:val="0"/>
      <w:divBdr>
        <w:top w:val="none" w:sz="0" w:space="0" w:color="auto"/>
        <w:left w:val="none" w:sz="0" w:space="0" w:color="auto"/>
        <w:bottom w:val="none" w:sz="0" w:space="0" w:color="auto"/>
        <w:right w:val="none" w:sz="0" w:space="0" w:color="auto"/>
      </w:divBdr>
    </w:div>
    <w:div w:id="826672642">
      <w:bodyDiv w:val="1"/>
      <w:marLeft w:val="0"/>
      <w:marRight w:val="0"/>
      <w:marTop w:val="0"/>
      <w:marBottom w:val="0"/>
      <w:divBdr>
        <w:top w:val="none" w:sz="0" w:space="0" w:color="auto"/>
        <w:left w:val="none" w:sz="0" w:space="0" w:color="auto"/>
        <w:bottom w:val="none" w:sz="0" w:space="0" w:color="auto"/>
        <w:right w:val="none" w:sz="0" w:space="0" w:color="auto"/>
      </w:divBdr>
    </w:div>
    <w:div w:id="1264652213">
      <w:bodyDiv w:val="1"/>
      <w:marLeft w:val="0"/>
      <w:marRight w:val="0"/>
      <w:marTop w:val="0"/>
      <w:marBottom w:val="0"/>
      <w:divBdr>
        <w:top w:val="none" w:sz="0" w:space="0" w:color="auto"/>
        <w:left w:val="none" w:sz="0" w:space="0" w:color="auto"/>
        <w:bottom w:val="none" w:sz="0" w:space="0" w:color="auto"/>
        <w:right w:val="none" w:sz="0" w:space="0" w:color="auto"/>
      </w:divBdr>
    </w:div>
    <w:div w:id="1466504938">
      <w:bodyDiv w:val="1"/>
      <w:marLeft w:val="0"/>
      <w:marRight w:val="0"/>
      <w:marTop w:val="0"/>
      <w:marBottom w:val="0"/>
      <w:divBdr>
        <w:top w:val="none" w:sz="0" w:space="0" w:color="auto"/>
        <w:left w:val="none" w:sz="0" w:space="0" w:color="auto"/>
        <w:bottom w:val="none" w:sz="0" w:space="0" w:color="auto"/>
        <w:right w:val="none" w:sz="0" w:space="0" w:color="auto"/>
      </w:divBdr>
    </w:div>
    <w:div w:id="1738243712">
      <w:bodyDiv w:val="1"/>
      <w:marLeft w:val="0"/>
      <w:marRight w:val="0"/>
      <w:marTop w:val="0"/>
      <w:marBottom w:val="0"/>
      <w:divBdr>
        <w:top w:val="none" w:sz="0" w:space="0" w:color="auto"/>
        <w:left w:val="none" w:sz="0" w:space="0" w:color="auto"/>
        <w:bottom w:val="none" w:sz="0" w:space="0" w:color="auto"/>
        <w:right w:val="none" w:sz="0" w:space="0" w:color="auto"/>
      </w:divBdr>
    </w:div>
    <w:div w:id="2069724304">
      <w:bodyDiv w:val="1"/>
      <w:marLeft w:val="0"/>
      <w:marRight w:val="0"/>
      <w:marTop w:val="0"/>
      <w:marBottom w:val="0"/>
      <w:divBdr>
        <w:top w:val="none" w:sz="0" w:space="0" w:color="auto"/>
        <w:left w:val="none" w:sz="0" w:space="0" w:color="auto"/>
        <w:bottom w:val="none" w:sz="0" w:space="0" w:color="auto"/>
        <w:right w:val="none" w:sz="0" w:space="0" w:color="auto"/>
      </w:divBdr>
    </w:div>
    <w:div w:id="21029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diagramQuickStyle" Target="diagrams/quickStyle1.xml"/><Relationship Id="rId26" Type="http://schemas.openxmlformats.org/officeDocument/2006/relationships/hyperlink" Target="http://www.bscdesigner.com/" TargetMode="External"/><Relationship Id="rId3" Type="http://schemas.openxmlformats.org/officeDocument/2006/relationships/styles" Target="styles.xml"/><Relationship Id="rId21" Type="http://schemas.openxmlformats.org/officeDocument/2006/relationships/image" Target="media/image4.gi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diagramLayout" Target="diagrams/layout1.xml"/><Relationship Id="rId25" Type="http://schemas.openxmlformats.org/officeDocument/2006/relationships/hyperlink" Target="http://balanced-scorecard.ru" TargetMode="External"/><Relationship Id="rId33" Type="http://schemas.openxmlformats.org/officeDocument/2006/relationships/hyperlink" Target="http://www.Qm-s.com"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yperlink" Target="http://www.cfin.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7.png"/><Relationship Id="rId32" Type="http://schemas.openxmlformats.org/officeDocument/2006/relationships/hyperlink" Target="http://www.mag-consulting.ru" TargetMode="Externa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6.png"/><Relationship Id="rId28" Type="http://schemas.openxmlformats.org/officeDocument/2006/relationships/hyperlink" Target="http://www.balancedscorecard.ru" TargetMode="External"/><Relationship Id="rId10" Type="http://schemas.openxmlformats.org/officeDocument/2006/relationships/image" Target="media/image1.emf"/><Relationship Id="rId19" Type="http://schemas.openxmlformats.org/officeDocument/2006/relationships/diagramColors" Target="diagrams/colors1.xml"/><Relationship Id="rId31" Type="http://schemas.openxmlformats.org/officeDocument/2006/relationships/hyperlink" Target="http://www.iteam.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image" Target="media/image5.png"/><Relationship Id="rId27" Type="http://schemas.openxmlformats.org/officeDocument/2006/relationships/hyperlink" Target="http://www.businessstudio.ru/" TargetMode="External"/><Relationship Id="rId30" Type="http://schemas.openxmlformats.org/officeDocument/2006/relationships/hyperlink" Target="http://www.intalev.ru" TargetMode="External"/><Relationship Id="rId35"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EFB366A-E47E-4960-B61C-95FCA66D3DDD}" type="doc">
      <dgm:prSet loTypeId="urn:microsoft.com/office/officeart/2005/8/layout/hierarchy6" loCatId="hierarchy" qsTypeId="urn:microsoft.com/office/officeart/2005/8/quickstyle/simple4" qsCatId="simple" csTypeId="urn:microsoft.com/office/officeart/2005/8/colors/accent0_2" csCatId="mainScheme" phldr="1"/>
      <dgm:spPr/>
      <dgm:t>
        <a:bodyPr/>
        <a:lstStyle/>
        <a:p>
          <a:endParaRPr lang="ru-RU"/>
        </a:p>
      </dgm:t>
    </dgm:pt>
    <dgm:pt modelId="{B518F8BD-6AD2-449C-86C3-B64B204E0491}">
      <dgm:prSet phldrT="[Текст]" custT="1"/>
      <dgm:spPr/>
      <dgm:t>
        <a:bodyPr/>
        <a:lstStyle/>
        <a:p>
          <a:r>
            <a:rPr lang="ru-RU" sz="1000" b="1"/>
            <a:t>Корпорация </a:t>
          </a:r>
        </a:p>
      </dgm:t>
    </dgm:pt>
    <dgm:pt modelId="{90C2D431-975C-42BC-A991-C7BFDC80D3DB}" type="parTrans" cxnId="{1EDDF76A-E19E-44A6-89CB-C94F243C79F0}">
      <dgm:prSet/>
      <dgm:spPr/>
      <dgm:t>
        <a:bodyPr/>
        <a:lstStyle/>
        <a:p>
          <a:endParaRPr lang="ru-RU"/>
        </a:p>
      </dgm:t>
    </dgm:pt>
    <dgm:pt modelId="{ACE6D74E-97EE-4A36-9551-BB61BB08C5C3}" type="sibTrans" cxnId="{1EDDF76A-E19E-44A6-89CB-C94F243C79F0}">
      <dgm:prSet/>
      <dgm:spPr/>
      <dgm:t>
        <a:bodyPr/>
        <a:lstStyle/>
        <a:p>
          <a:endParaRPr lang="ru-RU"/>
        </a:p>
      </dgm:t>
    </dgm:pt>
    <dgm:pt modelId="{482D7517-7616-48A8-9B43-782CAC667DFA}">
      <dgm:prSet phldrT="[Текст]" custT="1"/>
      <dgm:spPr/>
      <dgm:t>
        <a:bodyPr/>
        <a:lstStyle/>
        <a:p>
          <a:r>
            <a:rPr lang="ru-RU" sz="1000" b="1"/>
            <a:t>Подразделение А </a:t>
          </a:r>
        </a:p>
      </dgm:t>
    </dgm:pt>
    <dgm:pt modelId="{72F94F62-5859-4246-88F3-C167BBB12FEF}" type="parTrans" cxnId="{957934E3-B135-4912-8B72-0DF32A6033F7}">
      <dgm:prSet/>
      <dgm:spPr/>
      <dgm:t>
        <a:bodyPr/>
        <a:lstStyle/>
        <a:p>
          <a:endParaRPr lang="ru-RU" b="1"/>
        </a:p>
      </dgm:t>
    </dgm:pt>
    <dgm:pt modelId="{2C9BEA2F-4B5A-445F-8F96-06DFF5F3EC31}" type="sibTrans" cxnId="{957934E3-B135-4912-8B72-0DF32A6033F7}">
      <dgm:prSet/>
      <dgm:spPr/>
      <dgm:t>
        <a:bodyPr/>
        <a:lstStyle/>
        <a:p>
          <a:endParaRPr lang="ru-RU"/>
        </a:p>
      </dgm:t>
    </dgm:pt>
    <dgm:pt modelId="{13951541-8496-472D-AC26-20A18CA235EB}">
      <dgm:prSet phldrT="[Текст]" custT="1"/>
      <dgm:spPr/>
      <dgm:t>
        <a:bodyPr/>
        <a:lstStyle/>
        <a:p>
          <a:r>
            <a:rPr lang="ru-RU" sz="800" b="1"/>
            <a:t>СБЕ № 1</a:t>
          </a:r>
        </a:p>
      </dgm:t>
    </dgm:pt>
    <dgm:pt modelId="{07C877BC-B1DD-481C-8D30-01D655B9D5D8}" type="parTrans" cxnId="{0AC2521A-D96B-4ED7-88B5-1EFD3F1D7EA5}">
      <dgm:prSet/>
      <dgm:spPr/>
      <dgm:t>
        <a:bodyPr/>
        <a:lstStyle/>
        <a:p>
          <a:endParaRPr lang="ru-RU" b="1"/>
        </a:p>
      </dgm:t>
    </dgm:pt>
    <dgm:pt modelId="{9A4F6303-BF51-4F85-981E-29D4C86CF7D7}" type="sibTrans" cxnId="{0AC2521A-D96B-4ED7-88B5-1EFD3F1D7EA5}">
      <dgm:prSet/>
      <dgm:spPr/>
      <dgm:t>
        <a:bodyPr/>
        <a:lstStyle/>
        <a:p>
          <a:endParaRPr lang="ru-RU"/>
        </a:p>
      </dgm:t>
    </dgm:pt>
    <dgm:pt modelId="{1A41F34E-53A3-42CF-8C9E-C560D2EEF7E8}">
      <dgm:prSet phldrT="[Текст]" custT="1"/>
      <dgm:spPr/>
      <dgm:t>
        <a:bodyPr/>
        <a:lstStyle/>
        <a:p>
          <a:r>
            <a:rPr lang="ru-RU" sz="900" b="1"/>
            <a:t>СБЕ № 2</a:t>
          </a:r>
        </a:p>
      </dgm:t>
    </dgm:pt>
    <dgm:pt modelId="{B97B4B67-532C-4B3D-8462-4A7B22207A58}" type="parTrans" cxnId="{E008864C-FDAB-4779-882A-288707970F87}">
      <dgm:prSet/>
      <dgm:spPr/>
      <dgm:t>
        <a:bodyPr/>
        <a:lstStyle/>
        <a:p>
          <a:endParaRPr lang="ru-RU" b="1"/>
        </a:p>
      </dgm:t>
    </dgm:pt>
    <dgm:pt modelId="{0257067D-0A00-4AB6-899D-BFCF2C5F7C2F}" type="sibTrans" cxnId="{E008864C-FDAB-4779-882A-288707970F87}">
      <dgm:prSet/>
      <dgm:spPr/>
      <dgm:t>
        <a:bodyPr/>
        <a:lstStyle/>
        <a:p>
          <a:endParaRPr lang="ru-RU"/>
        </a:p>
      </dgm:t>
    </dgm:pt>
    <dgm:pt modelId="{8A7A3CC2-3F95-45BB-8038-01BE1FA9FF6E}">
      <dgm:prSet phldrT="[Текст]" custT="1"/>
      <dgm:spPr/>
      <dgm:t>
        <a:bodyPr/>
        <a:lstStyle/>
        <a:p>
          <a:r>
            <a:rPr lang="ru-RU" sz="1000" b="1"/>
            <a:t>Подразделение Б</a:t>
          </a:r>
        </a:p>
      </dgm:t>
    </dgm:pt>
    <dgm:pt modelId="{0BFFCA2F-0EFE-43A8-BD24-4FEDE2C48E4F}" type="parTrans" cxnId="{A17E34FF-486A-44EF-AF6B-7E36175C134B}">
      <dgm:prSet/>
      <dgm:spPr/>
      <dgm:t>
        <a:bodyPr/>
        <a:lstStyle/>
        <a:p>
          <a:endParaRPr lang="ru-RU" b="1"/>
        </a:p>
      </dgm:t>
    </dgm:pt>
    <dgm:pt modelId="{C63CA879-CD2D-4CA1-8391-FAC32084610B}" type="sibTrans" cxnId="{A17E34FF-486A-44EF-AF6B-7E36175C134B}">
      <dgm:prSet/>
      <dgm:spPr/>
      <dgm:t>
        <a:bodyPr/>
        <a:lstStyle/>
        <a:p>
          <a:endParaRPr lang="ru-RU"/>
        </a:p>
      </dgm:t>
    </dgm:pt>
    <dgm:pt modelId="{D30DAA1D-1D99-4C2F-8435-EE8B4D526CA1}">
      <dgm:prSet phldrT="[Текст]" custT="1"/>
      <dgm:spPr/>
      <dgm:t>
        <a:bodyPr/>
        <a:lstStyle/>
        <a:p>
          <a:r>
            <a:rPr lang="ru-RU" sz="800" b="1"/>
            <a:t>СБЕ№ 1</a:t>
          </a:r>
        </a:p>
      </dgm:t>
    </dgm:pt>
    <dgm:pt modelId="{DEF39B28-D232-487E-B4BB-82B41F38D823}" type="parTrans" cxnId="{6705547C-EAC9-410F-86BE-2E1476C903DD}">
      <dgm:prSet/>
      <dgm:spPr/>
      <dgm:t>
        <a:bodyPr/>
        <a:lstStyle/>
        <a:p>
          <a:endParaRPr lang="ru-RU" b="1"/>
        </a:p>
      </dgm:t>
    </dgm:pt>
    <dgm:pt modelId="{2F146B1C-2DFE-4A42-BC6C-617E83AD213A}" type="sibTrans" cxnId="{6705547C-EAC9-410F-86BE-2E1476C903DD}">
      <dgm:prSet/>
      <dgm:spPr/>
      <dgm:t>
        <a:bodyPr/>
        <a:lstStyle/>
        <a:p>
          <a:endParaRPr lang="ru-RU"/>
        </a:p>
      </dgm:t>
    </dgm:pt>
    <dgm:pt modelId="{2F3753E0-6818-4AAE-97F3-40D0C22DF4A7}">
      <dgm:prSet phldrT="[Текст]" custT="1"/>
      <dgm:spPr/>
      <dgm:t>
        <a:bodyPr/>
        <a:lstStyle/>
        <a:p>
          <a:r>
            <a:rPr lang="ru-RU" sz="1800"/>
            <a:t>Уровень 1</a:t>
          </a:r>
        </a:p>
      </dgm:t>
    </dgm:pt>
    <dgm:pt modelId="{BD6EC6C2-FF48-4EB1-BA62-21673DB0DFC1}" type="parTrans" cxnId="{EAE35562-18B5-4656-BF7D-71B5D1361911}">
      <dgm:prSet/>
      <dgm:spPr/>
      <dgm:t>
        <a:bodyPr/>
        <a:lstStyle/>
        <a:p>
          <a:endParaRPr lang="ru-RU"/>
        </a:p>
      </dgm:t>
    </dgm:pt>
    <dgm:pt modelId="{8321A900-35AF-4E83-80A5-B9B424576EE8}" type="sibTrans" cxnId="{EAE35562-18B5-4656-BF7D-71B5D1361911}">
      <dgm:prSet/>
      <dgm:spPr/>
      <dgm:t>
        <a:bodyPr/>
        <a:lstStyle/>
        <a:p>
          <a:endParaRPr lang="ru-RU"/>
        </a:p>
      </dgm:t>
    </dgm:pt>
    <dgm:pt modelId="{35DA0A39-1AA3-4DBB-B8F2-6DD3C02D5455}">
      <dgm:prSet phldrT="[Текст]"/>
      <dgm:spPr/>
      <dgm:t>
        <a:bodyPr/>
        <a:lstStyle/>
        <a:p>
          <a:r>
            <a:rPr lang="ru-RU"/>
            <a:t>Уровень 2</a:t>
          </a:r>
        </a:p>
      </dgm:t>
    </dgm:pt>
    <dgm:pt modelId="{4C60D787-9297-4C7E-A688-22BC845044D2}" type="parTrans" cxnId="{565F5BF5-AF24-4A9C-B5A9-298338A19216}">
      <dgm:prSet/>
      <dgm:spPr/>
      <dgm:t>
        <a:bodyPr/>
        <a:lstStyle/>
        <a:p>
          <a:endParaRPr lang="ru-RU"/>
        </a:p>
      </dgm:t>
    </dgm:pt>
    <dgm:pt modelId="{CCAB3841-FE2E-4749-91DA-CBE387C8A90E}" type="sibTrans" cxnId="{565F5BF5-AF24-4A9C-B5A9-298338A19216}">
      <dgm:prSet/>
      <dgm:spPr/>
      <dgm:t>
        <a:bodyPr/>
        <a:lstStyle/>
        <a:p>
          <a:endParaRPr lang="ru-RU"/>
        </a:p>
      </dgm:t>
    </dgm:pt>
    <dgm:pt modelId="{E890BDC9-A19C-4FFB-BB4F-F144418FDD9E}">
      <dgm:prSet phldrT="[Текст]"/>
      <dgm:spPr/>
      <dgm:t>
        <a:bodyPr/>
        <a:lstStyle/>
        <a:p>
          <a:r>
            <a:rPr lang="ru-RU"/>
            <a:t>Уровень 3</a:t>
          </a:r>
        </a:p>
      </dgm:t>
    </dgm:pt>
    <dgm:pt modelId="{B5426CDF-C90D-4ED4-A6BD-898D95B231B2}" type="parTrans" cxnId="{8E921785-9B4C-42B7-B3E1-26EA50D65ACA}">
      <dgm:prSet/>
      <dgm:spPr/>
      <dgm:t>
        <a:bodyPr/>
        <a:lstStyle/>
        <a:p>
          <a:endParaRPr lang="ru-RU"/>
        </a:p>
      </dgm:t>
    </dgm:pt>
    <dgm:pt modelId="{107D04B6-54E7-4909-B892-BD9A27AC6A51}" type="sibTrans" cxnId="{8E921785-9B4C-42B7-B3E1-26EA50D65ACA}">
      <dgm:prSet/>
      <dgm:spPr/>
      <dgm:t>
        <a:bodyPr/>
        <a:lstStyle/>
        <a:p>
          <a:endParaRPr lang="ru-RU"/>
        </a:p>
      </dgm:t>
    </dgm:pt>
    <dgm:pt modelId="{52F692DC-9042-448E-9783-D39478FB04B0}">
      <dgm:prSet custT="1"/>
      <dgm:spPr/>
      <dgm:t>
        <a:bodyPr/>
        <a:lstStyle/>
        <a:p>
          <a:r>
            <a:rPr lang="ru-RU" sz="1000" b="1"/>
            <a:t>Подразделение В</a:t>
          </a:r>
        </a:p>
      </dgm:t>
    </dgm:pt>
    <dgm:pt modelId="{FFFF022B-20EA-428F-88BA-24BE1E0AE393}" type="parTrans" cxnId="{7A6D1DAF-53A9-4FEC-A48A-448798B6E4D5}">
      <dgm:prSet/>
      <dgm:spPr/>
      <dgm:t>
        <a:bodyPr/>
        <a:lstStyle/>
        <a:p>
          <a:endParaRPr lang="ru-RU" b="1"/>
        </a:p>
      </dgm:t>
    </dgm:pt>
    <dgm:pt modelId="{733BD092-B950-4814-95DA-79378BDB61A2}" type="sibTrans" cxnId="{7A6D1DAF-53A9-4FEC-A48A-448798B6E4D5}">
      <dgm:prSet/>
      <dgm:spPr/>
      <dgm:t>
        <a:bodyPr/>
        <a:lstStyle/>
        <a:p>
          <a:endParaRPr lang="ru-RU"/>
        </a:p>
      </dgm:t>
    </dgm:pt>
    <dgm:pt modelId="{B33BC823-571E-4100-B875-F60BA163E11B}">
      <dgm:prSet custT="1"/>
      <dgm:spPr/>
      <dgm:t>
        <a:bodyPr/>
        <a:lstStyle/>
        <a:p>
          <a:r>
            <a:rPr lang="ru-RU" sz="800" b="1"/>
            <a:t>СБЕ № 2</a:t>
          </a:r>
        </a:p>
      </dgm:t>
    </dgm:pt>
    <dgm:pt modelId="{7D8E798E-E82C-4E54-AC37-CBC97AFA2354}" type="parTrans" cxnId="{1D61E1A6-5B4F-4672-908A-829E707FBBB8}">
      <dgm:prSet/>
      <dgm:spPr/>
      <dgm:t>
        <a:bodyPr/>
        <a:lstStyle/>
        <a:p>
          <a:endParaRPr lang="ru-RU" b="1"/>
        </a:p>
      </dgm:t>
    </dgm:pt>
    <dgm:pt modelId="{0F61EB85-C8DA-44C9-B6E5-8A8D8F20651F}" type="sibTrans" cxnId="{1D61E1A6-5B4F-4672-908A-829E707FBBB8}">
      <dgm:prSet/>
      <dgm:spPr/>
      <dgm:t>
        <a:bodyPr/>
        <a:lstStyle/>
        <a:p>
          <a:endParaRPr lang="ru-RU"/>
        </a:p>
      </dgm:t>
    </dgm:pt>
    <dgm:pt modelId="{A43682DD-1F5E-45E4-A634-72CC4C662136}">
      <dgm:prSet custT="1"/>
      <dgm:spPr/>
      <dgm:t>
        <a:bodyPr/>
        <a:lstStyle/>
        <a:p>
          <a:r>
            <a:rPr lang="ru-RU" sz="800" b="1"/>
            <a:t>СБЕ № 3</a:t>
          </a:r>
        </a:p>
      </dgm:t>
    </dgm:pt>
    <dgm:pt modelId="{3A4E68DA-3A6E-41A5-B14E-DBD48BF1A61D}" type="parTrans" cxnId="{304672DA-7374-4246-921A-5CD9671D6F45}">
      <dgm:prSet/>
      <dgm:spPr/>
      <dgm:t>
        <a:bodyPr/>
        <a:lstStyle/>
        <a:p>
          <a:endParaRPr lang="ru-RU" b="1"/>
        </a:p>
      </dgm:t>
    </dgm:pt>
    <dgm:pt modelId="{49CE4546-5207-43EE-B193-8BF8BA97DBEF}" type="sibTrans" cxnId="{304672DA-7374-4246-921A-5CD9671D6F45}">
      <dgm:prSet/>
      <dgm:spPr/>
      <dgm:t>
        <a:bodyPr/>
        <a:lstStyle/>
        <a:p>
          <a:endParaRPr lang="ru-RU"/>
        </a:p>
      </dgm:t>
    </dgm:pt>
    <dgm:pt modelId="{E9614C37-AA3C-4C2B-ABDB-4930447E68A5}">
      <dgm:prSet custT="1"/>
      <dgm:spPr/>
      <dgm:t>
        <a:bodyPr/>
        <a:lstStyle/>
        <a:p>
          <a:r>
            <a:rPr lang="ru-RU" sz="800" b="1"/>
            <a:t>СБЕ № 1</a:t>
          </a:r>
        </a:p>
      </dgm:t>
    </dgm:pt>
    <dgm:pt modelId="{7779D12B-1E8B-4866-B1D4-E77C39760AD0}" type="parTrans" cxnId="{A0B6E4F3-11E6-4358-B968-BC2D63FDAF15}">
      <dgm:prSet/>
      <dgm:spPr/>
      <dgm:t>
        <a:bodyPr/>
        <a:lstStyle/>
        <a:p>
          <a:endParaRPr lang="ru-RU" b="1"/>
        </a:p>
      </dgm:t>
    </dgm:pt>
    <dgm:pt modelId="{152034B0-CDE7-47ED-BE3D-BB398BA537BC}" type="sibTrans" cxnId="{A0B6E4F3-11E6-4358-B968-BC2D63FDAF15}">
      <dgm:prSet/>
      <dgm:spPr/>
      <dgm:t>
        <a:bodyPr/>
        <a:lstStyle/>
        <a:p>
          <a:endParaRPr lang="ru-RU"/>
        </a:p>
      </dgm:t>
    </dgm:pt>
    <dgm:pt modelId="{64DDA035-1076-428D-B999-1A6830ED83F8}">
      <dgm:prSet custT="1"/>
      <dgm:spPr/>
      <dgm:t>
        <a:bodyPr/>
        <a:lstStyle/>
        <a:p>
          <a:r>
            <a:rPr lang="ru-RU" sz="800" b="1"/>
            <a:t>СБЕ № 2</a:t>
          </a:r>
        </a:p>
      </dgm:t>
    </dgm:pt>
    <dgm:pt modelId="{882FB7EB-090A-48E5-A7D8-6A7163167F0D}" type="parTrans" cxnId="{44642030-EC75-4706-96E7-B0655249FB7F}">
      <dgm:prSet/>
      <dgm:spPr/>
      <dgm:t>
        <a:bodyPr/>
        <a:lstStyle/>
        <a:p>
          <a:endParaRPr lang="ru-RU" b="1"/>
        </a:p>
      </dgm:t>
    </dgm:pt>
    <dgm:pt modelId="{222B7871-8A06-433F-9B67-21C38B048CC1}" type="sibTrans" cxnId="{44642030-EC75-4706-96E7-B0655249FB7F}">
      <dgm:prSet/>
      <dgm:spPr/>
      <dgm:t>
        <a:bodyPr/>
        <a:lstStyle/>
        <a:p>
          <a:endParaRPr lang="ru-RU"/>
        </a:p>
      </dgm:t>
    </dgm:pt>
    <dgm:pt modelId="{6BD5E10B-7BD6-4E18-8173-526F53C5CFA0}" type="pres">
      <dgm:prSet presAssocID="{5EFB366A-E47E-4960-B61C-95FCA66D3DDD}" presName="mainComposite" presStyleCnt="0">
        <dgm:presLayoutVars>
          <dgm:chPref val="1"/>
          <dgm:dir/>
          <dgm:animOne val="branch"/>
          <dgm:animLvl val="lvl"/>
          <dgm:resizeHandles val="exact"/>
        </dgm:presLayoutVars>
      </dgm:prSet>
      <dgm:spPr/>
    </dgm:pt>
    <dgm:pt modelId="{663BA3F0-559E-45A5-B722-182B1DDFBA4E}" type="pres">
      <dgm:prSet presAssocID="{5EFB366A-E47E-4960-B61C-95FCA66D3DDD}" presName="hierFlow" presStyleCnt="0"/>
      <dgm:spPr/>
    </dgm:pt>
    <dgm:pt modelId="{BE07390C-8789-496C-A4F4-2BE0C49AD636}" type="pres">
      <dgm:prSet presAssocID="{5EFB366A-E47E-4960-B61C-95FCA66D3DDD}" presName="firstBuf" presStyleCnt="0"/>
      <dgm:spPr/>
    </dgm:pt>
    <dgm:pt modelId="{17511C13-8B21-4471-8BA6-93E8357F6B3E}" type="pres">
      <dgm:prSet presAssocID="{5EFB366A-E47E-4960-B61C-95FCA66D3DDD}" presName="hierChild1" presStyleCnt="0">
        <dgm:presLayoutVars>
          <dgm:chPref val="1"/>
          <dgm:animOne val="branch"/>
          <dgm:animLvl val="lvl"/>
        </dgm:presLayoutVars>
      </dgm:prSet>
      <dgm:spPr/>
    </dgm:pt>
    <dgm:pt modelId="{0A0E14A5-C30D-468E-A116-8BD76244C34D}" type="pres">
      <dgm:prSet presAssocID="{B518F8BD-6AD2-449C-86C3-B64B204E0491}" presName="Name14" presStyleCnt="0"/>
      <dgm:spPr/>
    </dgm:pt>
    <dgm:pt modelId="{A1BD9835-EE1D-4168-BD53-5BF018454F16}" type="pres">
      <dgm:prSet presAssocID="{B518F8BD-6AD2-449C-86C3-B64B204E0491}" presName="level1Shape" presStyleLbl="node0" presStyleIdx="0" presStyleCnt="1" custScaleX="290589" custLinFactNeighborX="-1679" custLinFactNeighborY="-5036">
        <dgm:presLayoutVars>
          <dgm:chPref val="3"/>
        </dgm:presLayoutVars>
      </dgm:prSet>
      <dgm:spPr/>
      <dgm:t>
        <a:bodyPr/>
        <a:lstStyle/>
        <a:p>
          <a:endParaRPr lang="ru-RU"/>
        </a:p>
      </dgm:t>
    </dgm:pt>
    <dgm:pt modelId="{C365CC3F-5066-4F5B-BF63-82C538E1FA64}" type="pres">
      <dgm:prSet presAssocID="{B518F8BD-6AD2-449C-86C3-B64B204E0491}" presName="hierChild2" presStyleCnt="0"/>
      <dgm:spPr/>
    </dgm:pt>
    <dgm:pt modelId="{51937463-96E6-4B0D-8545-123701D40EDE}" type="pres">
      <dgm:prSet presAssocID="{72F94F62-5859-4246-88F3-C167BBB12FEF}" presName="Name19" presStyleLbl="parChTrans1D2" presStyleIdx="0" presStyleCnt="3"/>
      <dgm:spPr/>
    </dgm:pt>
    <dgm:pt modelId="{DF209F1E-FFFD-46BA-B1C8-EDE7C7580E7D}" type="pres">
      <dgm:prSet presAssocID="{482D7517-7616-48A8-9B43-782CAC667DFA}" presName="Name21" presStyleCnt="0"/>
      <dgm:spPr/>
    </dgm:pt>
    <dgm:pt modelId="{6FD05DB8-08FC-405C-99FC-7232DA033698}" type="pres">
      <dgm:prSet presAssocID="{482D7517-7616-48A8-9B43-782CAC667DFA}" presName="level2Shape" presStyleLbl="node2" presStyleIdx="0" presStyleCnt="3" custScaleX="191960"/>
      <dgm:spPr/>
      <dgm:t>
        <a:bodyPr/>
        <a:lstStyle/>
        <a:p>
          <a:endParaRPr lang="ru-RU"/>
        </a:p>
      </dgm:t>
    </dgm:pt>
    <dgm:pt modelId="{0FB73C06-35EC-4A47-A961-A9D8E96B838A}" type="pres">
      <dgm:prSet presAssocID="{482D7517-7616-48A8-9B43-782CAC667DFA}" presName="hierChild3" presStyleCnt="0"/>
      <dgm:spPr/>
    </dgm:pt>
    <dgm:pt modelId="{72482576-5714-4C45-8834-0837D68E6E3A}" type="pres">
      <dgm:prSet presAssocID="{07C877BC-B1DD-481C-8D30-01D655B9D5D8}" presName="Name19" presStyleLbl="parChTrans1D3" presStyleIdx="0" presStyleCnt="7"/>
      <dgm:spPr/>
    </dgm:pt>
    <dgm:pt modelId="{F6B6DD97-21D8-4095-BB7F-4DF18987BCA5}" type="pres">
      <dgm:prSet presAssocID="{13951541-8496-472D-AC26-20A18CA235EB}" presName="Name21" presStyleCnt="0"/>
      <dgm:spPr/>
    </dgm:pt>
    <dgm:pt modelId="{EEF20B83-8E6F-464F-8580-81606A3CB008}" type="pres">
      <dgm:prSet presAssocID="{13951541-8496-472D-AC26-20A18CA235EB}" presName="level2Shape" presStyleLbl="node3" presStyleIdx="0" presStyleCnt="7"/>
      <dgm:spPr/>
    </dgm:pt>
    <dgm:pt modelId="{ECFBF749-0B94-48F1-A5DE-D1900FA05AF0}" type="pres">
      <dgm:prSet presAssocID="{13951541-8496-472D-AC26-20A18CA235EB}" presName="hierChild3" presStyleCnt="0"/>
      <dgm:spPr/>
    </dgm:pt>
    <dgm:pt modelId="{4D5005E9-6720-449F-9348-3E943AC22E3E}" type="pres">
      <dgm:prSet presAssocID="{B97B4B67-532C-4B3D-8462-4A7B22207A58}" presName="Name19" presStyleLbl="parChTrans1D3" presStyleIdx="1" presStyleCnt="7"/>
      <dgm:spPr/>
    </dgm:pt>
    <dgm:pt modelId="{8F8ED493-F8CA-4C9C-9ABA-23AF93F096EE}" type="pres">
      <dgm:prSet presAssocID="{1A41F34E-53A3-42CF-8C9E-C560D2EEF7E8}" presName="Name21" presStyleCnt="0"/>
      <dgm:spPr/>
    </dgm:pt>
    <dgm:pt modelId="{7DBC2196-8117-4BD8-8F78-AC71D7EA3E19}" type="pres">
      <dgm:prSet presAssocID="{1A41F34E-53A3-42CF-8C9E-C560D2EEF7E8}" presName="level2Shape" presStyleLbl="node3" presStyleIdx="1" presStyleCnt="7"/>
      <dgm:spPr/>
    </dgm:pt>
    <dgm:pt modelId="{78CA56CE-81C1-4011-B1A8-76BA0BCF3C14}" type="pres">
      <dgm:prSet presAssocID="{1A41F34E-53A3-42CF-8C9E-C560D2EEF7E8}" presName="hierChild3" presStyleCnt="0"/>
      <dgm:spPr/>
    </dgm:pt>
    <dgm:pt modelId="{1AE1BEA6-A785-4A06-9FD5-BDB8DF5509C5}" type="pres">
      <dgm:prSet presAssocID="{0BFFCA2F-0EFE-43A8-BD24-4FEDE2C48E4F}" presName="Name19" presStyleLbl="parChTrans1D2" presStyleIdx="1" presStyleCnt="3"/>
      <dgm:spPr/>
    </dgm:pt>
    <dgm:pt modelId="{144716F3-782A-412E-9DB7-E279C2201B06}" type="pres">
      <dgm:prSet presAssocID="{8A7A3CC2-3F95-45BB-8038-01BE1FA9FF6E}" presName="Name21" presStyleCnt="0"/>
      <dgm:spPr/>
    </dgm:pt>
    <dgm:pt modelId="{C70F93F0-197D-49EF-888C-D1F027CADC67}" type="pres">
      <dgm:prSet presAssocID="{8A7A3CC2-3F95-45BB-8038-01BE1FA9FF6E}" presName="level2Shape" presStyleLbl="node2" presStyleIdx="1" presStyleCnt="3" custScaleX="196591"/>
      <dgm:spPr/>
    </dgm:pt>
    <dgm:pt modelId="{867A68E1-C700-4B6D-95C5-B459F933EA38}" type="pres">
      <dgm:prSet presAssocID="{8A7A3CC2-3F95-45BB-8038-01BE1FA9FF6E}" presName="hierChild3" presStyleCnt="0"/>
      <dgm:spPr/>
    </dgm:pt>
    <dgm:pt modelId="{253926B4-E604-4D26-A09F-0F2BA33CD4E1}" type="pres">
      <dgm:prSet presAssocID="{DEF39B28-D232-487E-B4BB-82B41F38D823}" presName="Name19" presStyleLbl="parChTrans1D3" presStyleIdx="2" presStyleCnt="7"/>
      <dgm:spPr/>
    </dgm:pt>
    <dgm:pt modelId="{0091B55A-ABD8-40B5-952C-A86DD0FA93FC}" type="pres">
      <dgm:prSet presAssocID="{D30DAA1D-1D99-4C2F-8435-EE8B4D526CA1}" presName="Name21" presStyleCnt="0"/>
      <dgm:spPr/>
    </dgm:pt>
    <dgm:pt modelId="{E40101EC-AF16-46AF-8CC1-FFA582CA1250}" type="pres">
      <dgm:prSet presAssocID="{D30DAA1D-1D99-4C2F-8435-EE8B4D526CA1}" presName="level2Shape" presStyleLbl="node3" presStyleIdx="2" presStyleCnt="7"/>
      <dgm:spPr/>
    </dgm:pt>
    <dgm:pt modelId="{DC523B1B-C0E1-4B2D-9241-3BDDE96AD1B2}" type="pres">
      <dgm:prSet presAssocID="{D30DAA1D-1D99-4C2F-8435-EE8B4D526CA1}" presName="hierChild3" presStyleCnt="0"/>
      <dgm:spPr/>
    </dgm:pt>
    <dgm:pt modelId="{98779888-6A59-4E72-BCE9-BB7ACC49BC7E}" type="pres">
      <dgm:prSet presAssocID="{7D8E798E-E82C-4E54-AC37-CBC97AFA2354}" presName="Name19" presStyleLbl="parChTrans1D3" presStyleIdx="3" presStyleCnt="7"/>
      <dgm:spPr/>
    </dgm:pt>
    <dgm:pt modelId="{E313B28E-E2BD-48D1-BE13-1EE74E4F4BFC}" type="pres">
      <dgm:prSet presAssocID="{B33BC823-571E-4100-B875-F60BA163E11B}" presName="Name21" presStyleCnt="0"/>
      <dgm:spPr/>
    </dgm:pt>
    <dgm:pt modelId="{8E8929E8-44F7-4DBA-A42A-56AB51692308}" type="pres">
      <dgm:prSet presAssocID="{B33BC823-571E-4100-B875-F60BA163E11B}" presName="level2Shape" presStyleLbl="node3" presStyleIdx="3" presStyleCnt="7"/>
      <dgm:spPr/>
    </dgm:pt>
    <dgm:pt modelId="{B5058F47-6EE7-4E41-B125-3CF3CD2DF7FC}" type="pres">
      <dgm:prSet presAssocID="{B33BC823-571E-4100-B875-F60BA163E11B}" presName="hierChild3" presStyleCnt="0"/>
      <dgm:spPr/>
    </dgm:pt>
    <dgm:pt modelId="{740B58F6-0485-4212-B678-291A9C35CEE3}" type="pres">
      <dgm:prSet presAssocID="{3A4E68DA-3A6E-41A5-B14E-DBD48BF1A61D}" presName="Name19" presStyleLbl="parChTrans1D3" presStyleIdx="4" presStyleCnt="7"/>
      <dgm:spPr/>
    </dgm:pt>
    <dgm:pt modelId="{C5CFA1DA-8DCE-403E-B831-932BB06A339C}" type="pres">
      <dgm:prSet presAssocID="{A43682DD-1F5E-45E4-A634-72CC4C662136}" presName="Name21" presStyleCnt="0"/>
      <dgm:spPr/>
    </dgm:pt>
    <dgm:pt modelId="{42482BD6-2A19-4770-A255-F8D3CBB2A1ED}" type="pres">
      <dgm:prSet presAssocID="{A43682DD-1F5E-45E4-A634-72CC4C662136}" presName="level2Shape" presStyleLbl="node3" presStyleIdx="4" presStyleCnt="7"/>
      <dgm:spPr/>
    </dgm:pt>
    <dgm:pt modelId="{CD8930EE-7357-4F6B-8A5E-73FDD97B6097}" type="pres">
      <dgm:prSet presAssocID="{A43682DD-1F5E-45E4-A634-72CC4C662136}" presName="hierChild3" presStyleCnt="0"/>
      <dgm:spPr/>
    </dgm:pt>
    <dgm:pt modelId="{3F97F2D1-E441-4C85-B093-84782FC9D37C}" type="pres">
      <dgm:prSet presAssocID="{FFFF022B-20EA-428F-88BA-24BE1E0AE393}" presName="Name19" presStyleLbl="parChTrans1D2" presStyleIdx="2" presStyleCnt="3"/>
      <dgm:spPr/>
    </dgm:pt>
    <dgm:pt modelId="{C8B769E0-0302-4EB0-B936-382B9A3702A8}" type="pres">
      <dgm:prSet presAssocID="{52F692DC-9042-448E-9783-D39478FB04B0}" presName="Name21" presStyleCnt="0"/>
      <dgm:spPr/>
    </dgm:pt>
    <dgm:pt modelId="{B1373C74-9CC0-4F79-A1C8-44276D40A79C}" type="pres">
      <dgm:prSet presAssocID="{52F692DC-9042-448E-9783-D39478FB04B0}" presName="level2Shape" presStyleLbl="node2" presStyleIdx="2" presStyleCnt="3" custScaleX="194507"/>
      <dgm:spPr/>
      <dgm:t>
        <a:bodyPr/>
        <a:lstStyle/>
        <a:p>
          <a:endParaRPr lang="ru-RU"/>
        </a:p>
      </dgm:t>
    </dgm:pt>
    <dgm:pt modelId="{8B332053-36BD-47B5-94CB-61B240E865D9}" type="pres">
      <dgm:prSet presAssocID="{52F692DC-9042-448E-9783-D39478FB04B0}" presName="hierChild3" presStyleCnt="0"/>
      <dgm:spPr/>
    </dgm:pt>
    <dgm:pt modelId="{3FEF9AD4-0185-414B-B764-623D6242AB44}" type="pres">
      <dgm:prSet presAssocID="{7779D12B-1E8B-4866-B1D4-E77C39760AD0}" presName="Name19" presStyleLbl="parChTrans1D3" presStyleIdx="5" presStyleCnt="7"/>
      <dgm:spPr/>
    </dgm:pt>
    <dgm:pt modelId="{4234378A-A4A9-42EF-B6DA-E0B13C1B4AC5}" type="pres">
      <dgm:prSet presAssocID="{E9614C37-AA3C-4C2B-ABDB-4930447E68A5}" presName="Name21" presStyleCnt="0"/>
      <dgm:spPr/>
    </dgm:pt>
    <dgm:pt modelId="{038C672A-922E-4071-8D16-376A921EF247}" type="pres">
      <dgm:prSet presAssocID="{E9614C37-AA3C-4C2B-ABDB-4930447E68A5}" presName="level2Shape" presStyleLbl="node3" presStyleIdx="5" presStyleCnt="7"/>
      <dgm:spPr/>
    </dgm:pt>
    <dgm:pt modelId="{1D35AB41-B367-44D1-9925-0CD666AEF1CB}" type="pres">
      <dgm:prSet presAssocID="{E9614C37-AA3C-4C2B-ABDB-4930447E68A5}" presName="hierChild3" presStyleCnt="0"/>
      <dgm:spPr/>
    </dgm:pt>
    <dgm:pt modelId="{08FAAA12-D151-4AF7-BFC8-73BA6422E06E}" type="pres">
      <dgm:prSet presAssocID="{882FB7EB-090A-48E5-A7D8-6A7163167F0D}" presName="Name19" presStyleLbl="parChTrans1D3" presStyleIdx="6" presStyleCnt="7"/>
      <dgm:spPr/>
    </dgm:pt>
    <dgm:pt modelId="{14A43C49-1B79-4984-A954-945202010A49}" type="pres">
      <dgm:prSet presAssocID="{64DDA035-1076-428D-B999-1A6830ED83F8}" presName="Name21" presStyleCnt="0"/>
      <dgm:spPr/>
    </dgm:pt>
    <dgm:pt modelId="{FB9155F8-C01F-43C8-B9DF-BF936C8D92F5}" type="pres">
      <dgm:prSet presAssocID="{64DDA035-1076-428D-B999-1A6830ED83F8}" presName="level2Shape" presStyleLbl="node3" presStyleIdx="6" presStyleCnt="7"/>
      <dgm:spPr/>
    </dgm:pt>
    <dgm:pt modelId="{BBD7D4B9-DA47-4A4B-A63B-8D5FD42B1668}" type="pres">
      <dgm:prSet presAssocID="{64DDA035-1076-428D-B999-1A6830ED83F8}" presName="hierChild3" presStyleCnt="0"/>
      <dgm:spPr/>
    </dgm:pt>
    <dgm:pt modelId="{034DD173-1528-44CB-A056-B278F9A94026}" type="pres">
      <dgm:prSet presAssocID="{5EFB366A-E47E-4960-B61C-95FCA66D3DDD}" presName="bgShapesFlow" presStyleCnt="0"/>
      <dgm:spPr/>
    </dgm:pt>
    <dgm:pt modelId="{4D302C82-DA46-401E-90AE-A77254BB6F65}" type="pres">
      <dgm:prSet presAssocID="{2F3753E0-6818-4AAE-97F3-40D0C22DF4A7}" presName="rectComp" presStyleCnt="0"/>
      <dgm:spPr/>
    </dgm:pt>
    <dgm:pt modelId="{5A20252D-908F-48EB-9154-86EF5E0B7235}" type="pres">
      <dgm:prSet presAssocID="{2F3753E0-6818-4AAE-97F3-40D0C22DF4A7}" presName="bgRect" presStyleLbl="bgShp" presStyleIdx="0" presStyleCnt="3"/>
      <dgm:spPr/>
    </dgm:pt>
    <dgm:pt modelId="{DCFAB3D6-7552-4A91-A3DE-B915A92F05AA}" type="pres">
      <dgm:prSet presAssocID="{2F3753E0-6818-4AAE-97F3-40D0C22DF4A7}" presName="bgRectTx" presStyleLbl="bgShp" presStyleIdx="0" presStyleCnt="3">
        <dgm:presLayoutVars>
          <dgm:bulletEnabled val="1"/>
        </dgm:presLayoutVars>
      </dgm:prSet>
      <dgm:spPr/>
    </dgm:pt>
    <dgm:pt modelId="{1B0F94BB-DCCA-4334-8D2C-B32D49410BA7}" type="pres">
      <dgm:prSet presAssocID="{2F3753E0-6818-4AAE-97F3-40D0C22DF4A7}" presName="spComp" presStyleCnt="0"/>
      <dgm:spPr/>
    </dgm:pt>
    <dgm:pt modelId="{CA57424E-BCBC-4EF8-A97E-B13FF10B19C5}" type="pres">
      <dgm:prSet presAssocID="{2F3753E0-6818-4AAE-97F3-40D0C22DF4A7}" presName="vSp" presStyleCnt="0"/>
      <dgm:spPr/>
    </dgm:pt>
    <dgm:pt modelId="{4E526C89-2B27-4C36-99BC-3CF3FE44F774}" type="pres">
      <dgm:prSet presAssocID="{35DA0A39-1AA3-4DBB-B8F2-6DD3C02D5455}" presName="rectComp" presStyleCnt="0"/>
      <dgm:spPr/>
    </dgm:pt>
    <dgm:pt modelId="{F018D9B5-FE7A-47B1-98CC-85A1CA25C672}" type="pres">
      <dgm:prSet presAssocID="{35DA0A39-1AA3-4DBB-B8F2-6DD3C02D5455}" presName="bgRect" presStyleLbl="bgShp" presStyleIdx="1" presStyleCnt="3"/>
      <dgm:spPr/>
    </dgm:pt>
    <dgm:pt modelId="{8CC9CE48-6BB5-4EDB-AA80-DF55FEC35EAB}" type="pres">
      <dgm:prSet presAssocID="{35DA0A39-1AA3-4DBB-B8F2-6DD3C02D5455}" presName="bgRectTx" presStyleLbl="bgShp" presStyleIdx="1" presStyleCnt="3">
        <dgm:presLayoutVars>
          <dgm:bulletEnabled val="1"/>
        </dgm:presLayoutVars>
      </dgm:prSet>
      <dgm:spPr/>
    </dgm:pt>
    <dgm:pt modelId="{519D6497-CCBC-44C0-89A4-7FEC89402AD4}" type="pres">
      <dgm:prSet presAssocID="{35DA0A39-1AA3-4DBB-B8F2-6DD3C02D5455}" presName="spComp" presStyleCnt="0"/>
      <dgm:spPr/>
    </dgm:pt>
    <dgm:pt modelId="{E0F25BB0-0372-486A-A8AF-AA0615CA63EA}" type="pres">
      <dgm:prSet presAssocID="{35DA0A39-1AA3-4DBB-B8F2-6DD3C02D5455}" presName="vSp" presStyleCnt="0"/>
      <dgm:spPr/>
    </dgm:pt>
    <dgm:pt modelId="{F5D9E5D0-D498-479A-A753-C4126D5DA0DA}" type="pres">
      <dgm:prSet presAssocID="{E890BDC9-A19C-4FFB-BB4F-F144418FDD9E}" presName="rectComp" presStyleCnt="0"/>
      <dgm:spPr/>
    </dgm:pt>
    <dgm:pt modelId="{87FB5A7C-02C4-4BE5-9879-D97D5516284D}" type="pres">
      <dgm:prSet presAssocID="{E890BDC9-A19C-4FFB-BB4F-F144418FDD9E}" presName="bgRect" presStyleLbl="bgShp" presStyleIdx="2" presStyleCnt="3"/>
      <dgm:spPr/>
    </dgm:pt>
    <dgm:pt modelId="{284BEBB2-C616-494D-9322-AC0EF890838E}" type="pres">
      <dgm:prSet presAssocID="{E890BDC9-A19C-4FFB-BB4F-F144418FDD9E}" presName="bgRectTx" presStyleLbl="bgShp" presStyleIdx="2" presStyleCnt="3">
        <dgm:presLayoutVars>
          <dgm:bulletEnabled val="1"/>
        </dgm:presLayoutVars>
      </dgm:prSet>
      <dgm:spPr/>
    </dgm:pt>
  </dgm:ptLst>
  <dgm:cxnLst>
    <dgm:cxn modelId="{32A6BEB6-5027-47F5-893D-27173FB13312}" type="presOf" srcId="{8A7A3CC2-3F95-45BB-8038-01BE1FA9FF6E}" destId="{C70F93F0-197D-49EF-888C-D1F027CADC67}" srcOrd="0" destOrd="0" presId="urn:microsoft.com/office/officeart/2005/8/layout/hierarchy6"/>
    <dgm:cxn modelId="{8E9B3E3F-5B4B-4E97-BE73-4561DD334417}" type="presOf" srcId="{2F3753E0-6818-4AAE-97F3-40D0C22DF4A7}" destId="{5A20252D-908F-48EB-9154-86EF5E0B7235}" srcOrd="0" destOrd="0" presId="urn:microsoft.com/office/officeart/2005/8/layout/hierarchy6"/>
    <dgm:cxn modelId="{A0B6E4F3-11E6-4358-B968-BC2D63FDAF15}" srcId="{52F692DC-9042-448E-9783-D39478FB04B0}" destId="{E9614C37-AA3C-4C2B-ABDB-4930447E68A5}" srcOrd="0" destOrd="0" parTransId="{7779D12B-1E8B-4866-B1D4-E77C39760AD0}" sibTransId="{152034B0-CDE7-47ED-BE3D-BB398BA537BC}"/>
    <dgm:cxn modelId="{384B9397-A314-45B9-932C-4088C02691D7}" type="presOf" srcId="{482D7517-7616-48A8-9B43-782CAC667DFA}" destId="{6FD05DB8-08FC-405C-99FC-7232DA033698}" srcOrd="0" destOrd="0" presId="urn:microsoft.com/office/officeart/2005/8/layout/hierarchy6"/>
    <dgm:cxn modelId="{1EDDF76A-E19E-44A6-89CB-C94F243C79F0}" srcId="{5EFB366A-E47E-4960-B61C-95FCA66D3DDD}" destId="{B518F8BD-6AD2-449C-86C3-B64B204E0491}" srcOrd="0" destOrd="0" parTransId="{90C2D431-975C-42BC-A991-C7BFDC80D3DB}" sibTransId="{ACE6D74E-97EE-4A36-9551-BB61BB08C5C3}"/>
    <dgm:cxn modelId="{8D360C93-3630-4858-8B81-D98E739F53A9}" type="presOf" srcId="{64DDA035-1076-428D-B999-1A6830ED83F8}" destId="{FB9155F8-C01F-43C8-B9DF-BF936C8D92F5}" srcOrd="0" destOrd="0" presId="urn:microsoft.com/office/officeart/2005/8/layout/hierarchy6"/>
    <dgm:cxn modelId="{283D992D-714E-4A80-8B95-1B5DCA17749B}" type="presOf" srcId="{FFFF022B-20EA-428F-88BA-24BE1E0AE393}" destId="{3F97F2D1-E441-4C85-B093-84782FC9D37C}" srcOrd="0" destOrd="0" presId="urn:microsoft.com/office/officeart/2005/8/layout/hierarchy6"/>
    <dgm:cxn modelId="{B2657C06-AF97-4175-AA91-211CECF44900}" type="presOf" srcId="{B518F8BD-6AD2-449C-86C3-B64B204E0491}" destId="{A1BD9835-EE1D-4168-BD53-5BF018454F16}" srcOrd="0" destOrd="0" presId="urn:microsoft.com/office/officeart/2005/8/layout/hierarchy6"/>
    <dgm:cxn modelId="{5CFCF4B7-A851-4125-BF3B-D27E365CE9D7}" type="presOf" srcId="{5EFB366A-E47E-4960-B61C-95FCA66D3DDD}" destId="{6BD5E10B-7BD6-4E18-8173-526F53C5CFA0}" srcOrd="0" destOrd="0" presId="urn:microsoft.com/office/officeart/2005/8/layout/hierarchy6"/>
    <dgm:cxn modelId="{1D61E1A6-5B4F-4672-908A-829E707FBBB8}" srcId="{8A7A3CC2-3F95-45BB-8038-01BE1FA9FF6E}" destId="{B33BC823-571E-4100-B875-F60BA163E11B}" srcOrd="1" destOrd="0" parTransId="{7D8E798E-E82C-4E54-AC37-CBC97AFA2354}" sibTransId="{0F61EB85-C8DA-44C9-B6E5-8A8D8F20651F}"/>
    <dgm:cxn modelId="{30781CCD-92B0-42E0-A6B0-58A6BE18B6FC}" type="presOf" srcId="{DEF39B28-D232-487E-B4BB-82B41F38D823}" destId="{253926B4-E604-4D26-A09F-0F2BA33CD4E1}" srcOrd="0" destOrd="0" presId="urn:microsoft.com/office/officeart/2005/8/layout/hierarchy6"/>
    <dgm:cxn modelId="{EAE35562-18B5-4656-BF7D-71B5D1361911}" srcId="{5EFB366A-E47E-4960-B61C-95FCA66D3DDD}" destId="{2F3753E0-6818-4AAE-97F3-40D0C22DF4A7}" srcOrd="1" destOrd="0" parTransId="{BD6EC6C2-FF48-4EB1-BA62-21673DB0DFC1}" sibTransId="{8321A900-35AF-4E83-80A5-B9B424576EE8}"/>
    <dgm:cxn modelId="{FD60E323-653F-4095-88D7-3D9CFEAB96D2}" type="presOf" srcId="{07C877BC-B1DD-481C-8D30-01D655B9D5D8}" destId="{72482576-5714-4C45-8834-0837D68E6E3A}" srcOrd="0" destOrd="0" presId="urn:microsoft.com/office/officeart/2005/8/layout/hierarchy6"/>
    <dgm:cxn modelId="{3B3A8622-8AE9-4F2D-89A0-313F6D93FEB0}" type="presOf" srcId="{882FB7EB-090A-48E5-A7D8-6A7163167F0D}" destId="{08FAAA12-D151-4AF7-BFC8-73BA6422E06E}" srcOrd="0" destOrd="0" presId="urn:microsoft.com/office/officeart/2005/8/layout/hierarchy6"/>
    <dgm:cxn modelId="{9FB0E846-88A6-42DB-A042-D974709EF5E9}" type="presOf" srcId="{B97B4B67-532C-4B3D-8462-4A7B22207A58}" destId="{4D5005E9-6720-449F-9348-3E943AC22E3E}" srcOrd="0" destOrd="0" presId="urn:microsoft.com/office/officeart/2005/8/layout/hierarchy6"/>
    <dgm:cxn modelId="{F3940EF7-759E-4E98-955C-20CA285F105D}" type="presOf" srcId="{E890BDC9-A19C-4FFB-BB4F-F144418FDD9E}" destId="{87FB5A7C-02C4-4BE5-9879-D97D5516284D}" srcOrd="0" destOrd="0" presId="urn:microsoft.com/office/officeart/2005/8/layout/hierarchy6"/>
    <dgm:cxn modelId="{8E921785-9B4C-42B7-B3E1-26EA50D65ACA}" srcId="{5EFB366A-E47E-4960-B61C-95FCA66D3DDD}" destId="{E890BDC9-A19C-4FFB-BB4F-F144418FDD9E}" srcOrd="3" destOrd="0" parTransId="{B5426CDF-C90D-4ED4-A6BD-898D95B231B2}" sibTransId="{107D04B6-54E7-4909-B892-BD9A27AC6A51}"/>
    <dgm:cxn modelId="{A8B71DA1-4547-4FA4-9AEC-8C96FEFD3C03}" type="presOf" srcId="{35DA0A39-1AA3-4DBB-B8F2-6DD3C02D5455}" destId="{F018D9B5-FE7A-47B1-98CC-85A1CA25C672}" srcOrd="0" destOrd="0" presId="urn:microsoft.com/office/officeart/2005/8/layout/hierarchy6"/>
    <dgm:cxn modelId="{E008864C-FDAB-4779-882A-288707970F87}" srcId="{482D7517-7616-48A8-9B43-782CAC667DFA}" destId="{1A41F34E-53A3-42CF-8C9E-C560D2EEF7E8}" srcOrd="1" destOrd="0" parTransId="{B97B4B67-532C-4B3D-8462-4A7B22207A58}" sibTransId="{0257067D-0A00-4AB6-899D-BFCF2C5F7C2F}"/>
    <dgm:cxn modelId="{D14D5844-BDDA-424B-89C7-8C523757E655}" type="presOf" srcId="{B33BC823-571E-4100-B875-F60BA163E11B}" destId="{8E8929E8-44F7-4DBA-A42A-56AB51692308}" srcOrd="0" destOrd="0" presId="urn:microsoft.com/office/officeart/2005/8/layout/hierarchy6"/>
    <dgm:cxn modelId="{304672DA-7374-4246-921A-5CD9671D6F45}" srcId="{8A7A3CC2-3F95-45BB-8038-01BE1FA9FF6E}" destId="{A43682DD-1F5E-45E4-A634-72CC4C662136}" srcOrd="2" destOrd="0" parTransId="{3A4E68DA-3A6E-41A5-B14E-DBD48BF1A61D}" sibTransId="{49CE4546-5207-43EE-B193-8BF8BA97DBEF}"/>
    <dgm:cxn modelId="{A17E34FF-486A-44EF-AF6B-7E36175C134B}" srcId="{B518F8BD-6AD2-449C-86C3-B64B204E0491}" destId="{8A7A3CC2-3F95-45BB-8038-01BE1FA9FF6E}" srcOrd="1" destOrd="0" parTransId="{0BFFCA2F-0EFE-43A8-BD24-4FEDE2C48E4F}" sibTransId="{C63CA879-CD2D-4CA1-8391-FAC32084610B}"/>
    <dgm:cxn modelId="{7A6D1DAF-53A9-4FEC-A48A-448798B6E4D5}" srcId="{B518F8BD-6AD2-449C-86C3-B64B204E0491}" destId="{52F692DC-9042-448E-9783-D39478FB04B0}" srcOrd="2" destOrd="0" parTransId="{FFFF022B-20EA-428F-88BA-24BE1E0AE393}" sibTransId="{733BD092-B950-4814-95DA-79378BDB61A2}"/>
    <dgm:cxn modelId="{44642030-EC75-4706-96E7-B0655249FB7F}" srcId="{52F692DC-9042-448E-9783-D39478FB04B0}" destId="{64DDA035-1076-428D-B999-1A6830ED83F8}" srcOrd="1" destOrd="0" parTransId="{882FB7EB-090A-48E5-A7D8-6A7163167F0D}" sibTransId="{222B7871-8A06-433F-9B67-21C38B048CC1}"/>
    <dgm:cxn modelId="{3B1DF437-9239-4999-8EFF-F6A3481E519A}" type="presOf" srcId="{D30DAA1D-1D99-4C2F-8435-EE8B4D526CA1}" destId="{E40101EC-AF16-46AF-8CC1-FFA582CA1250}" srcOrd="0" destOrd="0" presId="urn:microsoft.com/office/officeart/2005/8/layout/hierarchy6"/>
    <dgm:cxn modelId="{A4544496-2B1E-4145-BC16-E38D0A97B847}" type="presOf" srcId="{A43682DD-1F5E-45E4-A634-72CC4C662136}" destId="{42482BD6-2A19-4770-A255-F8D3CBB2A1ED}" srcOrd="0" destOrd="0" presId="urn:microsoft.com/office/officeart/2005/8/layout/hierarchy6"/>
    <dgm:cxn modelId="{957934E3-B135-4912-8B72-0DF32A6033F7}" srcId="{B518F8BD-6AD2-449C-86C3-B64B204E0491}" destId="{482D7517-7616-48A8-9B43-782CAC667DFA}" srcOrd="0" destOrd="0" parTransId="{72F94F62-5859-4246-88F3-C167BBB12FEF}" sibTransId="{2C9BEA2F-4B5A-445F-8F96-06DFF5F3EC31}"/>
    <dgm:cxn modelId="{6705547C-EAC9-410F-86BE-2E1476C903DD}" srcId="{8A7A3CC2-3F95-45BB-8038-01BE1FA9FF6E}" destId="{D30DAA1D-1D99-4C2F-8435-EE8B4D526CA1}" srcOrd="0" destOrd="0" parTransId="{DEF39B28-D232-487E-B4BB-82B41F38D823}" sibTransId="{2F146B1C-2DFE-4A42-BC6C-617E83AD213A}"/>
    <dgm:cxn modelId="{F33197A1-7950-406E-BE85-13DB878151CC}" type="presOf" srcId="{52F692DC-9042-448E-9783-D39478FB04B0}" destId="{B1373C74-9CC0-4F79-A1C8-44276D40A79C}" srcOrd="0" destOrd="0" presId="urn:microsoft.com/office/officeart/2005/8/layout/hierarchy6"/>
    <dgm:cxn modelId="{9027C32C-B1A1-451D-8C66-0BF876D92B2E}" type="presOf" srcId="{3A4E68DA-3A6E-41A5-B14E-DBD48BF1A61D}" destId="{740B58F6-0485-4212-B678-291A9C35CEE3}" srcOrd="0" destOrd="0" presId="urn:microsoft.com/office/officeart/2005/8/layout/hierarchy6"/>
    <dgm:cxn modelId="{3F918ED2-D2DC-4890-8166-E53BF8DCF647}" type="presOf" srcId="{E890BDC9-A19C-4FFB-BB4F-F144418FDD9E}" destId="{284BEBB2-C616-494D-9322-AC0EF890838E}" srcOrd="1" destOrd="0" presId="urn:microsoft.com/office/officeart/2005/8/layout/hierarchy6"/>
    <dgm:cxn modelId="{0AC2521A-D96B-4ED7-88B5-1EFD3F1D7EA5}" srcId="{482D7517-7616-48A8-9B43-782CAC667DFA}" destId="{13951541-8496-472D-AC26-20A18CA235EB}" srcOrd="0" destOrd="0" parTransId="{07C877BC-B1DD-481C-8D30-01D655B9D5D8}" sibTransId="{9A4F6303-BF51-4F85-981E-29D4C86CF7D7}"/>
    <dgm:cxn modelId="{5453204F-301D-45C8-8F1F-A15A431D37D2}" type="presOf" srcId="{13951541-8496-472D-AC26-20A18CA235EB}" destId="{EEF20B83-8E6F-464F-8580-81606A3CB008}" srcOrd="0" destOrd="0" presId="urn:microsoft.com/office/officeart/2005/8/layout/hierarchy6"/>
    <dgm:cxn modelId="{BBC3DE6C-3486-4928-9916-D94A2777A172}" type="presOf" srcId="{1A41F34E-53A3-42CF-8C9E-C560D2EEF7E8}" destId="{7DBC2196-8117-4BD8-8F78-AC71D7EA3E19}" srcOrd="0" destOrd="0" presId="urn:microsoft.com/office/officeart/2005/8/layout/hierarchy6"/>
    <dgm:cxn modelId="{09F950C5-F920-4F0E-BB77-6917EA168A50}" type="presOf" srcId="{7D8E798E-E82C-4E54-AC37-CBC97AFA2354}" destId="{98779888-6A59-4E72-BCE9-BB7ACC49BC7E}" srcOrd="0" destOrd="0" presId="urn:microsoft.com/office/officeart/2005/8/layout/hierarchy6"/>
    <dgm:cxn modelId="{565F5BF5-AF24-4A9C-B5A9-298338A19216}" srcId="{5EFB366A-E47E-4960-B61C-95FCA66D3DDD}" destId="{35DA0A39-1AA3-4DBB-B8F2-6DD3C02D5455}" srcOrd="2" destOrd="0" parTransId="{4C60D787-9297-4C7E-A688-22BC845044D2}" sibTransId="{CCAB3841-FE2E-4749-91DA-CBE387C8A90E}"/>
    <dgm:cxn modelId="{0490AE2E-2F9D-4747-A4F0-B5BF79E52F3B}" type="presOf" srcId="{7779D12B-1E8B-4866-B1D4-E77C39760AD0}" destId="{3FEF9AD4-0185-414B-B764-623D6242AB44}" srcOrd="0" destOrd="0" presId="urn:microsoft.com/office/officeart/2005/8/layout/hierarchy6"/>
    <dgm:cxn modelId="{21DB9375-2A2D-4B05-BF6A-D7D28DA12592}" type="presOf" srcId="{E9614C37-AA3C-4C2B-ABDB-4930447E68A5}" destId="{038C672A-922E-4071-8D16-376A921EF247}" srcOrd="0" destOrd="0" presId="urn:microsoft.com/office/officeart/2005/8/layout/hierarchy6"/>
    <dgm:cxn modelId="{7690CD23-FD8D-4A2D-8AAE-76294190A91E}" type="presOf" srcId="{72F94F62-5859-4246-88F3-C167BBB12FEF}" destId="{51937463-96E6-4B0D-8545-123701D40EDE}" srcOrd="0" destOrd="0" presId="urn:microsoft.com/office/officeart/2005/8/layout/hierarchy6"/>
    <dgm:cxn modelId="{3FD53C65-454C-4A4A-85CE-E417619A25E4}" type="presOf" srcId="{0BFFCA2F-0EFE-43A8-BD24-4FEDE2C48E4F}" destId="{1AE1BEA6-A785-4A06-9FD5-BDB8DF5509C5}" srcOrd="0" destOrd="0" presId="urn:microsoft.com/office/officeart/2005/8/layout/hierarchy6"/>
    <dgm:cxn modelId="{343A4EE5-DDF5-4AE6-906B-C833A928172D}" type="presOf" srcId="{35DA0A39-1AA3-4DBB-B8F2-6DD3C02D5455}" destId="{8CC9CE48-6BB5-4EDB-AA80-DF55FEC35EAB}" srcOrd="1" destOrd="0" presId="urn:microsoft.com/office/officeart/2005/8/layout/hierarchy6"/>
    <dgm:cxn modelId="{75898F97-3760-41F3-89B7-71C003BDC557}" type="presOf" srcId="{2F3753E0-6818-4AAE-97F3-40D0C22DF4A7}" destId="{DCFAB3D6-7552-4A91-A3DE-B915A92F05AA}" srcOrd="1" destOrd="0" presId="urn:microsoft.com/office/officeart/2005/8/layout/hierarchy6"/>
    <dgm:cxn modelId="{49C07F72-C49E-40D9-B83D-D38EDEA6682E}" type="presParOf" srcId="{6BD5E10B-7BD6-4E18-8173-526F53C5CFA0}" destId="{663BA3F0-559E-45A5-B722-182B1DDFBA4E}" srcOrd="0" destOrd="0" presId="urn:microsoft.com/office/officeart/2005/8/layout/hierarchy6"/>
    <dgm:cxn modelId="{410935F8-9614-425E-AAC8-0ED0E7B7B965}" type="presParOf" srcId="{663BA3F0-559E-45A5-B722-182B1DDFBA4E}" destId="{BE07390C-8789-496C-A4F4-2BE0C49AD636}" srcOrd="0" destOrd="0" presId="urn:microsoft.com/office/officeart/2005/8/layout/hierarchy6"/>
    <dgm:cxn modelId="{BF582D3D-FC62-4A77-B807-6B58C55A7A65}" type="presParOf" srcId="{663BA3F0-559E-45A5-B722-182B1DDFBA4E}" destId="{17511C13-8B21-4471-8BA6-93E8357F6B3E}" srcOrd="1" destOrd="0" presId="urn:microsoft.com/office/officeart/2005/8/layout/hierarchy6"/>
    <dgm:cxn modelId="{69AE2FBF-B7E7-44E4-8380-1A92B3F01A31}" type="presParOf" srcId="{17511C13-8B21-4471-8BA6-93E8357F6B3E}" destId="{0A0E14A5-C30D-468E-A116-8BD76244C34D}" srcOrd="0" destOrd="0" presId="urn:microsoft.com/office/officeart/2005/8/layout/hierarchy6"/>
    <dgm:cxn modelId="{05A5A4E4-3F03-4B38-B2EB-0FE32018E79B}" type="presParOf" srcId="{0A0E14A5-C30D-468E-A116-8BD76244C34D}" destId="{A1BD9835-EE1D-4168-BD53-5BF018454F16}" srcOrd="0" destOrd="0" presId="urn:microsoft.com/office/officeart/2005/8/layout/hierarchy6"/>
    <dgm:cxn modelId="{D709B6AA-3D56-490C-87C2-52D1667B5D9C}" type="presParOf" srcId="{0A0E14A5-C30D-468E-A116-8BD76244C34D}" destId="{C365CC3F-5066-4F5B-BF63-82C538E1FA64}" srcOrd="1" destOrd="0" presId="urn:microsoft.com/office/officeart/2005/8/layout/hierarchy6"/>
    <dgm:cxn modelId="{1C2ACB31-C2EA-42D2-8D6F-4ECFB618628A}" type="presParOf" srcId="{C365CC3F-5066-4F5B-BF63-82C538E1FA64}" destId="{51937463-96E6-4B0D-8545-123701D40EDE}" srcOrd="0" destOrd="0" presId="urn:microsoft.com/office/officeart/2005/8/layout/hierarchy6"/>
    <dgm:cxn modelId="{3561359A-7382-4D59-988A-9D8A0B9C555D}" type="presParOf" srcId="{C365CC3F-5066-4F5B-BF63-82C538E1FA64}" destId="{DF209F1E-FFFD-46BA-B1C8-EDE7C7580E7D}" srcOrd="1" destOrd="0" presId="urn:microsoft.com/office/officeart/2005/8/layout/hierarchy6"/>
    <dgm:cxn modelId="{08CEF081-D7EC-40BB-8307-992F0B3A6E05}" type="presParOf" srcId="{DF209F1E-FFFD-46BA-B1C8-EDE7C7580E7D}" destId="{6FD05DB8-08FC-405C-99FC-7232DA033698}" srcOrd="0" destOrd="0" presId="urn:microsoft.com/office/officeart/2005/8/layout/hierarchy6"/>
    <dgm:cxn modelId="{C7686198-7631-4FEC-92F6-4413ED3EED79}" type="presParOf" srcId="{DF209F1E-FFFD-46BA-B1C8-EDE7C7580E7D}" destId="{0FB73C06-35EC-4A47-A961-A9D8E96B838A}" srcOrd="1" destOrd="0" presId="urn:microsoft.com/office/officeart/2005/8/layout/hierarchy6"/>
    <dgm:cxn modelId="{476BC871-3A03-4EC9-9CE2-9B23FE3B5B43}" type="presParOf" srcId="{0FB73C06-35EC-4A47-A961-A9D8E96B838A}" destId="{72482576-5714-4C45-8834-0837D68E6E3A}" srcOrd="0" destOrd="0" presId="urn:microsoft.com/office/officeart/2005/8/layout/hierarchy6"/>
    <dgm:cxn modelId="{DCF8958B-1615-4996-803D-960E75BF5724}" type="presParOf" srcId="{0FB73C06-35EC-4A47-A961-A9D8E96B838A}" destId="{F6B6DD97-21D8-4095-BB7F-4DF18987BCA5}" srcOrd="1" destOrd="0" presId="urn:microsoft.com/office/officeart/2005/8/layout/hierarchy6"/>
    <dgm:cxn modelId="{069370B3-0AC3-4ABA-9555-BCF45357486E}" type="presParOf" srcId="{F6B6DD97-21D8-4095-BB7F-4DF18987BCA5}" destId="{EEF20B83-8E6F-464F-8580-81606A3CB008}" srcOrd="0" destOrd="0" presId="urn:microsoft.com/office/officeart/2005/8/layout/hierarchy6"/>
    <dgm:cxn modelId="{F00A7118-4218-447E-BCED-52F59F34F7F9}" type="presParOf" srcId="{F6B6DD97-21D8-4095-BB7F-4DF18987BCA5}" destId="{ECFBF749-0B94-48F1-A5DE-D1900FA05AF0}" srcOrd="1" destOrd="0" presId="urn:microsoft.com/office/officeart/2005/8/layout/hierarchy6"/>
    <dgm:cxn modelId="{1BECF6C7-2DE3-4750-8A6E-8FC031D2393B}" type="presParOf" srcId="{0FB73C06-35EC-4A47-A961-A9D8E96B838A}" destId="{4D5005E9-6720-449F-9348-3E943AC22E3E}" srcOrd="2" destOrd="0" presId="urn:microsoft.com/office/officeart/2005/8/layout/hierarchy6"/>
    <dgm:cxn modelId="{BD1123DE-F3D1-48AC-B64B-317C140C025D}" type="presParOf" srcId="{0FB73C06-35EC-4A47-A961-A9D8E96B838A}" destId="{8F8ED493-F8CA-4C9C-9ABA-23AF93F096EE}" srcOrd="3" destOrd="0" presId="urn:microsoft.com/office/officeart/2005/8/layout/hierarchy6"/>
    <dgm:cxn modelId="{E3C347A3-F0D1-490C-B520-71C5DDC2727B}" type="presParOf" srcId="{8F8ED493-F8CA-4C9C-9ABA-23AF93F096EE}" destId="{7DBC2196-8117-4BD8-8F78-AC71D7EA3E19}" srcOrd="0" destOrd="0" presId="urn:microsoft.com/office/officeart/2005/8/layout/hierarchy6"/>
    <dgm:cxn modelId="{26985B11-035A-4407-9BF7-8FFDDEB51670}" type="presParOf" srcId="{8F8ED493-F8CA-4C9C-9ABA-23AF93F096EE}" destId="{78CA56CE-81C1-4011-B1A8-76BA0BCF3C14}" srcOrd="1" destOrd="0" presId="urn:microsoft.com/office/officeart/2005/8/layout/hierarchy6"/>
    <dgm:cxn modelId="{259CAF14-81F7-4B02-8AE8-7CAABDED187D}" type="presParOf" srcId="{C365CC3F-5066-4F5B-BF63-82C538E1FA64}" destId="{1AE1BEA6-A785-4A06-9FD5-BDB8DF5509C5}" srcOrd="2" destOrd="0" presId="urn:microsoft.com/office/officeart/2005/8/layout/hierarchy6"/>
    <dgm:cxn modelId="{D9757BC3-BF6F-432F-979A-CF77B29714B4}" type="presParOf" srcId="{C365CC3F-5066-4F5B-BF63-82C538E1FA64}" destId="{144716F3-782A-412E-9DB7-E279C2201B06}" srcOrd="3" destOrd="0" presId="urn:microsoft.com/office/officeart/2005/8/layout/hierarchy6"/>
    <dgm:cxn modelId="{51BDC321-26DF-402B-BBCE-FB7C17F256DC}" type="presParOf" srcId="{144716F3-782A-412E-9DB7-E279C2201B06}" destId="{C70F93F0-197D-49EF-888C-D1F027CADC67}" srcOrd="0" destOrd="0" presId="urn:microsoft.com/office/officeart/2005/8/layout/hierarchy6"/>
    <dgm:cxn modelId="{E9E22E68-269A-4CC1-9F2C-9800EFDF5C65}" type="presParOf" srcId="{144716F3-782A-412E-9DB7-E279C2201B06}" destId="{867A68E1-C700-4B6D-95C5-B459F933EA38}" srcOrd="1" destOrd="0" presId="urn:microsoft.com/office/officeart/2005/8/layout/hierarchy6"/>
    <dgm:cxn modelId="{59AA7ACB-2B9A-4A05-905E-1B5D8CD6A0AF}" type="presParOf" srcId="{867A68E1-C700-4B6D-95C5-B459F933EA38}" destId="{253926B4-E604-4D26-A09F-0F2BA33CD4E1}" srcOrd="0" destOrd="0" presId="urn:microsoft.com/office/officeart/2005/8/layout/hierarchy6"/>
    <dgm:cxn modelId="{92605F9E-6A2B-4DF8-B38E-F7558C31A180}" type="presParOf" srcId="{867A68E1-C700-4B6D-95C5-B459F933EA38}" destId="{0091B55A-ABD8-40B5-952C-A86DD0FA93FC}" srcOrd="1" destOrd="0" presId="urn:microsoft.com/office/officeart/2005/8/layout/hierarchy6"/>
    <dgm:cxn modelId="{0DCCFFEA-EA5C-454E-AEF4-0BF3130DEBE0}" type="presParOf" srcId="{0091B55A-ABD8-40B5-952C-A86DD0FA93FC}" destId="{E40101EC-AF16-46AF-8CC1-FFA582CA1250}" srcOrd="0" destOrd="0" presId="urn:microsoft.com/office/officeart/2005/8/layout/hierarchy6"/>
    <dgm:cxn modelId="{84C3B3FA-F3ED-41B8-900D-B2A489968D3D}" type="presParOf" srcId="{0091B55A-ABD8-40B5-952C-A86DD0FA93FC}" destId="{DC523B1B-C0E1-4B2D-9241-3BDDE96AD1B2}" srcOrd="1" destOrd="0" presId="urn:microsoft.com/office/officeart/2005/8/layout/hierarchy6"/>
    <dgm:cxn modelId="{739C7A2C-2713-4FF0-880B-F52AE2D83214}" type="presParOf" srcId="{867A68E1-C700-4B6D-95C5-B459F933EA38}" destId="{98779888-6A59-4E72-BCE9-BB7ACC49BC7E}" srcOrd="2" destOrd="0" presId="urn:microsoft.com/office/officeart/2005/8/layout/hierarchy6"/>
    <dgm:cxn modelId="{7118A485-70CB-4E14-81A7-AE07CCFC116B}" type="presParOf" srcId="{867A68E1-C700-4B6D-95C5-B459F933EA38}" destId="{E313B28E-E2BD-48D1-BE13-1EE74E4F4BFC}" srcOrd="3" destOrd="0" presId="urn:microsoft.com/office/officeart/2005/8/layout/hierarchy6"/>
    <dgm:cxn modelId="{BB8780F3-94E6-4396-9577-4FB87F0E050E}" type="presParOf" srcId="{E313B28E-E2BD-48D1-BE13-1EE74E4F4BFC}" destId="{8E8929E8-44F7-4DBA-A42A-56AB51692308}" srcOrd="0" destOrd="0" presId="urn:microsoft.com/office/officeart/2005/8/layout/hierarchy6"/>
    <dgm:cxn modelId="{D853D7E8-312C-4DFE-B30B-C9FEE37ABF01}" type="presParOf" srcId="{E313B28E-E2BD-48D1-BE13-1EE74E4F4BFC}" destId="{B5058F47-6EE7-4E41-B125-3CF3CD2DF7FC}" srcOrd="1" destOrd="0" presId="urn:microsoft.com/office/officeart/2005/8/layout/hierarchy6"/>
    <dgm:cxn modelId="{DC12CAAF-6879-44F3-9863-CFA199BEA025}" type="presParOf" srcId="{867A68E1-C700-4B6D-95C5-B459F933EA38}" destId="{740B58F6-0485-4212-B678-291A9C35CEE3}" srcOrd="4" destOrd="0" presId="urn:microsoft.com/office/officeart/2005/8/layout/hierarchy6"/>
    <dgm:cxn modelId="{085C0223-F40D-4874-8F5F-B8DEC127B25C}" type="presParOf" srcId="{867A68E1-C700-4B6D-95C5-B459F933EA38}" destId="{C5CFA1DA-8DCE-403E-B831-932BB06A339C}" srcOrd="5" destOrd="0" presId="urn:microsoft.com/office/officeart/2005/8/layout/hierarchy6"/>
    <dgm:cxn modelId="{C7FBC533-27D3-4D05-A419-463EEE4F2573}" type="presParOf" srcId="{C5CFA1DA-8DCE-403E-B831-932BB06A339C}" destId="{42482BD6-2A19-4770-A255-F8D3CBB2A1ED}" srcOrd="0" destOrd="0" presId="urn:microsoft.com/office/officeart/2005/8/layout/hierarchy6"/>
    <dgm:cxn modelId="{554C67A6-BABA-4D79-A498-E6BBF37451ED}" type="presParOf" srcId="{C5CFA1DA-8DCE-403E-B831-932BB06A339C}" destId="{CD8930EE-7357-4F6B-8A5E-73FDD97B6097}" srcOrd="1" destOrd="0" presId="urn:microsoft.com/office/officeart/2005/8/layout/hierarchy6"/>
    <dgm:cxn modelId="{E255A8B1-0B2F-4747-9EF7-F04681C30A01}" type="presParOf" srcId="{C365CC3F-5066-4F5B-BF63-82C538E1FA64}" destId="{3F97F2D1-E441-4C85-B093-84782FC9D37C}" srcOrd="4" destOrd="0" presId="urn:microsoft.com/office/officeart/2005/8/layout/hierarchy6"/>
    <dgm:cxn modelId="{C85A397D-DAFD-42E3-B561-FEBC81CCC9A0}" type="presParOf" srcId="{C365CC3F-5066-4F5B-BF63-82C538E1FA64}" destId="{C8B769E0-0302-4EB0-B936-382B9A3702A8}" srcOrd="5" destOrd="0" presId="urn:microsoft.com/office/officeart/2005/8/layout/hierarchy6"/>
    <dgm:cxn modelId="{6B800951-8B56-4BDC-8154-D7CCFDF2F095}" type="presParOf" srcId="{C8B769E0-0302-4EB0-B936-382B9A3702A8}" destId="{B1373C74-9CC0-4F79-A1C8-44276D40A79C}" srcOrd="0" destOrd="0" presId="urn:microsoft.com/office/officeart/2005/8/layout/hierarchy6"/>
    <dgm:cxn modelId="{D0834124-63F7-44D3-9DCA-9E43956368A2}" type="presParOf" srcId="{C8B769E0-0302-4EB0-B936-382B9A3702A8}" destId="{8B332053-36BD-47B5-94CB-61B240E865D9}" srcOrd="1" destOrd="0" presId="urn:microsoft.com/office/officeart/2005/8/layout/hierarchy6"/>
    <dgm:cxn modelId="{FC07A0E7-4830-40A5-81CE-84A509C41264}" type="presParOf" srcId="{8B332053-36BD-47B5-94CB-61B240E865D9}" destId="{3FEF9AD4-0185-414B-B764-623D6242AB44}" srcOrd="0" destOrd="0" presId="urn:microsoft.com/office/officeart/2005/8/layout/hierarchy6"/>
    <dgm:cxn modelId="{86AF8FED-4BA0-4C14-993E-55BFC1A27336}" type="presParOf" srcId="{8B332053-36BD-47B5-94CB-61B240E865D9}" destId="{4234378A-A4A9-42EF-B6DA-E0B13C1B4AC5}" srcOrd="1" destOrd="0" presId="urn:microsoft.com/office/officeart/2005/8/layout/hierarchy6"/>
    <dgm:cxn modelId="{079A2CCF-8AEF-4967-A32E-EA08EAE8FB31}" type="presParOf" srcId="{4234378A-A4A9-42EF-B6DA-E0B13C1B4AC5}" destId="{038C672A-922E-4071-8D16-376A921EF247}" srcOrd="0" destOrd="0" presId="urn:microsoft.com/office/officeart/2005/8/layout/hierarchy6"/>
    <dgm:cxn modelId="{BA2CC9C3-E013-4224-88EB-98CC55761518}" type="presParOf" srcId="{4234378A-A4A9-42EF-B6DA-E0B13C1B4AC5}" destId="{1D35AB41-B367-44D1-9925-0CD666AEF1CB}" srcOrd="1" destOrd="0" presId="urn:microsoft.com/office/officeart/2005/8/layout/hierarchy6"/>
    <dgm:cxn modelId="{906CC5D8-F47D-4E81-AFA2-1F5B2BC6C4EE}" type="presParOf" srcId="{8B332053-36BD-47B5-94CB-61B240E865D9}" destId="{08FAAA12-D151-4AF7-BFC8-73BA6422E06E}" srcOrd="2" destOrd="0" presId="urn:microsoft.com/office/officeart/2005/8/layout/hierarchy6"/>
    <dgm:cxn modelId="{19DDF0FA-F4D9-45F4-925E-9E50B9704A4C}" type="presParOf" srcId="{8B332053-36BD-47B5-94CB-61B240E865D9}" destId="{14A43C49-1B79-4984-A954-945202010A49}" srcOrd="3" destOrd="0" presId="urn:microsoft.com/office/officeart/2005/8/layout/hierarchy6"/>
    <dgm:cxn modelId="{0E37A1BD-D608-468D-A861-473711E17313}" type="presParOf" srcId="{14A43C49-1B79-4984-A954-945202010A49}" destId="{FB9155F8-C01F-43C8-B9DF-BF936C8D92F5}" srcOrd="0" destOrd="0" presId="urn:microsoft.com/office/officeart/2005/8/layout/hierarchy6"/>
    <dgm:cxn modelId="{84456C69-7B53-431A-BD32-BAC30B29E39A}" type="presParOf" srcId="{14A43C49-1B79-4984-A954-945202010A49}" destId="{BBD7D4B9-DA47-4A4B-A63B-8D5FD42B1668}" srcOrd="1" destOrd="0" presId="urn:microsoft.com/office/officeart/2005/8/layout/hierarchy6"/>
    <dgm:cxn modelId="{7838866B-31DC-4031-B792-0163B1CD954D}" type="presParOf" srcId="{6BD5E10B-7BD6-4E18-8173-526F53C5CFA0}" destId="{034DD173-1528-44CB-A056-B278F9A94026}" srcOrd="1" destOrd="0" presId="urn:microsoft.com/office/officeart/2005/8/layout/hierarchy6"/>
    <dgm:cxn modelId="{EE020AFE-5752-419C-A8AE-5A11007D96FA}" type="presParOf" srcId="{034DD173-1528-44CB-A056-B278F9A94026}" destId="{4D302C82-DA46-401E-90AE-A77254BB6F65}" srcOrd="0" destOrd="0" presId="urn:microsoft.com/office/officeart/2005/8/layout/hierarchy6"/>
    <dgm:cxn modelId="{7C8053E2-00CB-42BB-A119-AFEA894C2BC2}" type="presParOf" srcId="{4D302C82-DA46-401E-90AE-A77254BB6F65}" destId="{5A20252D-908F-48EB-9154-86EF5E0B7235}" srcOrd="0" destOrd="0" presId="urn:microsoft.com/office/officeart/2005/8/layout/hierarchy6"/>
    <dgm:cxn modelId="{44E41E77-6499-407E-80F4-7E4FC44141CB}" type="presParOf" srcId="{4D302C82-DA46-401E-90AE-A77254BB6F65}" destId="{DCFAB3D6-7552-4A91-A3DE-B915A92F05AA}" srcOrd="1" destOrd="0" presId="urn:microsoft.com/office/officeart/2005/8/layout/hierarchy6"/>
    <dgm:cxn modelId="{C541AC4C-24E3-4866-9A88-A74D9C22A29F}" type="presParOf" srcId="{034DD173-1528-44CB-A056-B278F9A94026}" destId="{1B0F94BB-DCCA-4334-8D2C-B32D49410BA7}" srcOrd="1" destOrd="0" presId="urn:microsoft.com/office/officeart/2005/8/layout/hierarchy6"/>
    <dgm:cxn modelId="{D6E6D46D-57C9-4627-8E58-A7F4BBA6D9CC}" type="presParOf" srcId="{1B0F94BB-DCCA-4334-8D2C-B32D49410BA7}" destId="{CA57424E-BCBC-4EF8-A97E-B13FF10B19C5}" srcOrd="0" destOrd="0" presId="urn:microsoft.com/office/officeart/2005/8/layout/hierarchy6"/>
    <dgm:cxn modelId="{BA97400C-A1E9-4645-9D7E-F55DC0374DC9}" type="presParOf" srcId="{034DD173-1528-44CB-A056-B278F9A94026}" destId="{4E526C89-2B27-4C36-99BC-3CF3FE44F774}" srcOrd="2" destOrd="0" presId="urn:microsoft.com/office/officeart/2005/8/layout/hierarchy6"/>
    <dgm:cxn modelId="{442BE318-224D-4299-BCE3-5D1AA2803FCE}" type="presParOf" srcId="{4E526C89-2B27-4C36-99BC-3CF3FE44F774}" destId="{F018D9B5-FE7A-47B1-98CC-85A1CA25C672}" srcOrd="0" destOrd="0" presId="urn:microsoft.com/office/officeart/2005/8/layout/hierarchy6"/>
    <dgm:cxn modelId="{D7ADF0CD-4F21-47EE-9116-551F2F983F7C}" type="presParOf" srcId="{4E526C89-2B27-4C36-99BC-3CF3FE44F774}" destId="{8CC9CE48-6BB5-4EDB-AA80-DF55FEC35EAB}" srcOrd="1" destOrd="0" presId="urn:microsoft.com/office/officeart/2005/8/layout/hierarchy6"/>
    <dgm:cxn modelId="{35174801-184B-4616-B88D-0D90FFDB2B62}" type="presParOf" srcId="{034DD173-1528-44CB-A056-B278F9A94026}" destId="{519D6497-CCBC-44C0-89A4-7FEC89402AD4}" srcOrd="3" destOrd="0" presId="urn:microsoft.com/office/officeart/2005/8/layout/hierarchy6"/>
    <dgm:cxn modelId="{5DAC8A8E-B88F-40E3-BB5B-75003DE3569E}" type="presParOf" srcId="{519D6497-CCBC-44C0-89A4-7FEC89402AD4}" destId="{E0F25BB0-0372-486A-A8AF-AA0615CA63EA}" srcOrd="0" destOrd="0" presId="urn:microsoft.com/office/officeart/2005/8/layout/hierarchy6"/>
    <dgm:cxn modelId="{2628E63E-7740-4B3D-9CCD-01EC05666E6C}" type="presParOf" srcId="{034DD173-1528-44CB-A056-B278F9A94026}" destId="{F5D9E5D0-D498-479A-A753-C4126D5DA0DA}" srcOrd="4" destOrd="0" presId="urn:microsoft.com/office/officeart/2005/8/layout/hierarchy6"/>
    <dgm:cxn modelId="{C1AFCBB9-1BF4-4E57-92C1-C8E9B593FD42}" type="presParOf" srcId="{F5D9E5D0-D498-479A-A753-C4126D5DA0DA}" destId="{87FB5A7C-02C4-4BE5-9879-D97D5516284D}" srcOrd="0" destOrd="0" presId="urn:microsoft.com/office/officeart/2005/8/layout/hierarchy6"/>
    <dgm:cxn modelId="{B51FE529-A87D-481A-A054-9AAEA6648013}" type="presParOf" srcId="{F5D9E5D0-D498-479A-A753-C4126D5DA0DA}" destId="{284BEBB2-C616-494D-9322-AC0EF890838E}" srcOrd="1" destOrd="0" presId="urn:microsoft.com/office/officeart/2005/8/layout/hierarchy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FB5A7C-02C4-4BE5-9879-D97D5516284D}">
      <dsp:nvSpPr>
        <dsp:cNvPr id="0" name=""/>
        <dsp:cNvSpPr/>
      </dsp:nvSpPr>
      <dsp:spPr>
        <a:xfrm>
          <a:off x="0" y="2553766"/>
          <a:ext cx="9271000" cy="573099"/>
        </a:xfrm>
        <a:prstGeom prst="roundRect">
          <a:avLst>
            <a:gd name="adj" fmla="val 10000"/>
          </a:avLst>
        </a:prstGeom>
        <a:solidFill>
          <a:schemeClr val="dk2">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ru-RU" sz="2000" kern="1200"/>
            <a:t>Уровень 3</a:t>
          </a:r>
        </a:p>
      </dsp:txBody>
      <dsp:txXfrm>
        <a:off x="0" y="2553766"/>
        <a:ext cx="2781300" cy="573099"/>
      </dsp:txXfrm>
    </dsp:sp>
    <dsp:sp modelId="{F018D9B5-FE7A-47B1-98CC-85A1CA25C672}">
      <dsp:nvSpPr>
        <dsp:cNvPr id="0" name=""/>
        <dsp:cNvSpPr/>
      </dsp:nvSpPr>
      <dsp:spPr>
        <a:xfrm>
          <a:off x="0" y="1885150"/>
          <a:ext cx="9271000" cy="573099"/>
        </a:xfrm>
        <a:prstGeom prst="roundRect">
          <a:avLst>
            <a:gd name="adj" fmla="val 10000"/>
          </a:avLst>
        </a:prstGeom>
        <a:solidFill>
          <a:schemeClr val="dk2">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ru-RU" sz="2000" kern="1200"/>
            <a:t>Уровень 2</a:t>
          </a:r>
        </a:p>
      </dsp:txBody>
      <dsp:txXfrm>
        <a:off x="0" y="1885150"/>
        <a:ext cx="2781300" cy="573099"/>
      </dsp:txXfrm>
    </dsp:sp>
    <dsp:sp modelId="{5A20252D-908F-48EB-9154-86EF5E0B7235}">
      <dsp:nvSpPr>
        <dsp:cNvPr id="0" name=""/>
        <dsp:cNvSpPr/>
      </dsp:nvSpPr>
      <dsp:spPr>
        <a:xfrm>
          <a:off x="0" y="1216533"/>
          <a:ext cx="9271000" cy="573099"/>
        </a:xfrm>
        <a:prstGeom prst="roundRect">
          <a:avLst>
            <a:gd name="adj" fmla="val 10000"/>
          </a:avLst>
        </a:prstGeom>
        <a:solidFill>
          <a:schemeClr val="dk2">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ru-RU" sz="1800" kern="1200"/>
            <a:t>Уровень 1</a:t>
          </a:r>
        </a:p>
      </dsp:txBody>
      <dsp:txXfrm>
        <a:off x="0" y="1216533"/>
        <a:ext cx="2781300" cy="573099"/>
      </dsp:txXfrm>
    </dsp:sp>
    <dsp:sp modelId="{A1BD9835-EE1D-4168-BD53-5BF018454F16}">
      <dsp:nvSpPr>
        <dsp:cNvPr id="0" name=""/>
        <dsp:cNvSpPr/>
      </dsp:nvSpPr>
      <dsp:spPr>
        <a:xfrm>
          <a:off x="4885120" y="1240240"/>
          <a:ext cx="2081706" cy="477583"/>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t>Корпорация </a:t>
          </a:r>
        </a:p>
      </dsp:txBody>
      <dsp:txXfrm>
        <a:off x="4899108" y="1254228"/>
        <a:ext cx="2053730" cy="449607"/>
      </dsp:txXfrm>
    </dsp:sp>
    <dsp:sp modelId="{51937463-96E6-4B0D-8545-123701D40EDE}">
      <dsp:nvSpPr>
        <dsp:cNvPr id="0" name=""/>
        <dsp:cNvSpPr/>
      </dsp:nvSpPr>
      <dsp:spPr>
        <a:xfrm>
          <a:off x="3605221" y="1717823"/>
          <a:ext cx="2320751" cy="215084"/>
        </a:xfrm>
        <a:custGeom>
          <a:avLst/>
          <a:gdLst/>
          <a:ahLst/>
          <a:cxnLst/>
          <a:rect l="0" t="0" r="0" b="0"/>
          <a:pathLst>
            <a:path>
              <a:moveTo>
                <a:pt x="2320751" y="0"/>
              </a:moveTo>
              <a:lnTo>
                <a:pt x="2320751" y="107542"/>
              </a:lnTo>
              <a:lnTo>
                <a:pt x="0" y="107542"/>
              </a:lnTo>
              <a:lnTo>
                <a:pt x="0" y="215084"/>
              </a:lnTo>
            </a:path>
          </a:pathLst>
        </a:custGeom>
        <a:noFill/>
        <a:ln w="9525" cap="flat" cmpd="sng" algn="ctr">
          <a:solidFill>
            <a:schemeClr val="dk2">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FD05DB8-08FC-405C-99FC-7232DA033698}">
      <dsp:nvSpPr>
        <dsp:cNvPr id="0" name=""/>
        <dsp:cNvSpPr/>
      </dsp:nvSpPr>
      <dsp:spPr>
        <a:xfrm>
          <a:off x="2917645" y="1932908"/>
          <a:ext cx="1375153" cy="477583"/>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t>Подразделение А </a:t>
          </a:r>
        </a:p>
      </dsp:txBody>
      <dsp:txXfrm>
        <a:off x="2931633" y="1946896"/>
        <a:ext cx="1347177" cy="449607"/>
      </dsp:txXfrm>
    </dsp:sp>
    <dsp:sp modelId="{72482576-5714-4C45-8834-0837D68E6E3A}">
      <dsp:nvSpPr>
        <dsp:cNvPr id="0" name=""/>
        <dsp:cNvSpPr/>
      </dsp:nvSpPr>
      <dsp:spPr>
        <a:xfrm>
          <a:off x="3139577" y="2410491"/>
          <a:ext cx="465643" cy="191033"/>
        </a:xfrm>
        <a:custGeom>
          <a:avLst/>
          <a:gdLst/>
          <a:ahLst/>
          <a:cxnLst/>
          <a:rect l="0" t="0" r="0" b="0"/>
          <a:pathLst>
            <a:path>
              <a:moveTo>
                <a:pt x="465643" y="0"/>
              </a:moveTo>
              <a:lnTo>
                <a:pt x="465643" y="95516"/>
              </a:lnTo>
              <a:lnTo>
                <a:pt x="0" y="95516"/>
              </a:lnTo>
              <a:lnTo>
                <a:pt x="0" y="191033"/>
              </a:lnTo>
            </a:path>
          </a:pathLst>
        </a:custGeom>
        <a:noFill/>
        <a:ln w="9525" cap="flat" cmpd="sng" algn="ctr">
          <a:solidFill>
            <a:schemeClr val="dk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EF20B83-8E6F-464F-8580-81606A3CB008}">
      <dsp:nvSpPr>
        <dsp:cNvPr id="0" name=""/>
        <dsp:cNvSpPr/>
      </dsp:nvSpPr>
      <dsp:spPr>
        <a:xfrm>
          <a:off x="2781390" y="2601524"/>
          <a:ext cx="716374" cy="477583"/>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1" kern="1200"/>
            <a:t>СБЕ № 1</a:t>
          </a:r>
        </a:p>
      </dsp:txBody>
      <dsp:txXfrm>
        <a:off x="2795378" y="2615512"/>
        <a:ext cx="688398" cy="449607"/>
      </dsp:txXfrm>
    </dsp:sp>
    <dsp:sp modelId="{4D5005E9-6720-449F-9348-3E943AC22E3E}">
      <dsp:nvSpPr>
        <dsp:cNvPr id="0" name=""/>
        <dsp:cNvSpPr/>
      </dsp:nvSpPr>
      <dsp:spPr>
        <a:xfrm>
          <a:off x="3605221" y="2410491"/>
          <a:ext cx="465643" cy="191033"/>
        </a:xfrm>
        <a:custGeom>
          <a:avLst/>
          <a:gdLst/>
          <a:ahLst/>
          <a:cxnLst/>
          <a:rect l="0" t="0" r="0" b="0"/>
          <a:pathLst>
            <a:path>
              <a:moveTo>
                <a:pt x="0" y="0"/>
              </a:moveTo>
              <a:lnTo>
                <a:pt x="0" y="95516"/>
              </a:lnTo>
              <a:lnTo>
                <a:pt x="465643" y="95516"/>
              </a:lnTo>
              <a:lnTo>
                <a:pt x="465643" y="191033"/>
              </a:lnTo>
            </a:path>
          </a:pathLst>
        </a:custGeom>
        <a:noFill/>
        <a:ln w="9525" cap="flat" cmpd="sng" algn="ctr">
          <a:solidFill>
            <a:schemeClr val="dk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DBC2196-8117-4BD8-8F78-AC71D7EA3E19}">
      <dsp:nvSpPr>
        <dsp:cNvPr id="0" name=""/>
        <dsp:cNvSpPr/>
      </dsp:nvSpPr>
      <dsp:spPr>
        <a:xfrm>
          <a:off x="3712677" y="2601524"/>
          <a:ext cx="716374" cy="477583"/>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b="1" kern="1200"/>
            <a:t>СБЕ № 2</a:t>
          </a:r>
        </a:p>
      </dsp:txBody>
      <dsp:txXfrm>
        <a:off x="3726665" y="2615512"/>
        <a:ext cx="688398" cy="449607"/>
      </dsp:txXfrm>
    </dsp:sp>
    <dsp:sp modelId="{1AE1BEA6-A785-4A06-9FD5-BDB8DF5509C5}">
      <dsp:nvSpPr>
        <dsp:cNvPr id="0" name=""/>
        <dsp:cNvSpPr/>
      </dsp:nvSpPr>
      <dsp:spPr>
        <a:xfrm>
          <a:off x="5880253" y="1717823"/>
          <a:ext cx="91440" cy="215084"/>
        </a:xfrm>
        <a:custGeom>
          <a:avLst/>
          <a:gdLst/>
          <a:ahLst/>
          <a:cxnLst/>
          <a:rect l="0" t="0" r="0" b="0"/>
          <a:pathLst>
            <a:path>
              <a:moveTo>
                <a:pt x="45720" y="0"/>
              </a:moveTo>
              <a:lnTo>
                <a:pt x="45720" y="107542"/>
              </a:lnTo>
              <a:lnTo>
                <a:pt x="53186" y="107542"/>
              </a:lnTo>
              <a:lnTo>
                <a:pt x="53186" y="215084"/>
              </a:lnTo>
            </a:path>
          </a:pathLst>
        </a:custGeom>
        <a:noFill/>
        <a:ln w="9525" cap="flat" cmpd="sng" algn="ctr">
          <a:solidFill>
            <a:schemeClr val="dk2">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70F93F0-197D-49EF-888C-D1F027CADC67}">
      <dsp:nvSpPr>
        <dsp:cNvPr id="0" name=""/>
        <dsp:cNvSpPr/>
      </dsp:nvSpPr>
      <dsp:spPr>
        <a:xfrm>
          <a:off x="5229275" y="1932908"/>
          <a:ext cx="1408328" cy="477583"/>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t>Подразделение Б</a:t>
          </a:r>
        </a:p>
      </dsp:txBody>
      <dsp:txXfrm>
        <a:off x="5243263" y="1946896"/>
        <a:ext cx="1380352" cy="449607"/>
      </dsp:txXfrm>
    </dsp:sp>
    <dsp:sp modelId="{253926B4-E604-4D26-A09F-0F2BA33CD4E1}">
      <dsp:nvSpPr>
        <dsp:cNvPr id="0" name=""/>
        <dsp:cNvSpPr/>
      </dsp:nvSpPr>
      <dsp:spPr>
        <a:xfrm>
          <a:off x="5002152" y="2410491"/>
          <a:ext cx="931287" cy="191033"/>
        </a:xfrm>
        <a:custGeom>
          <a:avLst/>
          <a:gdLst/>
          <a:ahLst/>
          <a:cxnLst/>
          <a:rect l="0" t="0" r="0" b="0"/>
          <a:pathLst>
            <a:path>
              <a:moveTo>
                <a:pt x="931287" y="0"/>
              </a:moveTo>
              <a:lnTo>
                <a:pt x="931287" y="95516"/>
              </a:lnTo>
              <a:lnTo>
                <a:pt x="0" y="95516"/>
              </a:lnTo>
              <a:lnTo>
                <a:pt x="0" y="191033"/>
              </a:lnTo>
            </a:path>
          </a:pathLst>
        </a:custGeom>
        <a:noFill/>
        <a:ln w="9525" cap="flat" cmpd="sng" algn="ctr">
          <a:solidFill>
            <a:schemeClr val="dk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40101EC-AF16-46AF-8CC1-FFA582CA1250}">
      <dsp:nvSpPr>
        <dsp:cNvPr id="0" name=""/>
        <dsp:cNvSpPr/>
      </dsp:nvSpPr>
      <dsp:spPr>
        <a:xfrm>
          <a:off x="4643965" y="2601524"/>
          <a:ext cx="716374" cy="477583"/>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1" kern="1200"/>
            <a:t>СБЕ№ 1</a:t>
          </a:r>
        </a:p>
      </dsp:txBody>
      <dsp:txXfrm>
        <a:off x="4657953" y="2615512"/>
        <a:ext cx="688398" cy="449607"/>
      </dsp:txXfrm>
    </dsp:sp>
    <dsp:sp modelId="{98779888-6A59-4E72-BCE9-BB7ACC49BC7E}">
      <dsp:nvSpPr>
        <dsp:cNvPr id="0" name=""/>
        <dsp:cNvSpPr/>
      </dsp:nvSpPr>
      <dsp:spPr>
        <a:xfrm>
          <a:off x="5887720" y="2410491"/>
          <a:ext cx="91440" cy="191033"/>
        </a:xfrm>
        <a:custGeom>
          <a:avLst/>
          <a:gdLst/>
          <a:ahLst/>
          <a:cxnLst/>
          <a:rect l="0" t="0" r="0" b="0"/>
          <a:pathLst>
            <a:path>
              <a:moveTo>
                <a:pt x="45720" y="0"/>
              </a:moveTo>
              <a:lnTo>
                <a:pt x="45720" y="191033"/>
              </a:lnTo>
            </a:path>
          </a:pathLst>
        </a:custGeom>
        <a:noFill/>
        <a:ln w="9525" cap="flat" cmpd="sng" algn="ctr">
          <a:solidFill>
            <a:schemeClr val="dk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E8929E8-44F7-4DBA-A42A-56AB51692308}">
      <dsp:nvSpPr>
        <dsp:cNvPr id="0" name=""/>
        <dsp:cNvSpPr/>
      </dsp:nvSpPr>
      <dsp:spPr>
        <a:xfrm>
          <a:off x="5575252" y="2601524"/>
          <a:ext cx="716374" cy="477583"/>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1" kern="1200"/>
            <a:t>СБЕ № 2</a:t>
          </a:r>
        </a:p>
      </dsp:txBody>
      <dsp:txXfrm>
        <a:off x="5589240" y="2615512"/>
        <a:ext cx="688398" cy="449607"/>
      </dsp:txXfrm>
    </dsp:sp>
    <dsp:sp modelId="{740B58F6-0485-4212-B678-291A9C35CEE3}">
      <dsp:nvSpPr>
        <dsp:cNvPr id="0" name=""/>
        <dsp:cNvSpPr/>
      </dsp:nvSpPr>
      <dsp:spPr>
        <a:xfrm>
          <a:off x="5933440" y="2410491"/>
          <a:ext cx="931287" cy="191033"/>
        </a:xfrm>
        <a:custGeom>
          <a:avLst/>
          <a:gdLst/>
          <a:ahLst/>
          <a:cxnLst/>
          <a:rect l="0" t="0" r="0" b="0"/>
          <a:pathLst>
            <a:path>
              <a:moveTo>
                <a:pt x="0" y="0"/>
              </a:moveTo>
              <a:lnTo>
                <a:pt x="0" y="95516"/>
              </a:lnTo>
              <a:lnTo>
                <a:pt x="931287" y="95516"/>
              </a:lnTo>
              <a:lnTo>
                <a:pt x="931287" y="191033"/>
              </a:lnTo>
            </a:path>
          </a:pathLst>
        </a:custGeom>
        <a:noFill/>
        <a:ln w="9525" cap="flat" cmpd="sng" algn="ctr">
          <a:solidFill>
            <a:schemeClr val="dk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2482BD6-2A19-4770-A255-F8D3CBB2A1ED}">
      <dsp:nvSpPr>
        <dsp:cNvPr id="0" name=""/>
        <dsp:cNvSpPr/>
      </dsp:nvSpPr>
      <dsp:spPr>
        <a:xfrm>
          <a:off x="6506539" y="2601524"/>
          <a:ext cx="716374" cy="477583"/>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1" kern="1200"/>
            <a:t>СБЕ № 3</a:t>
          </a:r>
        </a:p>
      </dsp:txBody>
      <dsp:txXfrm>
        <a:off x="6520527" y="2615512"/>
        <a:ext cx="688398" cy="449607"/>
      </dsp:txXfrm>
    </dsp:sp>
    <dsp:sp modelId="{3F97F2D1-E441-4C85-B093-84782FC9D37C}">
      <dsp:nvSpPr>
        <dsp:cNvPr id="0" name=""/>
        <dsp:cNvSpPr/>
      </dsp:nvSpPr>
      <dsp:spPr>
        <a:xfrm>
          <a:off x="5925973" y="1717823"/>
          <a:ext cx="2335684" cy="215084"/>
        </a:xfrm>
        <a:custGeom>
          <a:avLst/>
          <a:gdLst/>
          <a:ahLst/>
          <a:cxnLst/>
          <a:rect l="0" t="0" r="0" b="0"/>
          <a:pathLst>
            <a:path>
              <a:moveTo>
                <a:pt x="0" y="0"/>
              </a:moveTo>
              <a:lnTo>
                <a:pt x="0" y="107542"/>
              </a:lnTo>
              <a:lnTo>
                <a:pt x="2335684" y="107542"/>
              </a:lnTo>
              <a:lnTo>
                <a:pt x="2335684" y="215084"/>
              </a:lnTo>
            </a:path>
          </a:pathLst>
        </a:custGeom>
        <a:noFill/>
        <a:ln w="9525" cap="flat" cmpd="sng" algn="ctr">
          <a:solidFill>
            <a:schemeClr val="dk2">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1373C74-9CC0-4F79-A1C8-44276D40A79C}">
      <dsp:nvSpPr>
        <dsp:cNvPr id="0" name=""/>
        <dsp:cNvSpPr/>
      </dsp:nvSpPr>
      <dsp:spPr>
        <a:xfrm>
          <a:off x="7564958" y="1932908"/>
          <a:ext cx="1393399" cy="477583"/>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t>Подразделение В</a:t>
          </a:r>
        </a:p>
      </dsp:txBody>
      <dsp:txXfrm>
        <a:off x="7578946" y="1946896"/>
        <a:ext cx="1365423" cy="449607"/>
      </dsp:txXfrm>
    </dsp:sp>
    <dsp:sp modelId="{3FEF9AD4-0185-414B-B764-623D6242AB44}">
      <dsp:nvSpPr>
        <dsp:cNvPr id="0" name=""/>
        <dsp:cNvSpPr/>
      </dsp:nvSpPr>
      <dsp:spPr>
        <a:xfrm>
          <a:off x="7796014" y="2410491"/>
          <a:ext cx="465643" cy="191033"/>
        </a:xfrm>
        <a:custGeom>
          <a:avLst/>
          <a:gdLst/>
          <a:ahLst/>
          <a:cxnLst/>
          <a:rect l="0" t="0" r="0" b="0"/>
          <a:pathLst>
            <a:path>
              <a:moveTo>
                <a:pt x="465643" y="0"/>
              </a:moveTo>
              <a:lnTo>
                <a:pt x="465643" y="95516"/>
              </a:lnTo>
              <a:lnTo>
                <a:pt x="0" y="95516"/>
              </a:lnTo>
              <a:lnTo>
                <a:pt x="0" y="191033"/>
              </a:lnTo>
            </a:path>
          </a:pathLst>
        </a:custGeom>
        <a:noFill/>
        <a:ln w="9525" cap="flat" cmpd="sng" algn="ctr">
          <a:solidFill>
            <a:schemeClr val="dk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38C672A-922E-4071-8D16-376A921EF247}">
      <dsp:nvSpPr>
        <dsp:cNvPr id="0" name=""/>
        <dsp:cNvSpPr/>
      </dsp:nvSpPr>
      <dsp:spPr>
        <a:xfrm>
          <a:off x="7437827" y="2601524"/>
          <a:ext cx="716374" cy="477583"/>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1" kern="1200"/>
            <a:t>СБЕ № 1</a:t>
          </a:r>
        </a:p>
      </dsp:txBody>
      <dsp:txXfrm>
        <a:off x="7451815" y="2615512"/>
        <a:ext cx="688398" cy="449607"/>
      </dsp:txXfrm>
    </dsp:sp>
    <dsp:sp modelId="{08FAAA12-D151-4AF7-BFC8-73BA6422E06E}">
      <dsp:nvSpPr>
        <dsp:cNvPr id="0" name=""/>
        <dsp:cNvSpPr/>
      </dsp:nvSpPr>
      <dsp:spPr>
        <a:xfrm>
          <a:off x="8261658" y="2410491"/>
          <a:ext cx="465643" cy="191033"/>
        </a:xfrm>
        <a:custGeom>
          <a:avLst/>
          <a:gdLst/>
          <a:ahLst/>
          <a:cxnLst/>
          <a:rect l="0" t="0" r="0" b="0"/>
          <a:pathLst>
            <a:path>
              <a:moveTo>
                <a:pt x="0" y="0"/>
              </a:moveTo>
              <a:lnTo>
                <a:pt x="0" y="95516"/>
              </a:lnTo>
              <a:lnTo>
                <a:pt x="465643" y="95516"/>
              </a:lnTo>
              <a:lnTo>
                <a:pt x="465643" y="191033"/>
              </a:lnTo>
            </a:path>
          </a:pathLst>
        </a:custGeom>
        <a:noFill/>
        <a:ln w="9525" cap="flat" cmpd="sng" algn="ctr">
          <a:solidFill>
            <a:schemeClr val="dk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B9155F8-C01F-43C8-B9DF-BF936C8D92F5}">
      <dsp:nvSpPr>
        <dsp:cNvPr id="0" name=""/>
        <dsp:cNvSpPr/>
      </dsp:nvSpPr>
      <dsp:spPr>
        <a:xfrm>
          <a:off x="8369114" y="2601524"/>
          <a:ext cx="716374" cy="477583"/>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1" kern="1200"/>
            <a:t>СБЕ № 2</a:t>
          </a:r>
        </a:p>
      </dsp:txBody>
      <dsp:txXfrm>
        <a:off x="8383102" y="2615512"/>
        <a:ext cx="688398" cy="44960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15D391A-4405-483D-9A0F-097F1BCC0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36</Pages>
  <Words>6625</Words>
  <Characters>37769</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Anastasy</dc:creator>
  <cp:keywords/>
  <dc:description/>
  <cp:lastModifiedBy>Anastasy</cp:lastModifiedBy>
  <cp:revision>178</cp:revision>
  <dcterms:created xsi:type="dcterms:W3CDTF">2013-08-22T06:05:00Z</dcterms:created>
  <dcterms:modified xsi:type="dcterms:W3CDTF">2013-08-22T14:51:00Z</dcterms:modified>
</cp:coreProperties>
</file>